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7E0B1F" w14:textId="77777777" w:rsidR="007242B5" w:rsidRDefault="007242B5" w:rsidP="00AF1A89">
      <w:pPr>
        <w:autoSpaceDE w:val="0"/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FB85127" w14:textId="5155E4F4" w:rsidR="00903C90" w:rsidRPr="00F968E8" w:rsidRDefault="00903C90" w:rsidP="003C3242">
      <w:pPr>
        <w:autoSpaceDE w:val="0"/>
        <w:spacing w:after="12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Rozdział I. </w:t>
      </w:r>
      <w:r w:rsidR="00457B6B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R</w:t>
      </w:r>
      <w:r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amy prawne stanowiące </w:t>
      </w:r>
      <w:r w:rsidRPr="00AF1A89">
        <w:rPr>
          <w:rFonts w:ascii="Times New Roman" w:hAnsi="Times New Roman" w:cs="Times New Roman"/>
          <w:b/>
          <w:color w:val="000000"/>
          <w:sz w:val="24"/>
          <w:szCs w:val="24"/>
        </w:rPr>
        <w:t>podstawę</w:t>
      </w:r>
      <w:r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opracowania dokumentu oraz wykaz pojęć i skrótów</w:t>
      </w:r>
    </w:p>
    <w:p w14:paraId="2CFFD87E" w14:textId="1AD55FF2" w:rsidR="00903C90" w:rsidRPr="003C3242" w:rsidRDefault="00903C90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1</w:t>
      </w:r>
    </w:p>
    <w:p w14:paraId="632D0811" w14:textId="77777777" w:rsidR="00457B6B" w:rsidRPr="00F968E8" w:rsidRDefault="00457B6B" w:rsidP="003C3242">
      <w:pPr>
        <w:pStyle w:val="Akapitzlist"/>
        <w:numPr>
          <w:ilvl w:val="0"/>
          <w:numId w:val="27"/>
        </w:numPr>
        <w:tabs>
          <w:tab w:val="left" w:pos="-4962"/>
        </w:tabs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>Użyte w niniejszym dokumencie określenia i skróty oznaczają:</w:t>
      </w:r>
    </w:p>
    <w:p w14:paraId="0955F044" w14:textId="5C88B75F" w:rsidR="00903C90" w:rsidRPr="00F968E8" w:rsidRDefault="00903C90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52262926"/>
      <w:r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Rozporządzenie 2021/1060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– rozporządzenie Parlamentu Europejskiego i Rady (UE) 2021</w:t>
      </w:r>
      <w:r w:rsidR="00192547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1060 z dnia 24 czerwca 2021 r. ustanawiające wspólne przepisy dotyczące Europejskiego Funduszu Rozwoju Regionalnego, Europejskiego Funduszu Społecznego Plus, Funduszu Spójności, Funduszu na rzecz Sprawiedliwej Transformacji i</w:t>
      </w:r>
      <w:r w:rsidR="00457B6B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Europejskiego Funduszu Morskiego, Rybackiego i Akwakultur</w:t>
      </w:r>
      <w:r w:rsidRPr="00F968E8">
        <w:rPr>
          <w:rFonts w:ascii="Times New Roman" w:hAnsi="Times New Roman" w:cs="Times New Roman"/>
          <w:sz w:val="24"/>
          <w:szCs w:val="24"/>
        </w:rPr>
        <w:t>y, a także przepisy finansowe na potrzeby tych funduszy oraz na potrzeby Funduszu Azylu, Migracji i</w:t>
      </w:r>
      <w:r w:rsidR="00457B6B" w:rsidRPr="00F968E8">
        <w:rPr>
          <w:rFonts w:ascii="Times New Roman" w:hAnsi="Times New Roman" w:cs="Times New Roman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sz w:val="24"/>
          <w:szCs w:val="24"/>
        </w:rPr>
        <w:t>Integracji, Funduszu Bezpieczeństwa Wewnętrznego i Instrumentu Wsparcia Finansowego na rzecz Zarządzania Granicami i Polityki Wizowej</w:t>
      </w:r>
      <w:r w:rsidR="00457B6B" w:rsidRPr="00F968E8">
        <w:rPr>
          <w:rFonts w:ascii="Times New Roman" w:hAnsi="Times New Roman" w:cs="Times New Roman"/>
          <w:sz w:val="24"/>
          <w:szCs w:val="24"/>
        </w:rPr>
        <w:t>;</w:t>
      </w:r>
    </w:p>
    <w:bookmarkEnd w:id="0"/>
    <w:p w14:paraId="40EF0A4A" w14:textId="1B7C6252" w:rsidR="00903C90" w:rsidRPr="00F968E8" w:rsidRDefault="00903C90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PS WPR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– Plan Strategiczny dla Wspólnej Polityki Rolnej na lata 2023–2027</w:t>
      </w:r>
      <w:r w:rsidR="00457B6B" w:rsidRPr="00F968E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D6A8B75" w14:textId="0DD4988B" w:rsidR="00903C90" w:rsidRPr="00F968E8" w:rsidRDefault="00903C90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Ustawa PS WPR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– ustawa z dnia 8 lutego 2023 r. o Planie Strategicznym dla Wspólnej Polityki Rolnej na lata 2023–2027</w:t>
      </w:r>
      <w:r w:rsidR="00457B6B" w:rsidRPr="00F968E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B74C16C" w14:textId="2FECBB2D" w:rsidR="00903C90" w:rsidRPr="00F968E8" w:rsidRDefault="00903C90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Ustawa RLKS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– ustawa z dnia 20 lutego 2015 r. o rozwoju lokalnym z udziałem lokalnej społeczności</w:t>
      </w:r>
      <w:r w:rsidR="00457B6B" w:rsidRPr="00F968E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92D35BB" w14:textId="78620F3E" w:rsidR="00903C90" w:rsidRPr="00F968E8" w:rsidRDefault="00903C90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968E8">
        <w:rPr>
          <w:rFonts w:ascii="Times New Roman" w:hAnsi="Times New Roman" w:cs="Times New Roman"/>
          <w:b/>
          <w:bCs/>
          <w:sz w:val="24"/>
          <w:szCs w:val="24"/>
        </w:rPr>
        <w:t>Wytyczne podstawowe</w:t>
      </w:r>
      <w:r w:rsidRPr="00F968E8">
        <w:rPr>
          <w:rFonts w:ascii="Times New Roman" w:hAnsi="Times New Roman" w:cs="Times New Roman"/>
          <w:sz w:val="24"/>
          <w:szCs w:val="24"/>
        </w:rPr>
        <w:t xml:space="preserve"> </w:t>
      </w:r>
      <w:r w:rsidR="00457B6B" w:rsidRPr="00F968E8">
        <w:rPr>
          <w:rFonts w:ascii="Times New Roman" w:hAnsi="Times New Roman" w:cs="Times New Roman"/>
          <w:sz w:val="24"/>
          <w:szCs w:val="24"/>
        </w:rPr>
        <w:t>–</w:t>
      </w:r>
      <w:r w:rsidRPr="00F968E8">
        <w:rPr>
          <w:rFonts w:ascii="Times New Roman" w:hAnsi="Times New Roman" w:cs="Times New Roman"/>
          <w:sz w:val="24"/>
          <w:szCs w:val="24"/>
        </w:rPr>
        <w:t xml:space="preserve"> Wytyczne podstawowe </w:t>
      </w:r>
      <w:r w:rsidR="0065171F" w:rsidRPr="00F968E8">
        <w:rPr>
          <w:rFonts w:ascii="Times New Roman" w:hAnsi="Times New Roman" w:cs="Times New Roman"/>
          <w:sz w:val="24"/>
          <w:szCs w:val="24"/>
        </w:rPr>
        <w:t xml:space="preserve">z dnia </w:t>
      </w:r>
      <w:r w:rsidR="0065171F" w:rsidRPr="006A2799">
        <w:rPr>
          <w:rFonts w:ascii="Times New Roman" w:hAnsi="Times New Roman" w:cs="Times New Roman"/>
          <w:sz w:val="24"/>
          <w:szCs w:val="24"/>
        </w:rPr>
        <w:t>1</w:t>
      </w:r>
      <w:r w:rsidR="00CC18EE" w:rsidRPr="006A2799">
        <w:rPr>
          <w:rFonts w:ascii="Times New Roman" w:hAnsi="Times New Roman" w:cs="Times New Roman"/>
          <w:sz w:val="24"/>
          <w:szCs w:val="24"/>
        </w:rPr>
        <w:t>2</w:t>
      </w:r>
      <w:r w:rsidR="0065171F" w:rsidRPr="006A2799">
        <w:rPr>
          <w:rFonts w:ascii="Times New Roman" w:hAnsi="Times New Roman" w:cs="Times New Roman"/>
          <w:sz w:val="24"/>
          <w:szCs w:val="24"/>
        </w:rPr>
        <w:t xml:space="preserve"> </w:t>
      </w:r>
      <w:r w:rsidR="00CC18EE" w:rsidRPr="006A2799">
        <w:rPr>
          <w:rFonts w:ascii="Times New Roman" w:hAnsi="Times New Roman" w:cs="Times New Roman"/>
          <w:sz w:val="24"/>
          <w:szCs w:val="24"/>
        </w:rPr>
        <w:t xml:space="preserve">września </w:t>
      </w:r>
      <w:r w:rsidR="0065171F" w:rsidRPr="006A2799">
        <w:rPr>
          <w:rFonts w:ascii="Times New Roman" w:hAnsi="Times New Roman" w:cs="Times New Roman"/>
          <w:sz w:val="24"/>
          <w:szCs w:val="24"/>
        </w:rPr>
        <w:t>202</w:t>
      </w:r>
      <w:r w:rsidR="00CC18EE" w:rsidRPr="006A2799">
        <w:rPr>
          <w:rFonts w:ascii="Times New Roman" w:hAnsi="Times New Roman" w:cs="Times New Roman"/>
          <w:sz w:val="24"/>
          <w:szCs w:val="24"/>
        </w:rPr>
        <w:t>4</w:t>
      </w:r>
      <w:r w:rsidR="0065171F" w:rsidRPr="006A2799">
        <w:rPr>
          <w:rFonts w:ascii="Times New Roman" w:hAnsi="Times New Roman" w:cs="Times New Roman"/>
          <w:sz w:val="24"/>
          <w:szCs w:val="24"/>
        </w:rPr>
        <w:t xml:space="preserve"> </w:t>
      </w:r>
      <w:r w:rsidR="0065171F" w:rsidRPr="00F968E8">
        <w:rPr>
          <w:rFonts w:ascii="Times New Roman" w:hAnsi="Times New Roman" w:cs="Times New Roman"/>
          <w:sz w:val="24"/>
          <w:szCs w:val="24"/>
        </w:rPr>
        <w:t xml:space="preserve">r. </w:t>
      </w:r>
      <w:r w:rsidR="00624955">
        <w:rPr>
          <w:rFonts w:ascii="Times New Roman" w:hAnsi="Times New Roman" w:cs="Times New Roman"/>
          <w:sz w:val="24"/>
          <w:szCs w:val="24"/>
        </w:rPr>
        <w:br/>
      </w:r>
      <w:r w:rsidRPr="00F968E8">
        <w:rPr>
          <w:rFonts w:ascii="Times New Roman" w:hAnsi="Times New Roman" w:cs="Times New Roman"/>
          <w:sz w:val="24"/>
          <w:szCs w:val="24"/>
        </w:rPr>
        <w:t>w zakresie pomocy finansowej w</w:t>
      </w:r>
      <w:r w:rsidR="0065171F" w:rsidRPr="00F968E8">
        <w:rPr>
          <w:rFonts w:ascii="Times New Roman" w:hAnsi="Times New Roman" w:cs="Times New Roman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sz w:val="24"/>
          <w:szCs w:val="24"/>
        </w:rPr>
        <w:t>ramach Planu Strategicznego dla Wspólnej Polityki Rolnej na</w:t>
      </w:r>
      <w:r w:rsidR="0065171F" w:rsidRPr="00F968E8">
        <w:rPr>
          <w:rFonts w:ascii="Times New Roman" w:hAnsi="Times New Roman" w:cs="Times New Roman"/>
          <w:sz w:val="24"/>
          <w:szCs w:val="24"/>
        </w:rPr>
        <w:t> </w:t>
      </w:r>
      <w:r w:rsidRPr="00F968E8">
        <w:rPr>
          <w:rFonts w:ascii="Times New Roman" w:hAnsi="Times New Roman" w:cs="Times New Roman"/>
          <w:sz w:val="24"/>
          <w:szCs w:val="24"/>
        </w:rPr>
        <w:t>lata 2023–2027, wydane na podstawie art. 6 ust. 2 pkt 3 Ustawy PS WPR</w:t>
      </w:r>
      <w:r w:rsidR="0065171F" w:rsidRPr="00F968E8">
        <w:rPr>
          <w:rFonts w:ascii="Times New Roman" w:hAnsi="Times New Roman" w:cs="Times New Roman"/>
          <w:sz w:val="24"/>
          <w:szCs w:val="24"/>
        </w:rPr>
        <w:t>;</w:t>
      </w:r>
    </w:p>
    <w:p w14:paraId="56733D8B" w14:textId="7C16B1DD" w:rsidR="00903C90" w:rsidRPr="00F968E8" w:rsidRDefault="00903C90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968E8">
        <w:rPr>
          <w:rFonts w:ascii="Times New Roman" w:hAnsi="Times New Roman" w:cs="Times New Roman"/>
          <w:b/>
          <w:bCs/>
          <w:sz w:val="24"/>
          <w:szCs w:val="24"/>
        </w:rPr>
        <w:t>Wytyczne szczegółowe wdrażanie LSR</w:t>
      </w:r>
      <w:r w:rsidRPr="00F968E8">
        <w:rPr>
          <w:rFonts w:ascii="Times New Roman" w:hAnsi="Times New Roman" w:cs="Times New Roman"/>
          <w:sz w:val="24"/>
          <w:szCs w:val="24"/>
        </w:rPr>
        <w:t xml:space="preserve"> – Wytyczne szczegółowe </w:t>
      </w:r>
      <w:r w:rsidR="0065171F" w:rsidRPr="00AA07B9">
        <w:rPr>
          <w:rFonts w:ascii="Times New Roman" w:hAnsi="Times New Roman" w:cs="Times New Roman"/>
          <w:sz w:val="24"/>
          <w:szCs w:val="24"/>
        </w:rPr>
        <w:t>z dnia</w:t>
      </w:r>
      <w:r w:rsidR="00AA07B9" w:rsidRPr="00AA07B9">
        <w:rPr>
          <w:rFonts w:ascii="Times New Roman" w:hAnsi="Times New Roman" w:cs="Times New Roman"/>
          <w:sz w:val="24"/>
          <w:szCs w:val="24"/>
        </w:rPr>
        <w:t xml:space="preserve"> 28 marca 2024 r.</w:t>
      </w:r>
      <w:r w:rsidR="00AA07B9">
        <w:rPr>
          <w:rFonts w:ascii="Times New Roman" w:hAnsi="Times New Roman" w:cs="Times New Roman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sz w:val="24"/>
          <w:szCs w:val="24"/>
        </w:rPr>
        <w:t>w</w:t>
      </w:r>
      <w:r w:rsidR="0065171F" w:rsidRPr="00F968E8">
        <w:rPr>
          <w:rFonts w:ascii="Times New Roman" w:hAnsi="Times New Roman" w:cs="Times New Roman"/>
          <w:sz w:val="24"/>
          <w:szCs w:val="24"/>
        </w:rPr>
        <w:t> </w:t>
      </w:r>
      <w:r w:rsidRPr="00F968E8">
        <w:rPr>
          <w:rFonts w:ascii="Times New Roman" w:hAnsi="Times New Roman" w:cs="Times New Roman"/>
          <w:sz w:val="24"/>
          <w:szCs w:val="24"/>
        </w:rPr>
        <w:t>zakresie przyznawania i wypłaty pomocy finansowej w ramach Planu Strategicznego dla Wspólnej Polityki Rolnej na lata 2023</w:t>
      </w:r>
      <w:r w:rsidRPr="00F968E8">
        <w:rPr>
          <w:rFonts w:ascii="Times New Roman" w:eastAsia="Arial Nova" w:hAnsi="Times New Roman" w:cs="Times New Roman"/>
          <w:sz w:val="24"/>
          <w:szCs w:val="24"/>
        </w:rPr>
        <w:t>–</w:t>
      </w:r>
      <w:r w:rsidRPr="00F968E8">
        <w:rPr>
          <w:rFonts w:ascii="Times New Roman" w:hAnsi="Times New Roman" w:cs="Times New Roman"/>
          <w:sz w:val="24"/>
          <w:szCs w:val="24"/>
        </w:rPr>
        <w:t>2027 dla interwencji I.13.1 LEADER/Rozwój Lokalny Kierowany przez Społeczność (RLKS), wydane na</w:t>
      </w:r>
      <w:r w:rsidR="0065171F" w:rsidRPr="00F968E8">
        <w:rPr>
          <w:rFonts w:ascii="Times New Roman" w:hAnsi="Times New Roman" w:cs="Times New Roman"/>
          <w:sz w:val="24"/>
          <w:szCs w:val="24"/>
        </w:rPr>
        <w:t> </w:t>
      </w:r>
      <w:r w:rsidRPr="00F968E8">
        <w:rPr>
          <w:rFonts w:ascii="Times New Roman" w:hAnsi="Times New Roman" w:cs="Times New Roman"/>
          <w:sz w:val="24"/>
          <w:szCs w:val="24"/>
        </w:rPr>
        <w:t xml:space="preserve">podstawie art. 15a Ustawy RLKS </w:t>
      </w:r>
    </w:p>
    <w:p w14:paraId="1E0CEC05" w14:textId="4C6688ED" w:rsidR="00903C90" w:rsidRPr="00465C38" w:rsidRDefault="00F91B69" w:rsidP="00F968E8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65C38">
        <w:rPr>
          <w:rFonts w:ascii="Times New Roman" w:hAnsi="Times New Roman" w:cs="Times New Roman"/>
          <w:b/>
          <w:bCs/>
          <w:sz w:val="24"/>
          <w:szCs w:val="24"/>
        </w:rPr>
        <w:lastRenderedPageBreak/>
        <w:t>r</w:t>
      </w:r>
      <w:r w:rsidR="00903C90" w:rsidRPr="00465C38">
        <w:rPr>
          <w:rFonts w:ascii="Times New Roman" w:hAnsi="Times New Roman" w:cs="Times New Roman"/>
          <w:b/>
          <w:bCs/>
          <w:sz w:val="24"/>
          <w:szCs w:val="24"/>
        </w:rPr>
        <w:t>egulamin naboru wniosków</w:t>
      </w:r>
      <w:r w:rsidR="00903C90" w:rsidRPr="00465C38">
        <w:rPr>
          <w:rFonts w:ascii="Times New Roman" w:hAnsi="Times New Roman" w:cs="Times New Roman"/>
          <w:sz w:val="24"/>
          <w:szCs w:val="24"/>
        </w:rPr>
        <w:t xml:space="preserve"> – regulamin naboru wniosków o </w:t>
      </w:r>
      <w:r w:rsidR="00F023AD" w:rsidRPr="00465C38">
        <w:rPr>
          <w:rFonts w:ascii="Times New Roman" w:hAnsi="Times New Roman" w:cs="Times New Roman"/>
          <w:sz w:val="24"/>
          <w:szCs w:val="24"/>
        </w:rPr>
        <w:t>wsparcie</w:t>
      </w:r>
      <w:r w:rsidR="00D029BB" w:rsidRPr="00465C38">
        <w:rPr>
          <w:rFonts w:ascii="Times New Roman" w:hAnsi="Times New Roman" w:cs="Times New Roman"/>
          <w:sz w:val="24"/>
          <w:szCs w:val="24"/>
        </w:rPr>
        <w:t xml:space="preserve">, o którym mowa w Ustawie RLKS, zawierający </w:t>
      </w:r>
      <w:r w:rsidR="00806381" w:rsidRPr="00465C38">
        <w:rPr>
          <w:rFonts w:ascii="Times New Roman" w:hAnsi="Times New Roman" w:cs="Times New Roman"/>
          <w:sz w:val="24"/>
          <w:szCs w:val="24"/>
        </w:rPr>
        <w:t>elementy, o których mowa w art.19a</w:t>
      </w:r>
      <w:r w:rsidR="00465C38" w:rsidRPr="00465C38">
        <w:rPr>
          <w:rFonts w:ascii="Times New Roman" w:hAnsi="Times New Roman" w:cs="Times New Roman"/>
          <w:sz w:val="24"/>
          <w:szCs w:val="24"/>
        </w:rPr>
        <w:t>,</w:t>
      </w:r>
      <w:r w:rsidR="00806381" w:rsidRPr="00465C38">
        <w:rPr>
          <w:rFonts w:ascii="Times New Roman" w:hAnsi="Times New Roman" w:cs="Times New Roman"/>
          <w:sz w:val="24"/>
          <w:szCs w:val="24"/>
        </w:rPr>
        <w:t xml:space="preserve"> </w:t>
      </w:r>
      <w:r w:rsidR="00465C38" w:rsidRPr="00465C38">
        <w:rPr>
          <w:rFonts w:ascii="Times New Roman" w:hAnsi="Times New Roman" w:cs="Times New Roman"/>
          <w:sz w:val="24"/>
          <w:szCs w:val="24"/>
        </w:rPr>
        <w:t>ust.3 tej ustawy;</w:t>
      </w:r>
    </w:p>
    <w:p w14:paraId="23F84739" w14:textId="5C873DBE" w:rsidR="00903C90" w:rsidRPr="00F968E8" w:rsidRDefault="00F91B69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w</w:t>
      </w:r>
      <w:r w:rsidR="00903C90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arunki przyznania pomocy/warunki udzielenia wsparcia</w:t>
      </w:r>
      <w:r w:rsidR="00903C90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– warunki udzielenia wsparcia</w:t>
      </w:r>
      <w:r w:rsidR="0065171F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na wdrażanie LSR</w:t>
      </w:r>
      <w:r w:rsidR="00903C90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, o których mowa w </w:t>
      </w:r>
      <w:r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="00903C90" w:rsidRPr="00F968E8">
        <w:rPr>
          <w:rFonts w:ascii="Times New Roman" w:hAnsi="Times New Roman" w:cs="Times New Roman"/>
          <w:color w:val="000000"/>
          <w:sz w:val="24"/>
          <w:szCs w:val="24"/>
        </w:rPr>
        <w:t>stawie RLKS</w:t>
      </w:r>
      <w:r w:rsidR="0065171F" w:rsidRPr="00F968E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6D11852" w14:textId="158C71C7" w:rsidR="00903C90" w:rsidRPr="00F968E8" w:rsidRDefault="00F91B69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w</w:t>
      </w:r>
      <w:r w:rsidR="00903C90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niosek o wsparcie </w:t>
      </w:r>
      <w:r w:rsidR="00903C90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– wniosek o wsparcie, o którym mowa w </w:t>
      </w:r>
      <w:r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="00903C90" w:rsidRPr="00F968E8">
        <w:rPr>
          <w:rFonts w:ascii="Times New Roman" w:hAnsi="Times New Roman" w:cs="Times New Roman"/>
          <w:color w:val="000000"/>
          <w:sz w:val="24"/>
          <w:szCs w:val="24"/>
        </w:rPr>
        <w:t>stawie RLKS</w:t>
      </w:r>
      <w:r w:rsidR="0065171F" w:rsidRPr="00F968E8">
        <w:rPr>
          <w:rFonts w:ascii="Times New Roman" w:hAnsi="Times New Roman" w:cs="Times New Roman"/>
          <w:sz w:val="24"/>
          <w:szCs w:val="24"/>
        </w:rPr>
        <w:t>;</w:t>
      </w:r>
    </w:p>
    <w:p w14:paraId="1E9EC7A0" w14:textId="33993AE7" w:rsidR="00903C90" w:rsidRPr="00F968E8" w:rsidRDefault="00F91B69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w</w:t>
      </w:r>
      <w:r w:rsidR="00903C90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nioskodawca</w:t>
      </w:r>
      <w:r w:rsidR="00903C90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– podmiot ubiegający się o udzielenie wsparcia</w:t>
      </w:r>
      <w:r w:rsidR="00FF0627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na wdrażanie LSR, o którym mowa w art. 17 ust. 1 </w:t>
      </w:r>
      <w:r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="00FF0627" w:rsidRPr="00F968E8">
        <w:rPr>
          <w:rFonts w:ascii="Times New Roman" w:hAnsi="Times New Roman" w:cs="Times New Roman"/>
          <w:color w:val="000000"/>
          <w:sz w:val="24"/>
          <w:szCs w:val="24"/>
        </w:rPr>
        <w:t>stawy RLKS</w:t>
      </w:r>
      <w:r w:rsidR="0065171F" w:rsidRPr="00F968E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3C03DAC" w14:textId="19D96F9B" w:rsidR="00F91B69" w:rsidRPr="005B238C" w:rsidRDefault="00F91B69" w:rsidP="00F91B69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5B238C">
        <w:rPr>
          <w:rFonts w:ascii="Times New Roman" w:hAnsi="Times New Roman" w:cs="Times New Roman"/>
          <w:b/>
          <w:bCs/>
          <w:sz w:val="24"/>
          <w:szCs w:val="24"/>
        </w:rPr>
        <w:t>peracja</w:t>
      </w:r>
      <w:r w:rsidRPr="00F968E8">
        <w:rPr>
          <w:rFonts w:ascii="Times New Roman" w:hAnsi="Times New Roman" w:cs="Times New Roman"/>
          <w:sz w:val="24"/>
          <w:szCs w:val="24"/>
        </w:rPr>
        <w:t xml:space="preserve"> – projekt opisany we </w:t>
      </w:r>
      <w:r w:rsidR="00AF1A89">
        <w:rPr>
          <w:rFonts w:ascii="Times New Roman" w:hAnsi="Times New Roman" w:cs="Times New Roman"/>
          <w:sz w:val="24"/>
          <w:szCs w:val="24"/>
        </w:rPr>
        <w:t>w</w:t>
      </w:r>
      <w:r w:rsidRPr="00F968E8">
        <w:rPr>
          <w:rFonts w:ascii="Times New Roman" w:hAnsi="Times New Roman" w:cs="Times New Roman"/>
          <w:sz w:val="24"/>
          <w:szCs w:val="24"/>
        </w:rPr>
        <w:t>niosku o wsparcie i przewidziany do realizacji w ramach wdrażania LSR;</w:t>
      </w:r>
    </w:p>
    <w:p w14:paraId="5FADC39E" w14:textId="75F64FCC" w:rsidR="009A3E41" w:rsidRPr="00F968E8" w:rsidRDefault="009D5851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o</w:t>
      </w:r>
      <w:r w:rsidR="009A3E41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peracj</w:t>
      </w:r>
      <w:r w:rsidR="00461F72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r w:rsidR="009A3E41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5C4299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własn</w:t>
      </w:r>
      <w:r w:rsidR="00461F72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r w:rsidR="005C4299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461F72" w:rsidRPr="00F968E8">
        <w:rPr>
          <w:rFonts w:ascii="Times New Roman" w:hAnsi="Times New Roman" w:cs="Times New Roman"/>
          <w:sz w:val="24"/>
          <w:szCs w:val="24"/>
        </w:rPr>
        <w:t>–</w:t>
      </w:r>
      <w:r w:rsidR="005C4299" w:rsidRPr="00F968E8">
        <w:rPr>
          <w:rFonts w:ascii="Times New Roman" w:hAnsi="Times New Roman" w:cs="Times New Roman"/>
          <w:sz w:val="24"/>
          <w:szCs w:val="24"/>
        </w:rPr>
        <w:t xml:space="preserve"> </w:t>
      </w:r>
      <w:r w:rsidR="00461F72" w:rsidRPr="00F968E8">
        <w:rPr>
          <w:rFonts w:ascii="Times New Roman" w:hAnsi="Times New Roman" w:cs="Times New Roman"/>
          <w:sz w:val="24"/>
          <w:szCs w:val="24"/>
        </w:rPr>
        <w:t>operacje</w:t>
      </w:r>
      <w:r w:rsidR="0065171F" w:rsidRPr="00F968E8">
        <w:rPr>
          <w:rFonts w:ascii="Times New Roman" w:hAnsi="Times New Roman" w:cs="Times New Roman"/>
          <w:sz w:val="24"/>
          <w:szCs w:val="24"/>
        </w:rPr>
        <w:t>,</w:t>
      </w:r>
      <w:r w:rsidR="00461F72" w:rsidRPr="00F968E8">
        <w:rPr>
          <w:rFonts w:ascii="Times New Roman" w:hAnsi="Times New Roman" w:cs="Times New Roman"/>
          <w:sz w:val="24"/>
          <w:szCs w:val="24"/>
        </w:rPr>
        <w:t xml:space="preserve"> o których</w:t>
      </w:r>
      <w:r w:rsidR="00B15FFC" w:rsidRPr="00F968E8">
        <w:rPr>
          <w:rFonts w:ascii="Times New Roman" w:hAnsi="Times New Roman" w:cs="Times New Roman"/>
          <w:sz w:val="24"/>
          <w:szCs w:val="24"/>
        </w:rPr>
        <w:t xml:space="preserve"> mowa w art. 17 ust. 3 pkt 2</w:t>
      </w:r>
      <w:r w:rsidR="005848A7" w:rsidRPr="00F968E8">
        <w:rPr>
          <w:rFonts w:ascii="Times New Roman" w:hAnsi="Times New Roman" w:cs="Times New Roman"/>
          <w:sz w:val="24"/>
          <w:szCs w:val="24"/>
        </w:rPr>
        <w:t xml:space="preserve"> </w:t>
      </w:r>
      <w:r w:rsidR="00F91B69">
        <w:rPr>
          <w:rFonts w:ascii="Times New Roman" w:hAnsi="Times New Roman" w:cs="Times New Roman"/>
          <w:sz w:val="24"/>
          <w:szCs w:val="24"/>
        </w:rPr>
        <w:t>U</w:t>
      </w:r>
      <w:r w:rsidR="005848A7" w:rsidRPr="00F968E8">
        <w:rPr>
          <w:rFonts w:ascii="Times New Roman" w:hAnsi="Times New Roman" w:cs="Times New Roman"/>
          <w:sz w:val="24"/>
          <w:szCs w:val="24"/>
        </w:rPr>
        <w:t>stawy RLKS</w:t>
      </w:r>
      <w:r w:rsidR="0065171F" w:rsidRPr="00F968E8">
        <w:rPr>
          <w:rFonts w:ascii="Times New Roman" w:hAnsi="Times New Roman" w:cs="Times New Roman"/>
          <w:sz w:val="24"/>
          <w:szCs w:val="24"/>
        </w:rPr>
        <w:t>;</w:t>
      </w:r>
    </w:p>
    <w:p w14:paraId="054328D4" w14:textId="56E01BF2" w:rsidR="003400F2" w:rsidRPr="00F968E8" w:rsidRDefault="009D5851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o</w:t>
      </w:r>
      <w:r w:rsidR="00144F7F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peracj</w:t>
      </w:r>
      <w:r w:rsidR="00243E6E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="00144F7F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realizowan</w:t>
      </w:r>
      <w:r w:rsidR="00243E6E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="00144F7F"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w partnerstwie </w:t>
      </w:r>
      <w:r w:rsidR="00D25E23" w:rsidRPr="00F968E8">
        <w:rPr>
          <w:rFonts w:ascii="Times New Roman" w:hAnsi="Times New Roman" w:cs="Times New Roman"/>
          <w:sz w:val="24"/>
          <w:szCs w:val="24"/>
        </w:rPr>
        <w:t>–</w:t>
      </w:r>
      <w:r w:rsidR="00243E6E" w:rsidRPr="00F968E8">
        <w:rPr>
          <w:rFonts w:ascii="Times New Roman" w:hAnsi="Times New Roman" w:cs="Times New Roman"/>
          <w:sz w:val="24"/>
          <w:szCs w:val="24"/>
        </w:rPr>
        <w:t xml:space="preserve"> operacja</w:t>
      </w:r>
      <w:r w:rsidR="00D25E23" w:rsidRPr="00F968E8">
        <w:rPr>
          <w:rFonts w:ascii="Times New Roman" w:hAnsi="Times New Roman" w:cs="Times New Roman"/>
          <w:sz w:val="24"/>
          <w:szCs w:val="24"/>
        </w:rPr>
        <w:t xml:space="preserve"> realizowana przez co najmniej dwa podmioty z obszaru</w:t>
      </w:r>
      <w:r w:rsidR="00E42DBA" w:rsidRPr="00F968E8">
        <w:rPr>
          <w:rFonts w:ascii="Times New Roman" w:hAnsi="Times New Roman" w:cs="Times New Roman"/>
          <w:sz w:val="24"/>
          <w:szCs w:val="24"/>
        </w:rPr>
        <w:t xml:space="preserve"> objętego daną LSR</w:t>
      </w:r>
      <w:r w:rsidR="00FF0627" w:rsidRPr="00F968E8">
        <w:rPr>
          <w:rFonts w:ascii="Times New Roman" w:hAnsi="Times New Roman" w:cs="Times New Roman"/>
          <w:sz w:val="24"/>
          <w:szCs w:val="24"/>
        </w:rPr>
        <w:t>;</w:t>
      </w:r>
    </w:p>
    <w:p w14:paraId="4C5D03B1" w14:textId="3DDAD228" w:rsidR="00903C90" w:rsidRPr="00F968E8" w:rsidRDefault="00903C90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>LGD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– lokalna grupa działania </w:t>
      </w:r>
      <w:r w:rsidR="00F03D7C">
        <w:rPr>
          <w:rFonts w:ascii="Times New Roman" w:hAnsi="Times New Roman" w:cs="Times New Roman"/>
          <w:color w:val="000000"/>
          <w:sz w:val="24"/>
          <w:szCs w:val="24"/>
        </w:rPr>
        <w:t>„Silne Biłgorajskie”;</w:t>
      </w:r>
    </w:p>
    <w:p w14:paraId="27636A7B" w14:textId="5FF37422" w:rsidR="00903C90" w:rsidRPr="00F968E8" w:rsidRDefault="00903C90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Rada LGD </w:t>
      </w:r>
      <w:r w:rsidRPr="003C3242">
        <w:rPr>
          <w:rFonts w:ascii="Times New Roman" w:hAnsi="Times New Roman" w:cs="Times New Roman"/>
          <w:color w:val="000000"/>
          <w:sz w:val="24"/>
          <w:szCs w:val="24"/>
        </w:rPr>
        <w:t xml:space="preserve">– Rada </w:t>
      </w:r>
      <w:r w:rsidR="00F03D7C">
        <w:rPr>
          <w:rFonts w:ascii="Times New Roman" w:hAnsi="Times New Roman" w:cs="Times New Roman"/>
          <w:color w:val="000000"/>
          <w:sz w:val="24"/>
          <w:szCs w:val="24"/>
        </w:rPr>
        <w:t>L</w:t>
      </w:r>
      <w:r w:rsidR="00B13BE6">
        <w:rPr>
          <w:rFonts w:ascii="Times New Roman" w:hAnsi="Times New Roman" w:cs="Times New Roman"/>
          <w:color w:val="000000"/>
          <w:sz w:val="24"/>
          <w:szCs w:val="24"/>
        </w:rPr>
        <w:t>okalnej Grupy Działania</w:t>
      </w:r>
      <w:r w:rsidR="00F03D7C">
        <w:rPr>
          <w:rFonts w:ascii="Times New Roman" w:hAnsi="Times New Roman" w:cs="Times New Roman"/>
          <w:color w:val="000000"/>
          <w:sz w:val="24"/>
          <w:szCs w:val="24"/>
        </w:rPr>
        <w:t xml:space="preserve"> „</w:t>
      </w:r>
      <w:r w:rsidR="00B13BE6">
        <w:rPr>
          <w:rFonts w:ascii="Times New Roman" w:hAnsi="Times New Roman" w:cs="Times New Roman"/>
          <w:color w:val="000000"/>
          <w:sz w:val="24"/>
          <w:szCs w:val="24"/>
        </w:rPr>
        <w:t>Silne Biłgorajskie”</w:t>
      </w:r>
      <w:r w:rsidR="00FF0627" w:rsidRPr="00F968E8">
        <w:rPr>
          <w:rFonts w:ascii="Times New Roman" w:hAnsi="Times New Roman" w:cs="Times New Roman"/>
          <w:color w:val="000000"/>
          <w:sz w:val="24"/>
          <w:szCs w:val="24"/>
        </w:rPr>
        <w:t>, będąca organem, o kt</w:t>
      </w:r>
      <w:r w:rsidRPr="003C3242">
        <w:rPr>
          <w:rFonts w:ascii="Times New Roman" w:hAnsi="Times New Roman" w:cs="Times New Roman"/>
          <w:color w:val="000000"/>
          <w:sz w:val="24"/>
          <w:szCs w:val="24"/>
        </w:rPr>
        <w:t>órym mowa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art. 4 ust. 3 pkt</w:t>
      </w:r>
      <w:r w:rsidR="00FF0627" w:rsidRPr="00F968E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4 </w:t>
      </w:r>
      <w:r w:rsidR="00852F48">
        <w:rPr>
          <w:rFonts w:ascii="Times New Roman" w:hAnsi="Times New Roman" w:cs="Times New Roman"/>
          <w:color w:val="000000"/>
          <w:sz w:val="24"/>
          <w:szCs w:val="24"/>
        </w:rPr>
        <w:t>Us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tawy RLKS</w:t>
      </w:r>
      <w:r w:rsidR="00AA7460" w:rsidRPr="00F968E8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2BF8A79C" w14:textId="3E454128" w:rsidR="00903C90" w:rsidRPr="003C3242" w:rsidRDefault="00903C90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LSR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 w:rsidR="00F968E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realizowana przez LGD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strategia rozwoju lokalnego kierowanego przez społeczność, o której mowa w art. 1 pkt 2 </w:t>
      </w:r>
      <w:r w:rsidR="00F91B69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stawy RLKS oraz art. 32 </w:t>
      </w:r>
      <w:r w:rsidR="00F91B69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ozporządzenia 2021/1060</w:t>
      </w:r>
      <w:r w:rsidR="00F968E8" w:rsidRPr="00F968E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D42C49D" w14:textId="1C590546" w:rsidR="00903C90" w:rsidRPr="00546131" w:rsidRDefault="009518B9" w:rsidP="00546131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EF</w:t>
      </w:r>
      <w:r w:rsidR="00E74073">
        <w:rPr>
          <w:rFonts w:ascii="Times New Roman" w:hAnsi="Times New Roman" w:cs="Times New Roman"/>
          <w:b/>
          <w:bCs/>
          <w:color w:val="000000"/>
          <w:sz w:val="24"/>
          <w:szCs w:val="24"/>
        </w:rPr>
        <w:t>R</w:t>
      </w:r>
      <w:r w:rsidR="00B85E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ROW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2084">
        <w:rPr>
          <w:rFonts w:ascii="Times New Roman" w:hAnsi="Times New Roman" w:cs="Times New Roman"/>
          <w:sz w:val="24"/>
          <w:szCs w:val="24"/>
        </w:rPr>
        <w:t xml:space="preserve">Europejski Fundusz Rolny na rzecz </w:t>
      </w:r>
      <w:r w:rsidR="00993B56">
        <w:rPr>
          <w:rFonts w:ascii="Times New Roman" w:hAnsi="Times New Roman" w:cs="Times New Roman"/>
          <w:sz w:val="24"/>
          <w:szCs w:val="24"/>
        </w:rPr>
        <w:t xml:space="preserve">Rozwoju </w:t>
      </w:r>
      <w:r w:rsidR="00272084">
        <w:rPr>
          <w:rFonts w:ascii="Times New Roman" w:hAnsi="Times New Roman" w:cs="Times New Roman"/>
          <w:sz w:val="24"/>
          <w:szCs w:val="24"/>
        </w:rPr>
        <w:t>Obszarów Wiejskich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5C2C9E6" w14:textId="016FAB62" w:rsidR="004E6690" w:rsidRDefault="004E6690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ZW </w:t>
      </w:r>
      <w:r w:rsidR="00C67D31" w:rsidRPr="00F968E8">
        <w:rPr>
          <w:rFonts w:ascii="Times New Roman" w:hAnsi="Times New Roman" w:cs="Times New Roman"/>
          <w:color w:val="000000"/>
          <w:sz w:val="24"/>
          <w:szCs w:val="24"/>
        </w:rPr>
        <w:t>– Zarząd Województwa</w:t>
      </w:r>
      <w:r w:rsidR="000D739E">
        <w:rPr>
          <w:rFonts w:ascii="Times New Roman" w:hAnsi="Times New Roman" w:cs="Times New Roman"/>
          <w:color w:val="000000"/>
          <w:sz w:val="24"/>
          <w:szCs w:val="24"/>
        </w:rPr>
        <w:t xml:space="preserve"> Lubelskiego</w:t>
      </w:r>
      <w:r w:rsidR="00F968E8" w:rsidRPr="00F968E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33C7845" w14:textId="5AAE487A" w:rsidR="00EA62AA" w:rsidRDefault="00EA62AA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SW</w:t>
      </w:r>
      <w:r w:rsidR="0084529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45292">
        <w:rPr>
          <w:rFonts w:ascii="Times New Roman" w:hAnsi="Times New Roman" w:cs="Times New Roman"/>
          <w:color w:val="000000"/>
          <w:sz w:val="24"/>
          <w:szCs w:val="24"/>
        </w:rPr>
        <w:t>– Samorząd Województwa Lubelskiego</w:t>
      </w:r>
      <w:r w:rsidR="004B4A6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D7E0359" w14:textId="1D71305B" w:rsidR="005C78A6" w:rsidRDefault="00F83197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EFSI</w:t>
      </w:r>
      <w:r w:rsidR="003D5218">
        <w:rPr>
          <w:rFonts w:ascii="Times New Roman" w:hAnsi="Times New Roman" w:cs="Times New Roman"/>
          <w:color w:val="000000"/>
          <w:sz w:val="24"/>
          <w:szCs w:val="24"/>
        </w:rPr>
        <w:t xml:space="preserve"> – fundusze Unii Europejskiej</w:t>
      </w:r>
      <w:r w:rsidR="00076E19">
        <w:rPr>
          <w:rFonts w:ascii="Times New Roman" w:hAnsi="Times New Roman" w:cs="Times New Roman"/>
          <w:color w:val="000000"/>
          <w:sz w:val="24"/>
          <w:szCs w:val="24"/>
        </w:rPr>
        <w:t xml:space="preserve">, w ramach których </w:t>
      </w:r>
      <w:r w:rsidR="00477385">
        <w:rPr>
          <w:rFonts w:ascii="Times New Roman" w:hAnsi="Times New Roman" w:cs="Times New Roman"/>
          <w:color w:val="000000"/>
          <w:sz w:val="24"/>
          <w:szCs w:val="24"/>
        </w:rPr>
        <w:t>jest finansowany rozwój lokalny kierowany przez społeczność</w:t>
      </w:r>
      <w:r w:rsidR="004B4A6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98CA2A8" w14:textId="26C6900C" w:rsidR="004B4A64" w:rsidRDefault="004B4A64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Start DG </w:t>
      </w:r>
      <w:r>
        <w:rPr>
          <w:rFonts w:ascii="Times New Roman" w:hAnsi="Times New Roman" w:cs="Times New Roman"/>
          <w:color w:val="000000"/>
          <w:sz w:val="24"/>
          <w:szCs w:val="24"/>
        </w:rPr>
        <w:t>– podejmowanie pozarolniczej działalności gospodar</w:t>
      </w:r>
      <w:r w:rsidR="00473000">
        <w:rPr>
          <w:rFonts w:ascii="Times New Roman" w:hAnsi="Times New Roman" w:cs="Times New Roman"/>
          <w:color w:val="000000"/>
          <w:sz w:val="24"/>
          <w:szCs w:val="24"/>
        </w:rPr>
        <w:t>cz</w:t>
      </w:r>
      <w:r>
        <w:rPr>
          <w:rFonts w:ascii="Times New Roman" w:hAnsi="Times New Roman" w:cs="Times New Roman"/>
          <w:color w:val="000000"/>
          <w:sz w:val="24"/>
          <w:szCs w:val="24"/>
        </w:rPr>
        <w:t>ej</w:t>
      </w:r>
      <w:r w:rsidR="0047300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B755441" w14:textId="14D72C40" w:rsidR="00473000" w:rsidRDefault="00473000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Rozwój DG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– rozwijanie pozarolniczej działalności </w:t>
      </w:r>
      <w:r w:rsidR="00D04A83">
        <w:rPr>
          <w:rFonts w:ascii="Times New Roman" w:hAnsi="Times New Roman" w:cs="Times New Roman"/>
          <w:color w:val="000000"/>
          <w:sz w:val="24"/>
          <w:szCs w:val="24"/>
        </w:rPr>
        <w:t>gospodarczej;</w:t>
      </w:r>
    </w:p>
    <w:p w14:paraId="582C0686" w14:textId="1DC94288" w:rsidR="00D04A83" w:rsidRDefault="00D04A83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Start GA </w:t>
      </w:r>
      <w:r>
        <w:rPr>
          <w:rFonts w:ascii="Times New Roman" w:hAnsi="Times New Roman" w:cs="Times New Roman"/>
          <w:color w:val="000000"/>
          <w:sz w:val="24"/>
          <w:szCs w:val="24"/>
        </w:rPr>
        <w:t>– tworzenie gospodarstw agroturystycznych;</w:t>
      </w:r>
    </w:p>
    <w:p w14:paraId="19733D0A" w14:textId="2D66D063" w:rsidR="00D04A83" w:rsidRDefault="00E24F68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Start GO </w:t>
      </w:r>
      <w:r>
        <w:rPr>
          <w:rFonts w:ascii="Times New Roman" w:hAnsi="Times New Roman" w:cs="Times New Roman"/>
          <w:color w:val="000000"/>
          <w:sz w:val="24"/>
          <w:szCs w:val="24"/>
        </w:rPr>
        <w:t>– tworzenie gospodarstw opiekuńczych;</w:t>
      </w:r>
    </w:p>
    <w:p w14:paraId="4E04AD6E" w14:textId="4669FB1B" w:rsidR="00E24F68" w:rsidRDefault="00D0028D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 w:rsidR="00E24F6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tart ZE </w:t>
      </w:r>
      <w:r w:rsidR="00E24F68">
        <w:rPr>
          <w:rFonts w:ascii="Times New Roman" w:hAnsi="Times New Roman" w:cs="Times New Roman"/>
          <w:color w:val="000000"/>
          <w:sz w:val="24"/>
          <w:szCs w:val="24"/>
        </w:rPr>
        <w:t xml:space="preserve">– tworzenie zagród </w:t>
      </w:r>
      <w:r>
        <w:rPr>
          <w:rFonts w:ascii="Times New Roman" w:hAnsi="Times New Roman" w:cs="Times New Roman"/>
          <w:color w:val="000000"/>
          <w:sz w:val="24"/>
          <w:szCs w:val="24"/>
        </w:rPr>
        <w:t>edukacyjnych;</w:t>
      </w:r>
    </w:p>
    <w:p w14:paraId="40D9FE4F" w14:textId="429BFC43" w:rsidR="00D0028D" w:rsidRDefault="00D0028D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Rozwój GA </w:t>
      </w:r>
      <w:r w:rsidR="00B45B79"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45B79">
        <w:rPr>
          <w:rFonts w:ascii="Times New Roman" w:hAnsi="Times New Roman" w:cs="Times New Roman"/>
          <w:color w:val="000000"/>
          <w:sz w:val="24"/>
          <w:szCs w:val="24"/>
        </w:rPr>
        <w:t>rozwijanie gospodarstw agroturystycznych;</w:t>
      </w:r>
    </w:p>
    <w:p w14:paraId="51068ECA" w14:textId="5C7A076B" w:rsidR="00B45B79" w:rsidRDefault="00B45B79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Rozwój GO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– rozwijanie gospodarstw </w:t>
      </w:r>
      <w:r w:rsidR="0084662F">
        <w:rPr>
          <w:rFonts w:ascii="Times New Roman" w:hAnsi="Times New Roman" w:cs="Times New Roman"/>
          <w:color w:val="000000"/>
          <w:sz w:val="24"/>
          <w:szCs w:val="24"/>
        </w:rPr>
        <w:t>opiekuńczych;</w:t>
      </w:r>
    </w:p>
    <w:p w14:paraId="2D5FEBEF" w14:textId="037C87E8" w:rsidR="0084662F" w:rsidRDefault="0084662F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Rozwój ZE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rozwijanie zagród edukacyjnych</w:t>
      </w:r>
      <w:r w:rsidR="00A15F29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E186BE9" w14:textId="3A91AD83" w:rsidR="00A15F29" w:rsidRDefault="00A15F29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Start KŁŻ </w:t>
      </w:r>
      <w:r>
        <w:rPr>
          <w:rFonts w:ascii="Times New Roman" w:hAnsi="Times New Roman" w:cs="Times New Roman"/>
          <w:color w:val="000000"/>
          <w:sz w:val="24"/>
          <w:szCs w:val="24"/>
        </w:rPr>
        <w:t>– tworzenie Krótkich Łańcuchów Żywności;</w:t>
      </w:r>
    </w:p>
    <w:p w14:paraId="61B0AF60" w14:textId="3ABC87D3" w:rsidR="00A15F29" w:rsidRDefault="001B2122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Rozwój KŁŻ </w:t>
      </w:r>
      <w:r>
        <w:rPr>
          <w:rFonts w:ascii="Times New Roman" w:hAnsi="Times New Roman" w:cs="Times New Roman"/>
          <w:color w:val="000000"/>
          <w:sz w:val="24"/>
          <w:szCs w:val="24"/>
        </w:rPr>
        <w:t>– rozwijanie Krótkich Łańcuchów Żywności;</w:t>
      </w:r>
    </w:p>
    <w:p w14:paraId="1C213AEE" w14:textId="08A25F1D" w:rsidR="001B2122" w:rsidRPr="00F968E8" w:rsidRDefault="001B2122" w:rsidP="003C3242">
      <w:pPr>
        <w:pStyle w:val="Akapitzlist"/>
        <w:numPr>
          <w:ilvl w:val="1"/>
          <w:numId w:val="27"/>
        </w:numPr>
        <w:autoSpaceDE w:val="0"/>
        <w:spacing w:after="120" w:line="360" w:lineRule="auto"/>
        <w:ind w:left="850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Koncepcja SV </w:t>
      </w:r>
      <w:r w:rsidR="00E54804"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4804">
        <w:rPr>
          <w:rFonts w:ascii="Times New Roman" w:hAnsi="Times New Roman" w:cs="Times New Roman"/>
          <w:color w:val="000000"/>
          <w:sz w:val="24"/>
          <w:szCs w:val="24"/>
        </w:rPr>
        <w:t>przygotowanie koncepcji inteligentnej wsi.</w:t>
      </w:r>
    </w:p>
    <w:p w14:paraId="057DBD0A" w14:textId="77777777" w:rsidR="00903C90" w:rsidRPr="003C3242" w:rsidRDefault="00903C90" w:rsidP="003C3242">
      <w:pPr>
        <w:tabs>
          <w:tab w:val="left" w:pos="-4962"/>
        </w:tabs>
        <w:autoSpaceDE w:val="0"/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F45C06" w14:textId="77777777" w:rsidR="00B061F5" w:rsidRDefault="00B061F5" w:rsidP="003C3242">
      <w:pPr>
        <w:pStyle w:val="Akapitzlist"/>
        <w:autoSpaceDE w:val="0"/>
        <w:spacing w:after="120" w:line="360" w:lineRule="auto"/>
        <w:ind w:left="0"/>
        <w:contextualSpacing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73CC91" w14:textId="092BBCBD" w:rsidR="00903C90" w:rsidRPr="009D5851" w:rsidRDefault="00903C90" w:rsidP="003C3242">
      <w:pPr>
        <w:pStyle w:val="Akapitzlist"/>
        <w:autoSpaceDE w:val="0"/>
        <w:spacing w:after="120" w:line="360" w:lineRule="auto"/>
        <w:ind w:left="0"/>
        <w:contextualSpacing w:val="0"/>
        <w:jc w:val="center"/>
      </w:pPr>
      <w:r w:rsidRPr="00F968E8">
        <w:rPr>
          <w:rFonts w:ascii="Times New Roman" w:hAnsi="Times New Roman" w:cs="Times New Roman"/>
          <w:b/>
          <w:bCs/>
          <w:sz w:val="24"/>
          <w:szCs w:val="24"/>
        </w:rPr>
        <w:t xml:space="preserve">Rozdział II. </w:t>
      </w:r>
      <w:r w:rsidRPr="003C3242">
        <w:rPr>
          <w:rFonts w:ascii="Times New Roman" w:hAnsi="Times New Roman" w:cs="Times New Roman"/>
          <w:b/>
          <w:color w:val="000000"/>
          <w:sz w:val="24"/>
          <w:szCs w:val="24"/>
        </w:rPr>
        <w:t>Regulacje</w:t>
      </w:r>
      <w:r w:rsidRPr="00F968E8">
        <w:rPr>
          <w:rFonts w:ascii="Times New Roman" w:hAnsi="Times New Roman" w:cs="Times New Roman"/>
          <w:b/>
          <w:bCs/>
          <w:sz w:val="24"/>
          <w:szCs w:val="24"/>
        </w:rPr>
        <w:t xml:space="preserve"> objęte niniejszą procedurą. </w:t>
      </w:r>
    </w:p>
    <w:p w14:paraId="4132EC07" w14:textId="0460AA1E" w:rsidR="00903C90" w:rsidRPr="003C3242" w:rsidRDefault="00903C90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56153195"/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2</w:t>
      </w:r>
      <w:bookmarkEnd w:id="1"/>
    </w:p>
    <w:p w14:paraId="59959199" w14:textId="4D25ED41" w:rsidR="00903C90" w:rsidRPr="00F968E8" w:rsidRDefault="00903C90" w:rsidP="003C3242">
      <w:pPr>
        <w:pStyle w:val="Akapitzlist"/>
        <w:numPr>
          <w:ilvl w:val="0"/>
          <w:numId w:val="78"/>
        </w:numPr>
        <w:autoSpaceDE w:val="0"/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968E8">
        <w:rPr>
          <w:rFonts w:ascii="Times New Roman" w:hAnsi="Times New Roman" w:cs="Times New Roman"/>
          <w:sz w:val="24"/>
          <w:szCs w:val="24"/>
        </w:rPr>
        <w:t>Zakres niniejszej procedury obejmuje</w:t>
      </w:r>
      <w:r w:rsidR="00BC5713" w:rsidRPr="00F968E8">
        <w:rPr>
          <w:rFonts w:ascii="Times New Roman" w:hAnsi="Times New Roman" w:cs="Times New Roman"/>
          <w:sz w:val="24"/>
          <w:szCs w:val="24"/>
        </w:rPr>
        <w:t xml:space="preserve"> regulacje</w:t>
      </w:r>
      <w:r w:rsidR="0035724F" w:rsidRPr="00F968E8">
        <w:rPr>
          <w:rFonts w:ascii="Times New Roman" w:hAnsi="Times New Roman" w:cs="Times New Roman"/>
          <w:sz w:val="24"/>
          <w:szCs w:val="24"/>
        </w:rPr>
        <w:t xml:space="preserve"> związane z:</w:t>
      </w:r>
    </w:p>
    <w:p w14:paraId="6157187C" w14:textId="430BB2B3" w:rsidR="004D718A" w:rsidRPr="00F968E8" w:rsidRDefault="00C531A0" w:rsidP="003C3242">
      <w:pPr>
        <w:pStyle w:val="Akapitzlist"/>
        <w:numPr>
          <w:ilvl w:val="1"/>
          <w:numId w:val="78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p</w:t>
      </w:r>
      <w:r w:rsidR="004D718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rzyjęcie</w:t>
      </w:r>
      <w:r w:rsidR="0035724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m</w:t>
      </w:r>
      <w:r w:rsidR="004D718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regulaminu naboru wniosków</w:t>
      </w:r>
      <w:r w:rsidR="0060737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4780D789" w14:textId="32D35FEF" w:rsidR="00607370" w:rsidRPr="00F968E8" w:rsidRDefault="00C531A0" w:rsidP="003C3242">
      <w:pPr>
        <w:pStyle w:val="Akapitzlist"/>
        <w:numPr>
          <w:ilvl w:val="1"/>
          <w:numId w:val="78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o</w:t>
      </w:r>
      <w:r w:rsidR="0060737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głoszenie</w:t>
      </w:r>
      <w:r w:rsidR="00FC04C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m</w:t>
      </w:r>
      <w:r w:rsidR="0060737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naboru wniosków o wsparcie na wdrażanie LSR;</w:t>
      </w:r>
    </w:p>
    <w:p w14:paraId="20630C97" w14:textId="721424AB" w:rsidR="00607370" w:rsidRPr="00F968E8" w:rsidRDefault="00C531A0" w:rsidP="003C3242">
      <w:pPr>
        <w:pStyle w:val="Akapitzlist"/>
        <w:numPr>
          <w:ilvl w:val="1"/>
          <w:numId w:val="78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="0060737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nieważnienie</w:t>
      </w:r>
      <w:r w:rsidR="00FC04C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m</w:t>
      </w:r>
      <w:r w:rsidR="0060737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naboru wniosków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 w:rsidR="009D37B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5858B915" w14:textId="003746A0" w:rsidR="009D37BA" w:rsidRPr="00F968E8" w:rsidRDefault="00C531A0" w:rsidP="003C3242">
      <w:pPr>
        <w:pStyle w:val="Akapitzlist"/>
        <w:numPr>
          <w:ilvl w:val="1"/>
          <w:numId w:val="78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347C5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ycofanie</w:t>
      </w:r>
      <w:r w:rsidR="00FC04C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m</w:t>
      </w:r>
      <w:r w:rsidR="00347C5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wniosku </w:t>
      </w:r>
      <w:r w:rsidR="00AF1A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wsparcie </w:t>
      </w:r>
      <w:r w:rsidR="00347C5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przez wnioskodawc</w:t>
      </w:r>
      <w:r w:rsidR="00AF1A89">
        <w:rPr>
          <w:rFonts w:ascii="Times New Roman" w:hAnsi="Times New Roman" w:cs="Times New Roman"/>
          <w:bCs/>
          <w:color w:val="000000"/>
          <w:sz w:val="24"/>
          <w:szCs w:val="24"/>
        </w:rPr>
        <w:t>ę</w:t>
      </w:r>
      <w:r w:rsidR="00347C5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5E179B47" w14:textId="639D1754" w:rsidR="00347C56" w:rsidRPr="00F968E8" w:rsidRDefault="00C531A0" w:rsidP="003C3242">
      <w:pPr>
        <w:pStyle w:val="Akapitzlist"/>
        <w:numPr>
          <w:ilvl w:val="1"/>
          <w:numId w:val="78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o</w:t>
      </w:r>
      <w:r w:rsidR="00347C5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cen</w:t>
      </w:r>
      <w:r w:rsidR="00FC04C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ą</w:t>
      </w:r>
      <w:r w:rsidR="00347C5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40425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i wyborem </w:t>
      </w:r>
      <w:r w:rsidR="00347C5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operacji</w:t>
      </w:r>
      <w:r w:rsidR="00916EF7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przez LGD</w:t>
      </w:r>
      <w:r w:rsidR="00A713A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3E6A0DD0" w14:textId="5A7A1991" w:rsidR="00A713A6" w:rsidRPr="00F968E8" w:rsidRDefault="00C531A0" w:rsidP="003C3242">
      <w:pPr>
        <w:pStyle w:val="Akapitzlist"/>
        <w:numPr>
          <w:ilvl w:val="1"/>
          <w:numId w:val="78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p</w:t>
      </w:r>
      <w:r w:rsidR="00A713A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rzekazanie</w:t>
      </w:r>
      <w:r w:rsidR="005E3FB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m</w:t>
      </w:r>
      <w:r w:rsidR="00A713A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informacji o wynikach wyboru</w:t>
      </w:r>
      <w:r w:rsidR="008970C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64B4D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 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A713A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nioskodawcy i </w:t>
      </w:r>
      <w:r w:rsidR="00D64B4D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 </w:t>
      </w:r>
      <w:r w:rsidR="00845292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A713A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oraz publikacja list operacji</w:t>
      </w:r>
      <w:r w:rsidR="00D11B9C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5362BB47" w14:textId="2D36DBD7" w:rsidR="00D11B9C" w:rsidRPr="00F968E8" w:rsidRDefault="00C531A0" w:rsidP="003C3242">
      <w:pPr>
        <w:pStyle w:val="Akapitzlist"/>
        <w:numPr>
          <w:ilvl w:val="1"/>
          <w:numId w:val="78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D11B9C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arunk</w:t>
      </w:r>
      <w:r w:rsidR="006C159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ami</w:t>
      </w:r>
      <w:r w:rsidR="00D11B9C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wniesienia</w:t>
      </w:r>
      <w:r w:rsidR="00AF1A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przez wnioskodawcę</w:t>
      </w:r>
      <w:r w:rsidR="00D11B9C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protestu od oceny i wyboru operacji przez LG</w:t>
      </w:r>
      <w:r w:rsidR="002C5AE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D;</w:t>
      </w:r>
    </w:p>
    <w:p w14:paraId="6DF96EF7" w14:textId="2C9C9854" w:rsidR="002C5AE1" w:rsidRPr="00F968E8" w:rsidRDefault="00C531A0" w:rsidP="003C3242">
      <w:pPr>
        <w:pStyle w:val="Akapitzlist"/>
        <w:numPr>
          <w:ilvl w:val="1"/>
          <w:numId w:val="78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532D3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eryfikacją </w:t>
      </w:r>
      <w:r w:rsidR="002C5AE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ocen</w:t>
      </w:r>
      <w:r w:rsidR="006E1E8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y</w:t>
      </w:r>
      <w:r w:rsidR="002C5AE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 ponown</w:t>
      </w:r>
      <w:r w:rsidR="00532D3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ą</w:t>
      </w:r>
      <w:r w:rsidR="002C5AE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ocen</w:t>
      </w:r>
      <w:r w:rsidR="00532D3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ą</w:t>
      </w:r>
      <w:r w:rsidR="002C5AE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wniosku 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wsparcie </w:t>
      </w:r>
      <w:r w:rsidR="002C5AE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przez LGD w wyniku złożonego protestu;</w:t>
      </w:r>
    </w:p>
    <w:p w14:paraId="7AE038E8" w14:textId="713F78FD" w:rsidR="002C5AE1" w:rsidRPr="00F968E8" w:rsidRDefault="00E551DC" w:rsidP="003C3242">
      <w:pPr>
        <w:pStyle w:val="Akapitzlist"/>
        <w:numPr>
          <w:ilvl w:val="1"/>
          <w:numId w:val="78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o</w:t>
      </w:r>
      <w:r w:rsidR="002C5AE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stateczn</w:t>
      </w:r>
      <w:r w:rsidR="006E1E8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ą</w:t>
      </w:r>
      <w:r w:rsidR="002C5AE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ocen</w:t>
      </w:r>
      <w:r w:rsidR="006E1E8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ą</w:t>
      </w:r>
      <w:r w:rsidR="002C5AE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wniosku o wsparcie przez </w:t>
      </w:r>
      <w:r w:rsidR="00845292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2C5AE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0877723D" w14:textId="011A9ECF" w:rsidR="002C5AE1" w:rsidRPr="00F968E8" w:rsidRDefault="00E551DC" w:rsidP="003C3242">
      <w:pPr>
        <w:pStyle w:val="Akapitzlist"/>
        <w:numPr>
          <w:ilvl w:val="1"/>
          <w:numId w:val="78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z</w:t>
      </w:r>
      <w:r w:rsidR="002C5AE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mian</w:t>
      </w:r>
      <w:r w:rsidR="004C1B0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ą</w:t>
      </w:r>
      <w:r w:rsidR="002C5AE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F1A89">
        <w:rPr>
          <w:rFonts w:ascii="Times New Roman" w:hAnsi="Times New Roman" w:cs="Times New Roman"/>
          <w:bCs/>
          <w:color w:val="000000"/>
          <w:sz w:val="24"/>
          <w:szCs w:val="24"/>
        </w:rPr>
        <w:t>niniejszej procedury</w:t>
      </w:r>
      <w:r w:rsidR="005B5FC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5139008B" w14:textId="754B0E1D" w:rsidR="005B5FC8" w:rsidRPr="00F968E8" w:rsidRDefault="00E551DC" w:rsidP="003C3242">
      <w:pPr>
        <w:pStyle w:val="Akapitzlist"/>
        <w:numPr>
          <w:ilvl w:val="1"/>
          <w:numId w:val="78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="005B5FC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publicznienie</w:t>
      </w:r>
      <w:r w:rsidR="004C1B0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m</w:t>
      </w:r>
      <w:r w:rsidR="005B5FC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informacji i dokumentów wytworzonych w LGD w związku z oceną i wyborem operacji.</w:t>
      </w:r>
    </w:p>
    <w:p w14:paraId="5DD252A8" w14:textId="77777777" w:rsidR="00903C90" w:rsidRPr="003C3242" w:rsidRDefault="00903C90" w:rsidP="003C3242">
      <w:pPr>
        <w:autoSpaceDE w:val="0"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54E1344" w14:textId="0BE82598" w:rsidR="00DA3724" w:rsidRPr="00E551DC" w:rsidRDefault="00DA3724" w:rsidP="003C3242">
      <w:pPr>
        <w:pStyle w:val="Akapitzlist"/>
        <w:autoSpaceDE w:val="0"/>
        <w:spacing w:after="120" w:line="360" w:lineRule="auto"/>
        <w:ind w:left="0"/>
        <w:contextualSpacing w:val="0"/>
        <w:jc w:val="center"/>
      </w:pP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Rozdział </w:t>
      </w:r>
      <w:r w:rsidR="00F7190B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III. </w:t>
      </w:r>
      <w:r w:rsidR="00F7190B" w:rsidRPr="003C3242">
        <w:rPr>
          <w:rFonts w:ascii="Times New Roman" w:hAnsi="Times New Roman" w:cs="Times New Roman"/>
          <w:b/>
          <w:bCs/>
          <w:sz w:val="24"/>
          <w:szCs w:val="24"/>
        </w:rPr>
        <w:t>Przyjęcie</w:t>
      </w:r>
      <w:r w:rsidR="00F7190B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regulaminu naboru </w:t>
      </w:r>
      <w:r w:rsidR="0005338A">
        <w:rPr>
          <w:rFonts w:ascii="Times New Roman" w:hAnsi="Times New Roman" w:cs="Times New Roman"/>
          <w:b/>
          <w:color w:val="000000"/>
          <w:sz w:val="24"/>
          <w:szCs w:val="24"/>
        </w:rPr>
        <w:t>wniosków</w:t>
      </w:r>
    </w:p>
    <w:p w14:paraId="70BC5991" w14:textId="5829D62F" w:rsidR="00083358" w:rsidRPr="00083358" w:rsidRDefault="00083358" w:rsidP="003C3242">
      <w:pPr>
        <w:pStyle w:val="Akapitzlist"/>
        <w:numPr>
          <w:ilvl w:val="0"/>
          <w:numId w:val="129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83358">
        <w:rPr>
          <w:rStyle w:val="cf01"/>
          <w:rFonts w:ascii="Times New Roman" w:eastAsiaTheme="majorEastAsia" w:hAnsi="Times New Roman" w:cs="Times New Roman"/>
          <w:sz w:val="24"/>
          <w:szCs w:val="24"/>
        </w:rPr>
        <w:t xml:space="preserve">Zarząd LGD opracowuje projekt regulaminu i przesyła go do uzgodnienia do </w:t>
      </w:r>
      <w:r w:rsidR="00845292">
        <w:rPr>
          <w:rStyle w:val="cf01"/>
          <w:rFonts w:ascii="Times New Roman" w:eastAsiaTheme="majorEastAsia" w:hAnsi="Times New Roman" w:cs="Times New Roman"/>
          <w:sz w:val="24"/>
          <w:szCs w:val="24"/>
        </w:rPr>
        <w:t>S</w:t>
      </w:r>
      <w:r w:rsidRPr="00083358">
        <w:rPr>
          <w:rStyle w:val="cf01"/>
          <w:rFonts w:ascii="Times New Roman" w:eastAsiaTheme="majorEastAsia" w:hAnsi="Times New Roman" w:cs="Times New Roman"/>
          <w:sz w:val="24"/>
          <w:szCs w:val="24"/>
        </w:rPr>
        <w:t xml:space="preserve">W. Przygotowanie i uzgodnienie regulaminu naboru wniosków odpowiedzialny </w:t>
      </w:r>
      <w:r w:rsidR="00993B56">
        <w:rPr>
          <w:rStyle w:val="cf01"/>
          <w:rFonts w:ascii="Times New Roman" w:eastAsiaTheme="majorEastAsia" w:hAnsi="Times New Roman" w:cs="Times New Roman"/>
          <w:sz w:val="24"/>
          <w:szCs w:val="24"/>
        </w:rPr>
        <w:t xml:space="preserve">jest </w:t>
      </w:r>
      <w:r w:rsidRPr="00083358">
        <w:rPr>
          <w:rStyle w:val="cf01"/>
          <w:rFonts w:ascii="Times New Roman" w:eastAsiaTheme="majorEastAsia" w:hAnsi="Times New Roman" w:cs="Times New Roman"/>
          <w:sz w:val="24"/>
          <w:szCs w:val="24"/>
        </w:rPr>
        <w:t xml:space="preserve">Zarząd LGD realizuje </w:t>
      </w:r>
      <w:r w:rsidR="00586D7B">
        <w:rPr>
          <w:rStyle w:val="cf01"/>
          <w:rFonts w:ascii="Times New Roman" w:eastAsiaTheme="majorEastAsia" w:hAnsi="Times New Roman" w:cs="Times New Roman"/>
          <w:sz w:val="24"/>
          <w:szCs w:val="24"/>
        </w:rPr>
        <w:t xml:space="preserve">go </w:t>
      </w:r>
      <w:r w:rsidRPr="00083358">
        <w:rPr>
          <w:rStyle w:val="cf01"/>
          <w:rFonts w:ascii="Times New Roman" w:eastAsiaTheme="majorEastAsia" w:hAnsi="Times New Roman" w:cs="Times New Roman"/>
          <w:sz w:val="24"/>
          <w:szCs w:val="24"/>
        </w:rPr>
        <w:t>przy pomocy Biura LGD</w:t>
      </w:r>
      <w:r w:rsidR="00AA07B9">
        <w:rPr>
          <w:rStyle w:val="cf01"/>
          <w:rFonts w:ascii="Times New Roman" w:eastAsiaTheme="majorEastAsia" w:hAnsi="Times New Roman" w:cs="Times New Roman"/>
          <w:sz w:val="24"/>
          <w:szCs w:val="24"/>
        </w:rPr>
        <w:t>.</w:t>
      </w:r>
    </w:p>
    <w:p w14:paraId="2262E0EB" w14:textId="6149D3B1" w:rsidR="00D72A25" w:rsidRDefault="00AA2959" w:rsidP="003C3242">
      <w:pPr>
        <w:pStyle w:val="Akapitzlist"/>
        <w:numPr>
          <w:ilvl w:val="0"/>
          <w:numId w:val="129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LGD przyjmuje regulamin naboru wniosk</w:t>
      </w:r>
      <w:r w:rsidR="00D21CD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ów, po uzgodnieniu z SW. </w:t>
      </w:r>
    </w:p>
    <w:p w14:paraId="0C80114C" w14:textId="7CD8C0A1" w:rsidR="00DA3724" w:rsidRPr="00F968E8" w:rsidRDefault="00DA3724" w:rsidP="003C3242">
      <w:pPr>
        <w:pStyle w:val="Akapitzlist"/>
        <w:numPr>
          <w:ilvl w:val="0"/>
          <w:numId w:val="129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 regulaminie naboru wniosków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LGD określa limit środków publicznych przeznaczonych na udzielenie wsparcia w ramach danego naboru </w:t>
      </w:r>
      <w:r w:rsidR="00A901A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wniosków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 w:rsidR="00E9066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wyrażony w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euro.</w:t>
      </w:r>
    </w:p>
    <w:p w14:paraId="28245ADD" w14:textId="035F8A7D" w:rsidR="00DA3724" w:rsidRPr="00F968E8" w:rsidRDefault="00DA3724" w:rsidP="003C3242">
      <w:pPr>
        <w:pStyle w:val="Akapitzlist"/>
        <w:numPr>
          <w:ilvl w:val="0"/>
          <w:numId w:val="129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LGD udostępnia regulamin naboru wniosków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oraz zmiany regulaminu wraz z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ich uzasadnieniem i terminem, od którego są stosowane, na swojej stronie internetowej, w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miejscu udostępnienia ogłoszenia o naborze wniosków o 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>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FA6AB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A6ABF" w:rsidRPr="00FA6ABF">
        <w:rPr>
          <w:rFonts w:ascii="Times New Roman" w:hAnsi="Times New Roman" w:cs="Times New Roman"/>
          <w:bCs/>
          <w:color w:val="000000"/>
          <w:sz w:val="24"/>
          <w:szCs w:val="24"/>
        </w:rPr>
        <w:t>Za udostępnienie regulaminu naboru wniosków oraz zmiany tego regulaminu odpowiada Biuro LGD</w:t>
      </w:r>
      <w:r w:rsidR="00AA07B9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4E99FEE9" w14:textId="44005677" w:rsidR="00DA3724" w:rsidRPr="00F968E8" w:rsidRDefault="00DA3724" w:rsidP="003C3242">
      <w:pPr>
        <w:pStyle w:val="Akapitzlist"/>
        <w:numPr>
          <w:ilvl w:val="0"/>
          <w:numId w:val="129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968E8">
        <w:rPr>
          <w:rFonts w:ascii="Times New Roman" w:hAnsi="Times New Roman" w:cs="Times New Roman"/>
          <w:sz w:val="24"/>
          <w:szCs w:val="24"/>
        </w:rPr>
        <w:t>Regulamin naboru wniosków o wsparcie określa co najmniej:</w:t>
      </w:r>
    </w:p>
    <w:p w14:paraId="04D4FDAD" w14:textId="74385BE4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zakresy wsparcia na wdrażanie LSR, których dotyczy nabór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wniosków o wsparcie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7A147ED5" w14:textId="2BBBECFE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limit środków przeznaczonych na udzielenie wsparcia na wdrażanie LSR w ramach danego naboru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wniosków o wsparcie</w:t>
      </w:r>
      <w:r w:rsidR="00C05A4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924D2D">
        <w:rPr>
          <w:rFonts w:ascii="Times New Roman" w:hAnsi="Times New Roman" w:cs="Times New Roman"/>
          <w:bCs/>
          <w:color w:val="000000"/>
          <w:sz w:val="24"/>
          <w:szCs w:val="24"/>
        </w:rPr>
        <w:t>wyrażony w euro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7F5298ED" w14:textId="61803BBF" w:rsidR="00DA3724" w:rsidRPr="00F968E8" w:rsidRDefault="00E32329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obowiązujące w ramach naboru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wniosków o wsparcie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DA372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maksymalny, dopuszczalny poziom wsparcia na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A372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wdrażanie LSR, kwotę wsparcia na wdrażanie LSR lub minimalną i maksymalną kwotę wsparcia na wdrażanie LSR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1EC1BD80" w14:textId="0F80F3B1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formę wsparcia na wdrażanie LSR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obowiązującą w ramach 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danego 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naboru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wniosków o wsparcie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098FA5A7" w14:textId="611196F4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warunki udzielenia wsparcia na wdrażanie LSR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obowiązujące w ramach 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danego 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naboru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wniosków o wsparcie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66D2BC73" w14:textId="7AD8FDAE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kryteria wyboru operacji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obowiązujące w ramach 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danego 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naboru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wniosków o wsparcie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3D947E3D" w14:textId="39FBF0CC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opis procedury udzielania wsparcia na wdrażanie LSR, w tym wskazanie i opis etapów postępowania z wnioskiem o wsparcie przez LGD oraz </w:t>
      </w:r>
      <w:r w:rsidR="003601FB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04BBCAAC" w14:textId="38CA6755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termin składania wniosków o wsparcie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 ramach 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danego 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naboru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wniosków o wsparcie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335ADA2A" w14:textId="47EAF74E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sposób i formę składania wniosków o wsparcie oraz informację o dokumentach niezbędnych do udzielenia wsparcia na wdrażanie LSR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 ramach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danego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naboru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wniosków o wsparcie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3F704125" w14:textId="1C1E337F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zakres, w jakim jest możliwe uzupełnianie lub poprawianie wniosków o wsparcie, oraz sposób, formę i termin złożenia uzupełnień i poprawek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507FF1A5" w14:textId="020C7423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sposób wymiany korespondencji między wnioskodawcą a LGD i </w:t>
      </w:r>
      <w:r w:rsidR="003601FB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5766328A" w14:textId="1E8CCDA1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czynności, które powinny zostać dokonane przed udzieleniem wsparcia na wdrażanie LSR, oraz termin ich dokonania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06ADABAF" w14:textId="1AB9585B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informację o miejscu udostępnienia LSR, formularza wniosku o wsparcie oraz formularza umowy o udzielenie wsparcia na wdrażanie LSR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4F9FF9FE" w14:textId="7557F029" w:rsidR="00DA3724" w:rsidRPr="00F968E8" w:rsidRDefault="00DA3724" w:rsidP="003C3242">
      <w:pPr>
        <w:pStyle w:val="Akapitzlist"/>
        <w:numPr>
          <w:ilvl w:val="2"/>
          <w:numId w:val="13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informację o środkach zaskarżenia przysługujących wnioskodawcy oraz podmiot właściwy do ich rozpatrzenia.</w:t>
      </w:r>
    </w:p>
    <w:p w14:paraId="47465F90" w14:textId="7369FD84" w:rsidR="00DA3724" w:rsidRPr="00F968E8" w:rsidRDefault="00DA3724" w:rsidP="003C3242">
      <w:pPr>
        <w:pStyle w:val="Akapitzlist"/>
        <w:numPr>
          <w:ilvl w:val="0"/>
          <w:numId w:val="129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LGD może</w:t>
      </w:r>
      <w:r w:rsidR="00852F4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z zastrzeżeniem ust. 6-8,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zmienić regulamin naboru wniosków </w:t>
      </w:r>
      <w:r w:rsidR="00C3793D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 uzgodnieniu z ZW</w:t>
      </w:r>
      <w:r w:rsidR="004A786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31006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310060" w:rsidRPr="0031006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Za uzgodnienie zmiany z </w:t>
      </w:r>
      <w:r w:rsidR="00B7702D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310060" w:rsidRPr="00310060">
        <w:rPr>
          <w:rFonts w:ascii="Times New Roman" w:hAnsi="Times New Roman" w:cs="Times New Roman"/>
          <w:bCs/>
          <w:color w:val="000000"/>
          <w:sz w:val="24"/>
          <w:szCs w:val="24"/>
        </w:rPr>
        <w:t>W ze strony LGD odpowiedzialny jest Zarząd LGD, który realizuje to zadanie przy pomocy Biura LGD</w:t>
      </w:r>
      <w:r w:rsidR="00AA07B9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71CCEC6E" w14:textId="523B67BF" w:rsidR="00DA3724" w:rsidRPr="00F968E8" w:rsidRDefault="00DA3724" w:rsidP="003C3242">
      <w:pPr>
        <w:pStyle w:val="Akapitzlist"/>
        <w:numPr>
          <w:ilvl w:val="0"/>
          <w:numId w:val="129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Zmiana regulaminu naboru wniosków w zakresie limitu środków przeznaczonych na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przyznanie pomocy na operacje w ramach danego naboru 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>wniosków o wsparcie</w:t>
      </w:r>
      <w:r w:rsidR="0005338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jest dopuszczalna, jeśli żadnemu wnioskodawcy nie odmówiono jeszcze przyznania pomocy </w:t>
      </w:r>
      <w:r w:rsidR="00A4764A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z powodu wyczerpania środków.</w:t>
      </w:r>
    </w:p>
    <w:p w14:paraId="5D971EFC" w14:textId="753EB6C1" w:rsidR="00DA3724" w:rsidRPr="00F968E8" w:rsidRDefault="00DA3724" w:rsidP="003C3242">
      <w:pPr>
        <w:pStyle w:val="Akapitzlist"/>
        <w:numPr>
          <w:ilvl w:val="0"/>
          <w:numId w:val="129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Zmiana regulaminu naboru wniosków, z wyjątkiem zmiany dotyczącej zwiększenia kwoty przeznaczonej na udzielenie wsparcia na wdrażanie LSR na operacje w</w:t>
      </w:r>
      <w:r w:rsidR="00E32329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ramach danego naboru wniosków o wsparcie, jest dopuszczalna wyłącznie w sytuacji, w</w:t>
      </w:r>
      <w:r w:rsidR="003C73D7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której w ramach danego naboru wniosków o wsparcie nie złożono jeszcze wniosku o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wsparcie. Zmiana ta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wymaga uzgodnienia z </w:t>
      </w:r>
      <w:r w:rsidR="00B7702D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 skutkuje wydłużeniem terminu składania wniosków o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wsparcie o czas niezbędny do przygotowania i złożenia wniosku o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wsparcie.</w:t>
      </w:r>
    </w:p>
    <w:p w14:paraId="098CA076" w14:textId="6CA9D4E8" w:rsidR="00DA3724" w:rsidRPr="00F968E8" w:rsidRDefault="00DA3724" w:rsidP="003C3242">
      <w:pPr>
        <w:pStyle w:val="Akapitzlist"/>
        <w:numPr>
          <w:ilvl w:val="0"/>
          <w:numId w:val="129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Przepisu ust. </w:t>
      </w:r>
      <w:r w:rsidR="006E24C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7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nie stosuje się, jeżeli konieczność dokonania zmiany regulaminu naboru wniosków wynika z odrębnych przepisów lub ze zmiany warunków określonych w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przepisach regulujących zasady wsparcia z udziałem poszczególnych EF</w:t>
      </w:r>
      <w:r w:rsidR="009D52E1">
        <w:rPr>
          <w:rFonts w:ascii="Times New Roman" w:hAnsi="Times New Roman" w:cs="Times New Roman"/>
          <w:bCs/>
          <w:color w:val="000000"/>
          <w:sz w:val="24"/>
          <w:szCs w:val="24"/>
        </w:rPr>
        <w:t>RROW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lub na</w:t>
      </w:r>
      <w:r w:rsidR="003C73D7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podstawie tych przepisów.</w:t>
      </w:r>
    </w:p>
    <w:p w14:paraId="72F48C75" w14:textId="4465EB0D" w:rsidR="00DA3724" w:rsidRPr="00F968E8" w:rsidRDefault="00DA3724" w:rsidP="003C3242">
      <w:pPr>
        <w:pStyle w:val="Akapitzlist"/>
        <w:numPr>
          <w:ilvl w:val="0"/>
          <w:numId w:val="129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LGD udostępnia zmiany regulaminu naboru wniosków wraz z ich uzasadnieniem oraz wskazuje termin, od którego są stosowane, przez aktualizację ogłoszenia o naborze wniosków o wsparcie.</w:t>
      </w:r>
      <w:r w:rsidR="001B5ED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B5ED3" w:rsidRPr="001B5ED3">
        <w:rPr>
          <w:rFonts w:ascii="Times New Roman" w:hAnsi="Times New Roman" w:cs="Times New Roman"/>
          <w:bCs/>
          <w:color w:val="000000"/>
          <w:sz w:val="24"/>
          <w:szCs w:val="24"/>
        </w:rPr>
        <w:t>Za udostępnienie zmiany Regulaminu naboru wniosków o wsparcie odpowiada Biuro LGD</w:t>
      </w:r>
      <w:r w:rsidR="00AA07B9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5F9162F9" w14:textId="77777777" w:rsidR="00DA3724" w:rsidRPr="003C3242" w:rsidRDefault="00DA3724" w:rsidP="003C3242">
      <w:pPr>
        <w:autoSpaceDE w:val="0"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C7493BA" w14:textId="36639C7E" w:rsidR="00903C90" w:rsidRPr="00F968E8" w:rsidRDefault="003018D9" w:rsidP="003C3242">
      <w:pPr>
        <w:pStyle w:val="Akapitzlist"/>
        <w:autoSpaceDE w:val="0"/>
        <w:spacing w:after="120" w:line="360" w:lineRule="auto"/>
        <w:ind w:left="0"/>
        <w:contextualSpacing w:val="0"/>
        <w:jc w:val="center"/>
      </w:pP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Rozdział </w:t>
      </w:r>
      <w:r w:rsidR="0058118A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IV</w:t>
      </w: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bookmarkStart w:id="2" w:name="_Hlk156155098"/>
      <w:r w:rsidR="00802F89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Ogłoszenie</w:t>
      </w:r>
      <w:r w:rsidR="0058118A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naboru wniosków </w:t>
      </w:r>
      <w:r w:rsidR="00802F89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o wsparcie</w:t>
      </w:r>
      <w:r w:rsidR="0058118A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>na wdrażanie LSR</w:t>
      </w:r>
      <w:bookmarkEnd w:id="2"/>
    </w:p>
    <w:p w14:paraId="51868190" w14:textId="5ACBD39A" w:rsidR="003018D9" w:rsidRDefault="003018D9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5F0384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</w:p>
    <w:p w14:paraId="30255A4A" w14:textId="77777777" w:rsidR="003018D9" w:rsidRPr="00F968E8" w:rsidRDefault="003018D9" w:rsidP="003C3242">
      <w:pPr>
        <w:pStyle w:val="Akapitzlist"/>
        <w:numPr>
          <w:ilvl w:val="0"/>
          <w:numId w:val="35"/>
        </w:numPr>
        <w:autoSpaceDE w:val="0"/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LGD podaje do publicznej wiadomości co najmniej na swojej stronie internetowej ogłoszenie o naborze wniosków o wsparcie nie później niż 14 dni przed dniem planowanego rozpoczęcia terminu składania tych wniosków.</w:t>
      </w:r>
    </w:p>
    <w:p w14:paraId="24058EB8" w14:textId="77777777" w:rsidR="003018D9" w:rsidRPr="00F968E8" w:rsidRDefault="003018D9" w:rsidP="003C3242">
      <w:pPr>
        <w:pStyle w:val="Akapitzlist"/>
        <w:numPr>
          <w:ilvl w:val="0"/>
          <w:numId w:val="35"/>
        </w:numPr>
        <w:autoSpaceDE w:val="0"/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Ogłoszenie o naborze wniosków o wsparcie zawiera co najmniej:</w:t>
      </w:r>
    </w:p>
    <w:p w14:paraId="0440E76A" w14:textId="35AB321A" w:rsidR="003018D9" w:rsidRPr="00F968E8" w:rsidRDefault="003018D9" w:rsidP="003C3242">
      <w:pPr>
        <w:pStyle w:val="Akapitzlist"/>
        <w:numPr>
          <w:ilvl w:val="0"/>
          <w:numId w:val="36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nazwę LGD oraz </w:t>
      </w:r>
      <w:r w:rsidR="004C5A0C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48FA7452" w14:textId="10D4EFEA" w:rsidR="003018D9" w:rsidRPr="00F968E8" w:rsidRDefault="003018D9" w:rsidP="003C3242">
      <w:pPr>
        <w:pStyle w:val="Akapitzlist"/>
        <w:numPr>
          <w:ilvl w:val="0"/>
          <w:numId w:val="36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przedmiot naboru wniosków o wsparcie</w:t>
      </w:r>
      <w:r w:rsidR="00CA26CD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4B4D4B13" w14:textId="54048B32" w:rsidR="003018D9" w:rsidRPr="00F968E8" w:rsidRDefault="003018D9" w:rsidP="003C3242">
      <w:pPr>
        <w:pStyle w:val="Akapitzlist"/>
        <w:numPr>
          <w:ilvl w:val="0"/>
          <w:numId w:val="36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informację o podmiotach uprawnionych do ubiegania się o wsparcie na wdrażanie LSR</w:t>
      </w:r>
      <w:r w:rsidR="00AF1A8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6F45F735" w14:textId="4D5CD6ED" w:rsidR="003018D9" w:rsidRPr="00F968E8" w:rsidRDefault="003018D9" w:rsidP="003C3242">
      <w:pPr>
        <w:pStyle w:val="Akapitzlist"/>
        <w:numPr>
          <w:ilvl w:val="0"/>
          <w:numId w:val="36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termin, miejsce oraz formę składania wniosków o wsparcie</w:t>
      </w:r>
      <w:r w:rsidR="00AF1A8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6A29AE41" w14:textId="7DAE3329" w:rsidR="003018D9" w:rsidRPr="00F968E8" w:rsidRDefault="003018D9" w:rsidP="003C3242">
      <w:pPr>
        <w:pStyle w:val="Akapitzlist"/>
        <w:numPr>
          <w:ilvl w:val="0"/>
          <w:numId w:val="36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miejsce publikacji regulaminu naboru wniosków o wsparcie</w:t>
      </w:r>
      <w:r w:rsidR="00AF1A89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5C0ED325" w14:textId="77777777" w:rsidR="003018D9" w:rsidRPr="00F968E8" w:rsidRDefault="003018D9" w:rsidP="003C3242">
      <w:pPr>
        <w:pStyle w:val="Akapitzlist"/>
        <w:numPr>
          <w:ilvl w:val="0"/>
          <w:numId w:val="36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dane do kontaktu.</w:t>
      </w:r>
    </w:p>
    <w:p w14:paraId="3FC722FC" w14:textId="2563CB1F" w:rsidR="003018D9" w:rsidRPr="00F968E8" w:rsidRDefault="00DE0881" w:rsidP="003C3242">
      <w:pPr>
        <w:pStyle w:val="Akapitzlist"/>
        <w:numPr>
          <w:ilvl w:val="0"/>
          <w:numId w:val="35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Termin składania wniosków o wsparcie </w:t>
      </w:r>
      <w:r w:rsidR="00F41E7A">
        <w:rPr>
          <w:rFonts w:ascii="Times New Roman" w:hAnsi="Times New Roman" w:cs="Times New Roman"/>
          <w:bCs/>
          <w:color w:val="000000"/>
          <w:sz w:val="24"/>
          <w:szCs w:val="24"/>
        </w:rPr>
        <w:t>nie może być krótszy niż 14 dni i nie dłuższy niż 60 dni</w:t>
      </w:r>
      <w:r w:rsidR="00D1017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W uzasadnionych przypadkach termin składania wniosków o wsparcie może </w:t>
      </w:r>
      <w:r w:rsidR="00830511">
        <w:rPr>
          <w:rFonts w:ascii="Times New Roman" w:hAnsi="Times New Roman" w:cs="Times New Roman"/>
          <w:bCs/>
          <w:color w:val="000000"/>
          <w:sz w:val="24"/>
          <w:szCs w:val="24"/>
        </w:rPr>
        <w:t>zostać wydłużony, co skutkuje koniecznością zmiany regulaminu naboru wniosków.</w:t>
      </w:r>
    </w:p>
    <w:p w14:paraId="6AA20BFC" w14:textId="77777777" w:rsidR="001D2009" w:rsidRDefault="003018D9" w:rsidP="003C3242">
      <w:pPr>
        <w:pStyle w:val="Akapitzlist"/>
        <w:numPr>
          <w:ilvl w:val="0"/>
          <w:numId w:val="35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Termin składania wniosków </w:t>
      </w:r>
      <w:r w:rsidR="00C3293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wsparcie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lub jego zmiana wymaga akceptacji </w:t>
      </w:r>
      <w:r w:rsidR="000B5E50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W.</w:t>
      </w:r>
      <w:r w:rsidR="00C25FC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5595F0A4" w14:textId="65B2A5C0" w:rsidR="003018D9" w:rsidRPr="00F968E8" w:rsidRDefault="00C25FCC" w:rsidP="003C3242">
      <w:pPr>
        <w:pStyle w:val="Akapitzlist"/>
        <w:numPr>
          <w:ilvl w:val="0"/>
          <w:numId w:val="35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25FC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Za uzgadnianie z </w:t>
      </w:r>
      <w:r w:rsidR="000B5E50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Pr="00C25FC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terminu składania wniosków </w:t>
      </w:r>
      <w:r w:rsidR="00AA07B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i </w:t>
      </w:r>
      <w:r w:rsidRPr="00C25FCC">
        <w:rPr>
          <w:rFonts w:ascii="Times New Roman" w:hAnsi="Times New Roman" w:cs="Times New Roman"/>
          <w:bCs/>
          <w:color w:val="000000"/>
          <w:sz w:val="24"/>
          <w:szCs w:val="24"/>
        </w:rPr>
        <w:t>jego zmiany odpowiada Zarząd LGD</w:t>
      </w:r>
      <w:r w:rsidR="00AA07B9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743DAE46" w14:textId="77777777" w:rsidR="003018D9" w:rsidRPr="00F968E8" w:rsidRDefault="003018D9" w:rsidP="003C3242">
      <w:pPr>
        <w:pStyle w:val="Akapitzlist"/>
        <w:autoSpaceDE w:val="0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D25365D" w14:textId="37577291" w:rsidR="003018D9" w:rsidRPr="00F968E8" w:rsidRDefault="003018D9" w:rsidP="003C3242">
      <w:pPr>
        <w:tabs>
          <w:tab w:val="left" w:pos="-3060"/>
        </w:tabs>
        <w:spacing w:after="120" w:line="360" w:lineRule="auto"/>
        <w:jc w:val="center"/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5F0384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</w:p>
    <w:p w14:paraId="67A34442" w14:textId="30D2EE42" w:rsidR="003018D9" w:rsidRPr="00F968E8" w:rsidRDefault="003018D9" w:rsidP="003C3242">
      <w:pPr>
        <w:pStyle w:val="Akapitzlist"/>
        <w:numPr>
          <w:ilvl w:val="3"/>
          <w:numId w:val="28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Wniosek o wsparcie składa się w terminie wskazanym w </w:t>
      </w:r>
      <w:r w:rsidR="00DA252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O</w:t>
      </w:r>
      <w:r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głoszeniu o naborze wniosków o 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 podanym do publicznej wiadomości przez LGD.</w:t>
      </w:r>
    </w:p>
    <w:p w14:paraId="71AD696B" w14:textId="4C3F582D" w:rsidR="000B59DC" w:rsidRPr="00F968E8" w:rsidRDefault="00C57620" w:rsidP="003C3242">
      <w:pPr>
        <w:pStyle w:val="Akapitzlist"/>
        <w:numPr>
          <w:ilvl w:val="3"/>
          <w:numId w:val="28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sz w:val="24"/>
          <w:szCs w:val="24"/>
        </w:rPr>
        <w:t>Wniosek o wsparcie, zmianę tego wniosku lub jego wycofanie składa się za pomocą systemu teleinformatycznego Agencji</w:t>
      </w:r>
      <w:r w:rsidR="00AB2CDF" w:rsidRPr="00F968E8">
        <w:rPr>
          <w:rFonts w:ascii="Times New Roman" w:hAnsi="Times New Roman" w:cs="Times New Roman"/>
          <w:sz w:val="24"/>
          <w:szCs w:val="24"/>
        </w:rPr>
        <w:t xml:space="preserve">, zgodnie </w:t>
      </w:r>
      <w:r w:rsidR="005374DB" w:rsidRPr="00F968E8">
        <w:rPr>
          <w:rFonts w:ascii="Times New Roman" w:hAnsi="Times New Roman" w:cs="Times New Roman"/>
          <w:sz w:val="24"/>
          <w:szCs w:val="24"/>
        </w:rPr>
        <w:t xml:space="preserve">z </w:t>
      </w:r>
      <w:r w:rsidR="009B092A">
        <w:rPr>
          <w:rFonts w:ascii="Times New Roman" w:hAnsi="Times New Roman" w:cs="Times New Roman"/>
          <w:sz w:val="24"/>
          <w:szCs w:val="24"/>
        </w:rPr>
        <w:t>a</w:t>
      </w:r>
      <w:r w:rsidR="00DA2521">
        <w:rPr>
          <w:rFonts w:ascii="Times New Roman" w:hAnsi="Times New Roman" w:cs="Times New Roman"/>
          <w:sz w:val="24"/>
          <w:szCs w:val="24"/>
        </w:rPr>
        <w:t>rt.</w:t>
      </w:r>
      <w:r w:rsidR="005374DB" w:rsidRPr="00F968E8">
        <w:rPr>
          <w:rFonts w:ascii="Times New Roman" w:hAnsi="Times New Roman" w:cs="Times New Roman"/>
          <w:sz w:val="24"/>
          <w:szCs w:val="24"/>
        </w:rPr>
        <w:t xml:space="preserve"> 17 </w:t>
      </w:r>
      <w:r w:rsidR="00F91B69">
        <w:rPr>
          <w:rFonts w:ascii="Times New Roman" w:hAnsi="Times New Roman" w:cs="Times New Roman"/>
          <w:sz w:val="24"/>
          <w:szCs w:val="24"/>
        </w:rPr>
        <w:t>U</w:t>
      </w:r>
      <w:r w:rsidR="005374DB" w:rsidRPr="00F968E8">
        <w:rPr>
          <w:rFonts w:ascii="Times New Roman" w:hAnsi="Times New Roman" w:cs="Times New Roman"/>
          <w:sz w:val="24"/>
          <w:szCs w:val="24"/>
        </w:rPr>
        <w:t>stawy PS WPR</w:t>
      </w:r>
      <w:r w:rsidR="00E9792C" w:rsidRPr="00F968E8">
        <w:rPr>
          <w:rFonts w:ascii="Times New Roman" w:hAnsi="Times New Roman" w:cs="Times New Roman"/>
          <w:sz w:val="24"/>
          <w:szCs w:val="24"/>
        </w:rPr>
        <w:t>.</w:t>
      </w:r>
    </w:p>
    <w:p w14:paraId="54FC81C9" w14:textId="5FED7592" w:rsidR="009F508D" w:rsidRPr="00F968E8" w:rsidRDefault="009F508D" w:rsidP="003C3242">
      <w:pPr>
        <w:pStyle w:val="Akapitzlist"/>
        <w:numPr>
          <w:ilvl w:val="3"/>
          <w:numId w:val="28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Zasady składania wniosków </w:t>
      </w:r>
      <w:r w:rsidR="00AF1A8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wsparcie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przez system IT zostały określone w</w:t>
      </w:r>
      <w:r w:rsidR="005839F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p. </w:t>
      </w:r>
      <w:r w:rsidR="002C7F81" w:rsidRPr="00CC2483">
        <w:rPr>
          <w:rFonts w:ascii="Times New Roman" w:hAnsi="Times New Roman" w:cs="Times New Roman"/>
          <w:bCs/>
          <w:sz w:val="24"/>
          <w:szCs w:val="24"/>
          <w:u w:val="single"/>
        </w:rPr>
        <w:t>VI</w:t>
      </w:r>
      <w:r w:rsidR="005839F4" w:rsidRPr="00CC2483">
        <w:rPr>
          <w:rFonts w:ascii="Times New Roman" w:hAnsi="Times New Roman" w:cs="Times New Roman"/>
          <w:bCs/>
          <w:sz w:val="24"/>
          <w:szCs w:val="24"/>
          <w:u w:val="single"/>
        </w:rPr>
        <w:t>.</w:t>
      </w:r>
      <w:r w:rsidR="005839F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4</w:t>
      </w:r>
      <w:r w:rsidR="00DF59D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91B69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ytycznych podstawowych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D7E73D6" w14:textId="77468E2D" w:rsidR="003018D9" w:rsidRPr="00F968E8" w:rsidRDefault="003018D9" w:rsidP="003C3242">
      <w:pPr>
        <w:pStyle w:val="Akapitzlist"/>
        <w:numPr>
          <w:ilvl w:val="3"/>
          <w:numId w:val="28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jednym naborze wniosków o 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>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jeden wnioskodawca może złożyć tylko jeden wniosek o wsparcie</w:t>
      </w:r>
      <w:r w:rsidR="00AC7D1A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255C8336" w14:textId="77777777" w:rsidR="00997B0B" w:rsidRPr="00F968E8" w:rsidRDefault="00997B0B" w:rsidP="003C3242">
      <w:pPr>
        <w:pStyle w:val="Akapitzlist"/>
        <w:autoSpaceDE w:val="0"/>
        <w:spacing w:after="0" w:line="360" w:lineRule="auto"/>
        <w:ind w:left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3A39076" w14:textId="2664AB4B" w:rsidR="000C02E4" w:rsidRPr="00F968E8" w:rsidRDefault="00903C90" w:rsidP="003C3242">
      <w:pPr>
        <w:autoSpaceDE w:val="0"/>
        <w:spacing w:after="12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Rozdział </w:t>
      </w:r>
      <w:r w:rsidR="005F0384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V</w:t>
      </w: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bookmarkStart w:id="3" w:name="_Hlk156155159"/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>Unieważnienie naboru wniosków</w:t>
      </w:r>
      <w:bookmarkEnd w:id="3"/>
      <w:r w:rsidR="00AF1A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o wsparcie</w:t>
      </w:r>
    </w:p>
    <w:p w14:paraId="686A980F" w14:textId="0A80AAED" w:rsidR="003018D9" w:rsidRPr="003C3242" w:rsidRDefault="003018D9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5F0384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</w:p>
    <w:p w14:paraId="5C586165" w14:textId="479DE3EB" w:rsidR="003018D9" w:rsidRPr="00F968E8" w:rsidRDefault="003018D9" w:rsidP="00986BB6">
      <w:pPr>
        <w:pStyle w:val="Akapitzlist"/>
        <w:numPr>
          <w:ilvl w:val="0"/>
          <w:numId w:val="198"/>
        </w:numPr>
        <w:autoSpaceDE w:val="0"/>
        <w:spacing w:after="120" w:line="360" w:lineRule="auto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LGD po akceptacji przez </w:t>
      </w:r>
      <w:r w:rsidR="00530E4C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może unieważnić nabór wniosków o </w:t>
      </w:r>
      <w:r w:rsidR="00AF1A89">
        <w:rPr>
          <w:rFonts w:ascii="Times New Roman" w:hAnsi="Times New Roman" w:cs="Times New Roman"/>
          <w:bCs/>
          <w:color w:val="000000"/>
          <w:sz w:val="24"/>
          <w:szCs w:val="24"/>
        </w:rPr>
        <w:t>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 jeżeli:</w:t>
      </w:r>
    </w:p>
    <w:p w14:paraId="459D59C0" w14:textId="6A6831F7" w:rsidR="003018D9" w:rsidRPr="00F968E8" w:rsidRDefault="003018D9" w:rsidP="008D2761">
      <w:pPr>
        <w:pStyle w:val="Akapitzlist"/>
        <w:numPr>
          <w:ilvl w:val="0"/>
          <w:numId w:val="199"/>
        </w:numPr>
        <w:autoSpaceDE w:val="0"/>
        <w:spacing w:after="120" w:line="360" w:lineRule="auto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terminie składania wniosków </w:t>
      </w:r>
      <w:r w:rsidR="00F6314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wsparcie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nie złożono żadnego wniosku</w:t>
      </w:r>
      <w:r w:rsidR="00783FE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624955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="00783FEF">
        <w:rPr>
          <w:rFonts w:ascii="Times New Roman" w:hAnsi="Times New Roman" w:cs="Times New Roman"/>
          <w:bCs/>
          <w:color w:val="000000"/>
          <w:sz w:val="24"/>
          <w:szCs w:val="24"/>
        </w:rPr>
        <w:t>o wsparcie</w:t>
      </w:r>
      <w:r w:rsidR="00A04F6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lub</w:t>
      </w:r>
    </w:p>
    <w:p w14:paraId="4088F078" w14:textId="47FD930C" w:rsidR="003018D9" w:rsidRPr="00F968E8" w:rsidRDefault="003018D9" w:rsidP="008D2761">
      <w:pPr>
        <w:pStyle w:val="Akapitzlist"/>
        <w:numPr>
          <w:ilvl w:val="0"/>
          <w:numId w:val="199"/>
        </w:numPr>
        <w:autoSpaceDE w:val="0"/>
        <w:spacing w:after="120" w:line="360" w:lineRule="auto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wystąpiła istotna zmiana okoliczności powodująca, że wybór operacji nie leży w</w:t>
      </w:r>
      <w:r w:rsidR="00783FEF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interesie publicznym, czego nie można było wcześniej przewidzieć, lub</w:t>
      </w:r>
    </w:p>
    <w:p w14:paraId="04B0EFDA" w14:textId="234A1234" w:rsidR="00CF5EA2" w:rsidRDefault="003018D9" w:rsidP="008D2761">
      <w:pPr>
        <w:pStyle w:val="Akapitzlist"/>
        <w:numPr>
          <w:ilvl w:val="0"/>
          <w:numId w:val="199"/>
        </w:numPr>
        <w:autoSpaceDE w:val="0"/>
        <w:spacing w:after="120" w:line="360" w:lineRule="auto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postępowanie jest obarczone niemożliwą do usunięcia wadą prawną.</w:t>
      </w:r>
    </w:p>
    <w:p w14:paraId="13C54B16" w14:textId="6D441413" w:rsidR="00754861" w:rsidRPr="00986BB6" w:rsidRDefault="00E77DD4" w:rsidP="00986BB6">
      <w:pPr>
        <w:pStyle w:val="Akapitzlist"/>
        <w:numPr>
          <w:ilvl w:val="0"/>
          <w:numId w:val="198"/>
        </w:numPr>
        <w:autoSpaceDE w:val="0"/>
        <w:spacing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86BB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Decyzję o wystąpieniu do </w:t>
      </w:r>
      <w:r w:rsidR="00530E4C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Pr="00986BB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z wnioskiem o uzgodnienie unieważnienia naboru wniosków o wsparcie podejmuje Zarząd LGD. We wniosku do </w:t>
      </w:r>
      <w:r w:rsidR="00783C9A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Pr="00986BB6">
        <w:rPr>
          <w:rFonts w:ascii="Times New Roman" w:hAnsi="Times New Roman" w:cs="Times New Roman"/>
          <w:bCs/>
          <w:color w:val="000000"/>
          <w:sz w:val="24"/>
          <w:szCs w:val="24"/>
        </w:rPr>
        <w:t>W Zarząd LGD wskazuje powody przemawiające za unieważnieniem naboru oraz inne okoliczności istotne dla oceny zasadności wniosku</w:t>
      </w:r>
      <w:r w:rsidR="0077099D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5C785272" w14:textId="5919A47E" w:rsidR="003018D9" w:rsidRPr="00986BB6" w:rsidRDefault="003018D9" w:rsidP="00986BB6">
      <w:pPr>
        <w:pStyle w:val="Akapitzlist"/>
        <w:numPr>
          <w:ilvl w:val="0"/>
          <w:numId w:val="198"/>
        </w:numPr>
        <w:autoSpaceDE w:val="0"/>
        <w:spacing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86BB6">
        <w:rPr>
          <w:rFonts w:ascii="Times New Roman" w:hAnsi="Times New Roman" w:cs="Times New Roman"/>
          <w:bCs/>
          <w:color w:val="000000"/>
          <w:sz w:val="24"/>
          <w:szCs w:val="24"/>
        </w:rPr>
        <w:t>LGD podaje do publicznej wiadomości informację o unieważnieniu naboru wniosków o</w:t>
      </w:r>
      <w:r w:rsidR="00AF1A89" w:rsidRPr="00986BB6">
        <w:rPr>
          <w:rFonts w:ascii="Times New Roman" w:hAnsi="Times New Roman" w:cs="Times New Roman"/>
          <w:bCs/>
          <w:color w:val="000000"/>
          <w:sz w:val="24"/>
          <w:szCs w:val="24"/>
        </w:rPr>
        <w:t> wsparcie</w:t>
      </w:r>
      <w:r w:rsidRPr="00986BB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oraz jego przyczynach na swojej stronie internetowej. Informacja ta nie stanowi podstawy </w:t>
      </w:r>
      <w:r w:rsidR="00337A19" w:rsidRPr="00986BB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 </w:t>
      </w:r>
      <w:r w:rsidRPr="00986BB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wniesienia protestu, o którym mowa w </w:t>
      </w:r>
      <w:r w:rsidR="00F91B69" w:rsidRPr="00986BB6"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Pr="00986BB6">
        <w:rPr>
          <w:rFonts w:ascii="Times New Roman" w:hAnsi="Times New Roman" w:cs="Times New Roman"/>
          <w:bCs/>
          <w:color w:val="000000"/>
          <w:sz w:val="24"/>
          <w:szCs w:val="24"/>
        </w:rPr>
        <w:t>stawie RLKS.</w:t>
      </w:r>
      <w:r w:rsidR="003661E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3661E6" w:rsidRPr="003661E6">
        <w:rPr>
          <w:rFonts w:ascii="Times New Roman" w:hAnsi="Times New Roman" w:cs="Times New Roman"/>
          <w:bCs/>
          <w:color w:val="000000"/>
          <w:sz w:val="24"/>
          <w:szCs w:val="24"/>
        </w:rPr>
        <w:t>Za podanie do publicznej wiadomości informacji o unieważnieniu naboru wniosków o wsparcie odpowiedzialne jest Biuro LGD</w:t>
      </w:r>
    </w:p>
    <w:p w14:paraId="0EFFBF67" w14:textId="2848537F" w:rsidR="003018D9" w:rsidRPr="00F968E8" w:rsidRDefault="00AF1A89" w:rsidP="00986BB6">
      <w:pPr>
        <w:pStyle w:val="Akapitzlist"/>
        <w:numPr>
          <w:ilvl w:val="0"/>
          <w:numId w:val="198"/>
        </w:numPr>
        <w:autoSpaceDE w:val="0"/>
        <w:spacing w:after="120" w:line="360" w:lineRule="auto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Jeżeli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nab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ór wniosków o wsparcie zostanie unieważniony zgodnie z postanowieniami niniejszego paragrafu,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wsparcie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na wniosek złożony w ramach tego naboru nie przysługuje.</w:t>
      </w:r>
    </w:p>
    <w:p w14:paraId="16904BC4" w14:textId="77777777" w:rsidR="00903C90" w:rsidRPr="00F968E8" w:rsidRDefault="00903C90" w:rsidP="003C3242">
      <w:pPr>
        <w:autoSpaceDE w:val="0"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45E79AF" w14:textId="7E343484" w:rsidR="003018D9" w:rsidRPr="003C3242" w:rsidRDefault="00903C90" w:rsidP="003C3242">
      <w:pPr>
        <w:autoSpaceDE w:val="0"/>
        <w:spacing w:after="120" w:line="360" w:lineRule="auto"/>
        <w:ind w:left="720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>Rozdział V</w:t>
      </w:r>
      <w:r w:rsidR="00060FD4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>. Wycofanie wniosku</w:t>
      </w:r>
      <w:r w:rsidR="00AF1A8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o wsparcie</w:t>
      </w:r>
      <w:r w:rsidR="008239F5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przez wnioskodawcę</w:t>
      </w:r>
    </w:p>
    <w:p w14:paraId="34EB527F" w14:textId="22100A8F" w:rsidR="003018D9" w:rsidRPr="003C3242" w:rsidRDefault="003018D9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060FD4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</w:p>
    <w:p w14:paraId="737C4E6D" w14:textId="5C67F5A6" w:rsidR="007242B5" w:rsidRDefault="0047100B" w:rsidP="00F968E8">
      <w:pPr>
        <w:pStyle w:val="Akapitzlist"/>
        <w:numPr>
          <w:ilvl w:val="0"/>
          <w:numId w:val="63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Wnioskodawca może wycofać </w:t>
      </w:r>
      <w:r w:rsidR="00A7325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złożony w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niosek o wsparci</w:t>
      </w:r>
      <w:r w:rsidR="00004A6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e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 dowolnym momencie</w:t>
      </w:r>
      <w:r w:rsidR="00004A6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D13D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Żądanie wycofania wniosku 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wsparcie </w:t>
      </w:r>
      <w:r w:rsidR="007D13D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powinno zostać złożone w tej samej formie, która jest wymagana dla złożenia 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takiego </w:t>
      </w:r>
      <w:r w:rsidR="007D13D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wniosku, oraz powinno zostać podpisane przez umocowaną do</w:t>
      </w:r>
      <w:r w:rsidR="007D13D0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7D13D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tego osobę (</w:t>
      </w:r>
      <w:r w:rsidR="007D13D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szczególności </w:t>
      </w:r>
      <w:r w:rsidR="007D13D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pełnomocnictwo upoważniające wyłącznie do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7D13D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złożenia wniosku</w:t>
      </w:r>
      <w:r w:rsidR="007D13D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 w:rsidR="007D13D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nie jest wystarczające do jego skutecznego wycofania).</w:t>
      </w:r>
    </w:p>
    <w:p w14:paraId="6A2B51C6" w14:textId="2B5425AC" w:rsidR="007242B5" w:rsidRPr="003C3242" w:rsidRDefault="007242B5" w:rsidP="007242B5">
      <w:pPr>
        <w:pStyle w:val="Akapitzlist"/>
        <w:numPr>
          <w:ilvl w:val="0"/>
          <w:numId w:val="63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W przypadku złożenia przez wnioskodawcę żądania wycofania wniosku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F738A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Biuro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LGD weryfikuje, czy 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>żądanie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pochodzi od osoby 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>umocowanej do reprezentowania wnioskodawcy w tym zakresie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 W przypadku wątpliwości LGD wzywa wnioskodawcę do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złożenia wyjaśnień lub dodatkowych dokumentów.</w:t>
      </w:r>
    </w:p>
    <w:p w14:paraId="42C8B006" w14:textId="2E38DA32" w:rsidR="003018D9" w:rsidRPr="00F968E8" w:rsidRDefault="007242B5" w:rsidP="003C3242">
      <w:pPr>
        <w:pStyle w:val="Akapitzlist"/>
        <w:numPr>
          <w:ilvl w:val="0"/>
          <w:numId w:val="63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przypadku </w:t>
      </w:r>
      <w:r w:rsidR="007D13D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potwierdzenia, że żądanie wycofania wniosku 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wsparcie </w:t>
      </w:r>
      <w:r w:rsidR="007D13D0">
        <w:rPr>
          <w:rFonts w:ascii="Times New Roman" w:hAnsi="Times New Roman" w:cs="Times New Roman"/>
          <w:bCs/>
          <w:color w:val="000000"/>
          <w:sz w:val="24"/>
          <w:szCs w:val="24"/>
        </w:rPr>
        <w:t>pochodzi od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7D13D0">
        <w:rPr>
          <w:rFonts w:ascii="Times New Roman" w:hAnsi="Times New Roman" w:cs="Times New Roman"/>
          <w:bCs/>
          <w:color w:val="000000"/>
          <w:sz w:val="24"/>
          <w:szCs w:val="24"/>
        </w:rPr>
        <w:t>należycie umocowanej osoby, LGD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informuje wnioskodawcę o skutecznym wycofaniu danego wniosku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60BB7C42" w14:textId="2B4D1B00" w:rsidR="003018D9" w:rsidRPr="00F968E8" w:rsidRDefault="003018D9" w:rsidP="003C3242">
      <w:pPr>
        <w:pStyle w:val="Akapitzlist"/>
        <w:numPr>
          <w:ilvl w:val="0"/>
          <w:numId w:val="63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Wycofanie wniosku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nie znosi obowiązku podjęcia przez LGD odpowiednich działań wynikających z przepisów prawa w przypadku gdy</w:t>
      </w:r>
      <w:r w:rsidR="0072381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istnieje podejrzenie popełnienia przestępstwa w związku z danym wnioskiem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 w:rsidR="0072381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72DC55BB" w14:textId="77777777" w:rsidR="003018D9" w:rsidRPr="003C3242" w:rsidRDefault="003018D9" w:rsidP="003C3242">
      <w:pPr>
        <w:autoSpaceDE w:val="0"/>
        <w:spacing w:after="12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highlight w:val="yellow"/>
        </w:rPr>
      </w:pPr>
    </w:p>
    <w:p w14:paraId="5374E8B5" w14:textId="69651A7A" w:rsidR="003018D9" w:rsidRPr="00AF1A89" w:rsidRDefault="003018D9" w:rsidP="003C3242">
      <w:pPr>
        <w:pStyle w:val="Akapitzlist"/>
        <w:autoSpaceDE w:val="0"/>
        <w:spacing w:after="120" w:line="360" w:lineRule="auto"/>
        <w:ind w:left="0"/>
        <w:contextualSpacing w:val="0"/>
        <w:jc w:val="center"/>
      </w:pP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>Rozdział VI</w:t>
      </w:r>
      <w:r w:rsidR="00060FD4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bookmarkStart w:id="4" w:name="_Hlk156155300"/>
      <w:r w:rsidR="00E23F4F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Ocena </w:t>
      </w:r>
      <w:r w:rsidR="00FB6BAA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i wybór operacji</w:t>
      </w:r>
      <w:r w:rsidR="004B265F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bookmarkEnd w:id="4"/>
      <w:r w:rsidR="0099133E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przez LGD</w:t>
      </w:r>
    </w:p>
    <w:p w14:paraId="0E587EA7" w14:textId="4C03FD40" w:rsidR="0012229E" w:rsidRPr="003C3242" w:rsidRDefault="003018D9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073A23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</w:p>
    <w:p w14:paraId="4ED81BFB" w14:textId="2BD96B2A" w:rsidR="0012229E" w:rsidRPr="00F968E8" w:rsidRDefault="00C45B8B" w:rsidP="003C3242">
      <w:pPr>
        <w:pStyle w:val="Akapitzlist"/>
        <w:numPr>
          <w:ilvl w:val="0"/>
          <w:numId w:val="133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>Proces o</w:t>
      </w:r>
      <w:r w:rsidR="0012229E" w:rsidRPr="00F968E8">
        <w:rPr>
          <w:rFonts w:ascii="Times New Roman" w:hAnsi="Times New Roman" w:cs="Times New Roman"/>
          <w:color w:val="000000"/>
          <w:sz w:val="24"/>
          <w:szCs w:val="24"/>
        </w:rPr>
        <w:t>cen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="0012229E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i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wyboru </w:t>
      </w:r>
      <w:r w:rsidR="0012229E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operacji </w:t>
      </w:r>
      <w:r w:rsidR="008E4495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przez LGD </w:t>
      </w:r>
      <w:r w:rsidR="006B4563" w:rsidRPr="00F968E8">
        <w:rPr>
          <w:rFonts w:ascii="Times New Roman" w:hAnsi="Times New Roman" w:cs="Times New Roman"/>
          <w:color w:val="000000"/>
          <w:sz w:val="24"/>
          <w:szCs w:val="24"/>
        </w:rPr>
        <w:t>powinien zakończyć się nie</w:t>
      </w:r>
      <w:r w:rsidR="0012229E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później niż w</w:t>
      </w:r>
      <w:r w:rsidR="007D13D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12229E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terminie 60 dni od dnia następującego po ostatnim dniu terminu składania wniosków </w:t>
      </w:r>
      <w:r w:rsidR="00DA2521">
        <w:rPr>
          <w:rFonts w:ascii="Times New Roman" w:hAnsi="Times New Roman" w:cs="Times New Roman"/>
          <w:color w:val="000000"/>
          <w:sz w:val="24"/>
          <w:szCs w:val="24"/>
        </w:rPr>
        <w:t xml:space="preserve">o wsparcie </w:t>
      </w:r>
      <w:r w:rsidR="0012229E" w:rsidRPr="00F968E8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7D13D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12229E" w:rsidRPr="00F968E8">
        <w:rPr>
          <w:rFonts w:ascii="Times New Roman" w:hAnsi="Times New Roman" w:cs="Times New Roman"/>
          <w:color w:val="000000"/>
          <w:sz w:val="24"/>
          <w:szCs w:val="24"/>
        </w:rPr>
        <w:t>ramach danego naboru</w:t>
      </w:r>
      <w:r w:rsidR="000533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>wniosków o wsparcie</w:t>
      </w:r>
      <w:r w:rsidR="0012229E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3B6474C" w14:textId="0919A293" w:rsidR="0012229E" w:rsidRPr="00F968E8" w:rsidRDefault="0012229E" w:rsidP="003C3242">
      <w:pPr>
        <w:pStyle w:val="Akapitzlist"/>
        <w:numPr>
          <w:ilvl w:val="0"/>
          <w:numId w:val="133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>Termin</w:t>
      </w:r>
      <w:r w:rsidR="007D13D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o którym mowa w ust. </w:t>
      </w:r>
      <w:r w:rsidR="007D13D0">
        <w:rPr>
          <w:rFonts w:ascii="Times New Roman" w:hAnsi="Times New Roman" w:cs="Times New Roman"/>
          <w:color w:val="000000"/>
          <w:sz w:val="24"/>
          <w:szCs w:val="24"/>
        </w:rPr>
        <w:t>1,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obejmuje </w:t>
      </w:r>
      <w:r w:rsidR="000D25D1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cały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proces oceny </w:t>
      </w:r>
      <w:r w:rsidR="000D25D1" w:rsidRPr="00F968E8">
        <w:rPr>
          <w:rFonts w:ascii="Times New Roman" w:hAnsi="Times New Roman" w:cs="Times New Roman"/>
          <w:color w:val="000000"/>
          <w:sz w:val="24"/>
          <w:szCs w:val="24"/>
        </w:rPr>
        <w:t>wniosk</w:t>
      </w:r>
      <w:r w:rsidR="009254FD">
        <w:rPr>
          <w:rFonts w:ascii="Times New Roman" w:hAnsi="Times New Roman" w:cs="Times New Roman"/>
          <w:color w:val="000000"/>
          <w:sz w:val="24"/>
          <w:szCs w:val="24"/>
        </w:rPr>
        <w:t xml:space="preserve">ów o </w:t>
      </w:r>
      <w:r w:rsidR="00DA2521">
        <w:rPr>
          <w:rFonts w:ascii="Times New Roman" w:hAnsi="Times New Roman" w:cs="Times New Roman"/>
          <w:color w:val="000000"/>
          <w:sz w:val="24"/>
          <w:szCs w:val="24"/>
        </w:rPr>
        <w:t>wsparcie</w:t>
      </w:r>
      <w:r w:rsidR="009254FD">
        <w:rPr>
          <w:rFonts w:ascii="Times New Roman" w:hAnsi="Times New Roman" w:cs="Times New Roman"/>
          <w:color w:val="000000"/>
          <w:sz w:val="24"/>
          <w:szCs w:val="24"/>
        </w:rPr>
        <w:t xml:space="preserve"> złożonych w ramach naboru</w:t>
      </w:r>
      <w:r w:rsidR="000533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>wniosków o wsparcie</w:t>
      </w:r>
      <w:r w:rsidR="00C55C55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, w tym ocenę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formal</w:t>
      </w:r>
      <w:r w:rsidR="007D13D0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="00C55C55" w:rsidRPr="00F968E8">
        <w:rPr>
          <w:rFonts w:ascii="Times New Roman" w:hAnsi="Times New Roman" w:cs="Times New Roman"/>
          <w:color w:val="000000"/>
          <w:sz w:val="24"/>
          <w:szCs w:val="24"/>
        </w:rPr>
        <w:t>ą</w:t>
      </w:r>
      <w:r w:rsidR="009254FD">
        <w:rPr>
          <w:rFonts w:ascii="Times New Roman" w:hAnsi="Times New Roman" w:cs="Times New Roman"/>
          <w:color w:val="000000"/>
          <w:sz w:val="24"/>
          <w:szCs w:val="24"/>
        </w:rPr>
        <w:t xml:space="preserve"> tych wniosków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9254FD">
        <w:rPr>
          <w:rFonts w:ascii="Times New Roman" w:hAnsi="Times New Roman" w:cs="Times New Roman"/>
          <w:color w:val="000000"/>
          <w:sz w:val="24"/>
          <w:szCs w:val="24"/>
        </w:rPr>
        <w:t xml:space="preserve">ich </w:t>
      </w:r>
      <w:r w:rsidR="00C55C55" w:rsidRPr="00F968E8">
        <w:rPr>
          <w:rFonts w:ascii="Times New Roman" w:hAnsi="Times New Roman" w:cs="Times New Roman"/>
          <w:color w:val="000000"/>
          <w:sz w:val="24"/>
          <w:szCs w:val="24"/>
        </w:rPr>
        <w:t>ocenę merytoryczną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w zakresie zgodności z warunkami udzielenia wsparcia na</w:t>
      </w:r>
      <w:r w:rsidR="00CF62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wdrażanie LSR, </w:t>
      </w:r>
      <w:r w:rsidR="006211DE">
        <w:rPr>
          <w:rFonts w:ascii="Times New Roman" w:hAnsi="Times New Roman" w:cs="Times New Roman"/>
          <w:color w:val="000000"/>
          <w:sz w:val="24"/>
          <w:szCs w:val="24"/>
        </w:rPr>
        <w:t xml:space="preserve">oraz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ocen</w:t>
      </w:r>
      <w:r w:rsidR="00C55C55" w:rsidRPr="00F968E8">
        <w:rPr>
          <w:rFonts w:ascii="Times New Roman" w:hAnsi="Times New Roman" w:cs="Times New Roman"/>
          <w:color w:val="000000"/>
          <w:sz w:val="24"/>
          <w:szCs w:val="24"/>
        </w:rPr>
        <w:t>ę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według kryteriów wyboru, </w:t>
      </w:r>
      <w:r w:rsidR="006211DE">
        <w:rPr>
          <w:rFonts w:ascii="Times New Roman" w:hAnsi="Times New Roman" w:cs="Times New Roman"/>
          <w:color w:val="000000"/>
          <w:sz w:val="24"/>
          <w:szCs w:val="24"/>
        </w:rPr>
        <w:t xml:space="preserve">a także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ustalenie kwoty wsparcia </w:t>
      </w:r>
      <w:r w:rsidR="00C55C55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oraz </w:t>
      </w:r>
      <w:r w:rsidR="00257A97" w:rsidRPr="00F968E8">
        <w:rPr>
          <w:rFonts w:ascii="Times New Roman" w:hAnsi="Times New Roman" w:cs="Times New Roman"/>
          <w:color w:val="000000"/>
          <w:sz w:val="24"/>
          <w:szCs w:val="24"/>
        </w:rPr>
        <w:t>ustalenie i</w:t>
      </w:r>
      <w:r w:rsidR="009254F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257A97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przyjęcie </w:t>
      </w:r>
      <w:r w:rsidR="00556C3B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listy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operacji spełniających warunki udzielenia wsparcia na</w:t>
      </w:r>
      <w:r w:rsidR="00CF62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wdrażanie LSR </w:t>
      </w:r>
      <w:r w:rsidR="00241A48" w:rsidRPr="00F968E8">
        <w:rPr>
          <w:rFonts w:ascii="Times New Roman" w:hAnsi="Times New Roman" w:cs="Times New Roman"/>
          <w:color w:val="000000"/>
          <w:sz w:val="24"/>
          <w:szCs w:val="24"/>
        </w:rPr>
        <w:t>oraz listy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operacji wybranych</w:t>
      </w:r>
      <w:r w:rsidR="00073F8F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41A48" w:rsidRPr="00F968E8">
        <w:rPr>
          <w:rFonts w:ascii="Times New Roman" w:hAnsi="Times New Roman" w:cs="Times New Roman"/>
          <w:color w:val="000000"/>
          <w:sz w:val="24"/>
          <w:szCs w:val="24"/>
        </w:rPr>
        <w:t>publikacj</w:t>
      </w:r>
      <w:r w:rsidR="006211DE">
        <w:rPr>
          <w:rFonts w:ascii="Times New Roman" w:hAnsi="Times New Roman" w:cs="Times New Roman"/>
          <w:color w:val="000000"/>
          <w:sz w:val="24"/>
          <w:szCs w:val="24"/>
        </w:rPr>
        <w:t>ę</w:t>
      </w:r>
      <w:r w:rsidR="00241A4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tych list oraz </w:t>
      </w:r>
      <w:r w:rsidR="00EB471A" w:rsidRPr="00F968E8">
        <w:rPr>
          <w:rFonts w:ascii="Times New Roman" w:hAnsi="Times New Roman" w:cs="Times New Roman"/>
          <w:color w:val="000000"/>
          <w:sz w:val="24"/>
          <w:szCs w:val="24"/>
        </w:rPr>
        <w:t>przekazanie informacji o</w:t>
      </w:r>
      <w:r w:rsidR="00CF62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B471A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wynikach wyboru </w:t>
      </w:r>
      <w:r w:rsidR="00C35C9B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CB0FB0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nioskodawcy i </w:t>
      </w:r>
      <w:r w:rsidR="00E049E4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9DB5CFE" w14:textId="77777777" w:rsidR="0012229E" w:rsidRPr="00F968E8" w:rsidRDefault="0012229E" w:rsidP="003C3242">
      <w:pPr>
        <w:tabs>
          <w:tab w:val="left" w:pos="-3060"/>
        </w:tabs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3D322E4" w14:textId="077C1CE2" w:rsidR="0012229E" w:rsidRPr="003C3242" w:rsidRDefault="0012229E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060FD4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9</w:t>
      </w:r>
    </w:p>
    <w:p w14:paraId="7F7A609F" w14:textId="12CC954D" w:rsidR="005C1721" w:rsidRPr="00C560F3" w:rsidRDefault="00C560F3" w:rsidP="003C3242">
      <w:pPr>
        <w:pStyle w:val="Akapitzlist"/>
        <w:numPr>
          <w:ilvl w:val="0"/>
          <w:numId w:val="138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560F3">
        <w:rPr>
          <w:rFonts w:ascii="Times New Roman" w:hAnsi="Times New Roman" w:cs="Times New Roman"/>
          <w:color w:val="000000"/>
          <w:sz w:val="24"/>
          <w:szCs w:val="24"/>
        </w:rPr>
        <w:t xml:space="preserve">Ocena </w:t>
      </w:r>
      <w:r w:rsidR="00AA07B9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C560F3">
        <w:rPr>
          <w:rFonts w:ascii="Times New Roman" w:hAnsi="Times New Roman" w:cs="Times New Roman"/>
          <w:color w:val="000000"/>
          <w:sz w:val="24"/>
          <w:szCs w:val="24"/>
        </w:rPr>
        <w:t xml:space="preserve"> wybór operacji, o których mowa w § 8 ust. 1, jest dokonywana przez Radę LGD. Zasady zwoływania posiedzeń Rady oraz oceny </w:t>
      </w:r>
      <w:r w:rsidR="00AA07B9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C560F3">
        <w:rPr>
          <w:rFonts w:ascii="Times New Roman" w:hAnsi="Times New Roman" w:cs="Times New Roman"/>
          <w:color w:val="000000"/>
          <w:sz w:val="24"/>
          <w:szCs w:val="24"/>
        </w:rPr>
        <w:t xml:space="preserve"> wyboru operacji w zakresie nieuregulowanym niniejszą procedurą określa regulamin Rady, który stanowi odrębny dokument.</w:t>
      </w:r>
      <w:r w:rsidR="00EC52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F236F31" w14:textId="77777777" w:rsidR="009A1F0C" w:rsidRPr="009A1F0C" w:rsidRDefault="009A1F0C" w:rsidP="00A558A4">
      <w:pPr>
        <w:pStyle w:val="Akapitzlist"/>
        <w:numPr>
          <w:ilvl w:val="0"/>
          <w:numId w:val="138"/>
        </w:numPr>
        <w:tabs>
          <w:tab w:val="left" w:pos="-3060"/>
        </w:tabs>
        <w:spacing w:after="120" w:line="480" w:lineRule="auto"/>
        <w:ind w:left="426" w:hanging="426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>Przebieg procesu oceny i wyboru operacji dokumentuje się w protokole.</w:t>
      </w:r>
    </w:p>
    <w:p w14:paraId="253C19C6" w14:textId="71AAD5A4" w:rsidR="00A4204C" w:rsidRPr="009A1F0C" w:rsidRDefault="0033322F" w:rsidP="009A1F0C">
      <w:pPr>
        <w:pStyle w:val="Akapitzlist"/>
        <w:numPr>
          <w:ilvl w:val="0"/>
          <w:numId w:val="138"/>
        </w:numPr>
        <w:tabs>
          <w:tab w:val="left" w:pos="-3060"/>
        </w:tabs>
        <w:spacing w:after="120" w:line="360" w:lineRule="auto"/>
        <w:ind w:left="426" w:hanging="426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Na początku </w:t>
      </w:r>
      <w:r w:rsidR="00810781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51072A" w:rsidRPr="004447D6">
        <w:rPr>
          <w:rFonts w:ascii="Times New Roman" w:hAnsi="Times New Roman" w:cs="Times New Roman"/>
          <w:color w:val="000000"/>
          <w:sz w:val="24"/>
          <w:szCs w:val="24"/>
        </w:rPr>
        <w:t>osiedzeni</w:t>
      </w:r>
      <w:r w:rsidR="00810781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51072A" w:rsidRPr="004447D6">
        <w:rPr>
          <w:rFonts w:ascii="Times New Roman" w:hAnsi="Times New Roman" w:cs="Times New Roman"/>
          <w:color w:val="000000"/>
          <w:sz w:val="24"/>
          <w:szCs w:val="24"/>
        </w:rPr>
        <w:t xml:space="preserve"> Rady LGD w sprawie oceny i wyboru operacji, pracownik Biura LGD udostępnia członkom Rady LGD </w:t>
      </w:r>
      <w:r w:rsidR="008107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10781" w:rsidRPr="00CE10D0">
        <w:rPr>
          <w:rFonts w:ascii="Times New Roman" w:hAnsi="Times New Roman" w:cs="Times New Roman"/>
          <w:i/>
          <w:iCs/>
          <w:color w:val="000000"/>
          <w:sz w:val="24"/>
          <w:szCs w:val="24"/>
        </w:rPr>
        <w:t>Rejestr wniosków</w:t>
      </w:r>
      <w:r w:rsidR="00355BA2" w:rsidRPr="00CE10D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o wsparcie</w:t>
      </w:r>
      <w:r w:rsidR="00355BA2">
        <w:rPr>
          <w:rFonts w:ascii="Times New Roman" w:hAnsi="Times New Roman" w:cs="Times New Roman"/>
          <w:color w:val="000000"/>
          <w:sz w:val="24"/>
          <w:szCs w:val="24"/>
        </w:rPr>
        <w:t>, w którym wymienia się wnioski</w:t>
      </w:r>
      <w:r w:rsidR="00112CDD">
        <w:rPr>
          <w:rFonts w:ascii="Times New Roman" w:hAnsi="Times New Roman" w:cs="Times New Roman"/>
          <w:color w:val="000000"/>
          <w:sz w:val="24"/>
          <w:szCs w:val="24"/>
        </w:rPr>
        <w:t xml:space="preserve"> o wsparcie złożone w ramach danego naboru wniosków o wsparcie</w:t>
      </w:r>
      <w:r w:rsidR="006824C5">
        <w:rPr>
          <w:rFonts w:ascii="Times New Roman" w:hAnsi="Times New Roman" w:cs="Times New Roman"/>
          <w:color w:val="000000"/>
          <w:sz w:val="24"/>
          <w:szCs w:val="24"/>
        </w:rPr>
        <w:t>, złożone wnioski o wsparcie</w:t>
      </w:r>
      <w:r w:rsidR="00D95D24">
        <w:rPr>
          <w:rFonts w:ascii="Times New Roman" w:hAnsi="Times New Roman" w:cs="Times New Roman"/>
          <w:color w:val="000000"/>
          <w:sz w:val="24"/>
          <w:szCs w:val="24"/>
        </w:rPr>
        <w:t xml:space="preserve"> wraz z załącznikami oraz druki </w:t>
      </w:r>
      <w:r w:rsidR="00D95D24" w:rsidRPr="00CE10D0">
        <w:rPr>
          <w:rFonts w:ascii="Times New Roman" w:hAnsi="Times New Roman" w:cs="Times New Roman"/>
          <w:i/>
          <w:iCs/>
          <w:color w:val="000000"/>
          <w:sz w:val="24"/>
          <w:szCs w:val="24"/>
        </w:rPr>
        <w:t>Karty oceny wniosku o wsparcie</w:t>
      </w:r>
      <w:r w:rsidR="00CE10D0">
        <w:rPr>
          <w:rFonts w:ascii="Times New Roman" w:hAnsi="Times New Roman" w:cs="Times New Roman"/>
          <w:color w:val="000000"/>
          <w:sz w:val="24"/>
          <w:szCs w:val="24"/>
        </w:rPr>
        <w:t xml:space="preserve">. Wzór </w:t>
      </w:r>
      <w:r w:rsidR="0051072A" w:rsidRPr="004447D6">
        <w:rPr>
          <w:rFonts w:ascii="Times New Roman" w:hAnsi="Times New Roman" w:cs="Times New Roman"/>
          <w:i/>
          <w:iCs/>
          <w:color w:val="000000"/>
          <w:sz w:val="24"/>
          <w:szCs w:val="24"/>
        </w:rPr>
        <w:t>Karty oceny wniosku o wsparcie</w:t>
      </w:r>
      <w:r w:rsidR="0051072A" w:rsidRPr="004447D6">
        <w:rPr>
          <w:rFonts w:ascii="Times New Roman" w:hAnsi="Times New Roman" w:cs="Times New Roman"/>
          <w:color w:val="000000"/>
          <w:sz w:val="24"/>
          <w:szCs w:val="24"/>
        </w:rPr>
        <w:t xml:space="preserve"> stanowi </w:t>
      </w:r>
      <w:r w:rsidR="0051072A" w:rsidRPr="004447D6">
        <w:rPr>
          <w:rFonts w:ascii="Times New Roman" w:hAnsi="Times New Roman" w:cs="Times New Roman"/>
          <w:b/>
          <w:bCs/>
          <w:color w:val="000000"/>
          <w:sz w:val="24"/>
          <w:szCs w:val="24"/>
        </w:rPr>
        <w:t>załącznik nr 1 do niniejszej procedury</w:t>
      </w:r>
    </w:p>
    <w:p w14:paraId="3040298D" w14:textId="2016C7C8" w:rsidR="00C34797" w:rsidRPr="00DA2521" w:rsidRDefault="00A4204C" w:rsidP="003C3242">
      <w:pPr>
        <w:pStyle w:val="Akapitzlist"/>
        <w:numPr>
          <w:ilvl w:val="0"/>
          <w:numId w:val="138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A2521">
        <w:rPr>
          <w:rFonts w:ascii="Times New Roman" w:hAnsi="Times New Roman" w:cs="Times New Roman"/>
          <w:color w:val="000000"/>
          <w:sz w:val="24"/>
          <w:szCs w:val="24"/>
        </w:rPr>
        <w:t xml:space="preserve">Członkowie Rady </w:t>
      </w:r>
      <w:r w:rsidR="002957CE" w:rsidRPr="00DA2521">
        <w:rPr>
          <w:rFonts w:ascii="Times New Roman" w:hAnsi="Times New Roman" w:cs="Times New Roman"/>
          <w:color w:val="000000"/>
          <w:sz w:val="24"/>
          <w:szCs w:val="24"/>
        </w:rPr>
        <w:t xml:space="preserve">LGD </w:t>
      </w:r>
      <w:r w:rsidRPr="00DA2521">
        <w:rPr>
          <w:rFonts w:ascii="Times New Roman" w:hAnsi="Times New Roman" w:cs="Times New Roman"/>
          <w:color w:val="000000"/>
          <w:sz w:val="24"/>
          <w:szCs w:val="24"/>
        </w:rPr>
        <w:t xml:space="preserve">analizują przekazany </w:t>
      </w:r>
      <w:r w:rsidR="002957CE" w:rsidRPr="00DA2521">
        <w:rPr>
          <w:rFonts w:ascii="Times New Roman" w:hAnsi="Times New Roman" w:cs="Times New Roman"/>
          <w:color w:val="000000"/>
          <w:sz w:val="24"/>
          <w:szCs w:val="24"/>
        </w:rPr>
        <w:t xml:space="preserve">zgodnie z ust. 3 </w:t>
      </w:r>
      <w:r w:rsidR="00DA2521" w:rsidRPr="00DA2521">
        <w:rPr>
          <w:rFonts w:ascii="Times New Roman" w:hAnsi="Times New Roman" w:cs="Times New Roman"/>
          <w:i/>
          <w:iCs/>
          <w:color w:val="000000"/>
          <w:sz w:val="24"/>
          <w:szCs w:val="24"/>
        </w:rPr>
        <w:t>Rejestr wniosków o</w:t>
      </w:r>
      <w:r w:rsidR="00CF62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DA2521" w:rsidRPr="00DA2521">
        <w:rPr>
          <w:rFonts w:ascii="Times New Roman" w:hAnsi="Times New Roman" w:cs="Times New Roman"/>
          <w:i/>
          <w:iCs/>
          <w:color w:val="000000"/>
          <w:sz w:val="24"/>
          <w:szCs w:val="24"/>
        </w:rPr>
        <w:t>wsparci</w:t>
      </w:r>
      <w:r w:rsidR="00CF62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e</w:t>
      </w:r>
      <w:r w:rsidR="00DA2521" w:rsidRPr="003C324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A2521">
        <w:rPr>
          <w:rFonts w:ascii="Times New Roman" w:hAnsi="Times New Roman" w:cs="Times New Roman"/>
          <w:color w:val="000000"/>
          <w:sz w:val="24"/>
          <w:szCs w:val="24"/>
        </w:rPr>
        <w:t xml:space="preserve">pod kątem </w:t>
      </w:r>
      <w:r w:rsidR="002957CE" w:rsidRPr="00DA2521">
        <w:rPr>
          <w:rFonts w:ascii="Times New Roman" w:hAnsi="Times New Roman" w:cs="Times New Roman"/>
          <w:color w:val="000000"/>
          <w:sz w:val="24"/>
          <w:szCs w:val="24"/>
        </w:rPr>
        <w:t xml:space="preserve">wystąpienia konfliktu interesów i konieczności </w:t>
      </w:r>
      <w:r w:rsidRPr="00DA2521">
        <w:rPr>
          <w:rFonts w:ascii="Times New Roman" w:hAnsi="Times New Roman" w:cs="Times New Roman"/>
          <w:color w:val="000000"/>
          <w:sz w:val="24"/>
          <w:szCs w:val="24"/>
        </w:rPr>
        <w:t xml:space="preserve">ewentualnego wyłączenia się </w:t>
      </w:r>
      <w:r w:rsidR="002957CE" w:rsidRPr="00DA2521">
        <w:rPr>
          <w:rFonts w:ascii="Times New Roman" w:hAnsi="Times New Roman" w:cs="Times New Roman"/>
          <w:color w:val="000000"/>
          <w:sz w:val="24"/>
          <w:szCs w:val="24"/>
        </w:rPr>
        <w:t xml:space="preserve">przez nich </w:t>
      </w:r>
      <w:r w:rsidRPr="00DA2521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="00DA25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A2521">
        <w:rPr>
          <w:rFonts w:ascii="Times New Roman" w:hAnsi="Times New Roman" w:cs="Times New Roman"/>
          <w:color w:val="000000"/>
          <w:sz w:val="24"/>
          <w:szCs w:val="24"/>
        </w:rPr>
        <w:t>oceny</w:t>
      </w:r>
      <w:r w:rsidR="00DA2521">
        <w:rPr>
          <w:rFonts w:ascii="Times New Roman" w:hAnsi="Times New Roman" w:cs="Times New Roman"/>
          <w:color w:val="000000"/>
          <w:sz w:val="24"/>
          <w:szCs w:val="24"/>
        </w:rPr>
        <w:t xml:space="preserve"> poszczególnych wniosków o wsparcie</w:t>
      </w:r>
      <w:r w:rsidRPr="00DA252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029DE8B" w14:textId="36256B4F" w:rsidR="00E638FC" w:rsidRPr="00F968E8" w:rsidRDefault="00A4204C" w:rsidP="003C3242">
      <w:pPr>
        <w:pStyle w:val="Akapitzlist"/>
        <w:numPr>
          <w:ilvl w:val="0"/>
          <w:numId w:val="138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>W przypadku wystąpienia konfliktu interesów</w:t>
      </w:r>
      <w:r w:rsidR="00C34797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członek Rady</w:t>
      </w:r>
      <w:r w:rsidR="00380841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wyłącza się z oceny danego wniosku </w:t>
      </w:r>
      <w:r w:rsidR="00DA2521">
        <w:rPr>
          <w:rFonts w:ascii="Times New Roman" w:hAnsi="Times New Roman" w:cs="Times New Roman"/>
          <w:color w:val="000000"/>
          <w:sz w:val="24"/>
          <w:szCs w:val="24"/>
        </w:rPr>
        <w:t xml:space="preserve">o wsparcie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 ramach </w:t>
      </w:r>
      <w:r w:rsidR="004F34C4" w:rsidRPr="00F968E8">
        <w:rPr>
          <w:rFonts w:ascii="Times New Roman" w:hAnsi="Times New Roman" w:cs="Times New Roman"/>
          <w:color w:val="000000"/>
          <w:sz w:val="24"/>
          <w:szCs w:val="24"/>
        </w:rPr>
        <w:t>naboru</w:t>
      </w:r>
      <w:r w:rsidR="000533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>wniosków o wsparcie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DD5CA29" w14:textId="39A5B659" w:rsidR="00405B53" w:rsidRPr="00F968E8" w:rsidRDefault="000A7173" w:rsidP="003C3242">
      <w:pPr>
        <w:pStyle w:val="Akapitzlist"/>
        <w:numPr>
          <w:ilvl w:val="0"/>
          <w:numId w:val="138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A4204C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rzed </w:t>
      </w:r>
      <w:r w:rsidR="006A0F91" w:rsidRPr="00F968E8">
        <w:rPr>
          <w:rFonts w:ascii="Times New Roman" w:hAnsi="Times New Roman" w:cs="Times New Roman"/>
          <w:color w:val="000000"/>
          <w:sz w:val="24"/>
          <w:szCs w:val="24"/>
        </w:rPr>
        <w:t>rozpoczęciem oceny wniosków</w:t>
      </w:r>
      <w:r w:rsidR="00CF62A6">
        <w:rPr>
          <w:rFonts w:ascii="Times New Roman" w:hAnsi="Times New Roman" w:cs="Times New Roman"/>
          <w:color w:val="000000"/>
          <w:sz w:val="24"/>
          <w:szCs w:val="24"/>
        </w:rPr>
        <w:t xml:space="preserve"> o wsparcie</w:t>
      </w:r>
      <w:r w:rsidR="006A0F91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91D48" w:rsidRPr="00F968E8">
        <w:rPr>
          <w:rFonts w:ascii="Times New Roman" w:hAnsi="Times New Roman" w:cs="Times New Roman"/>
          <w:color w:val="000000"/>
          <w:sz w:val="24"/>
          <w:szCs w:val="24"/>
        </w:rPr>
        <w:t>każdy Członek Rady</w:t>
      </w:r>
      <w:r w:rsidR="00380841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="00291D4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0D07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składa </w:t>
      </w:r>
      <w:r w:rsidR="00FA0DDB" w:rsidRPr="00F968E8">
        <w:rPr>
          <w:rFonts w:ascii="Times New Roman" w:hAnsi="Times New Roman" w:cs="Times New Roman"/>
          <w:color w:val="000000"/>
          <w:sz w:val="24"/>
          <w:szCs w:val="24"/>
        </w:rPr>
        <w:t>Przewodniczące</w:t>
      </w:r>
      <w:r w:rsidR="00AA2583">
        <w:rPr>
          <w:rFonts w:ascii="Times New Roman" w:hAnsi="Times New Roman" w:cs="Times New Roman"/>
          <w:color w:val="000000"/>
          <w:sz w:val="24"/>
          <w:szCs w:val="24"/>
        </w:rPr>
        <w:t>mu pisemne</w:t>
      </w:r>
      <w:r w:rsidR="00FA0DDB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12919" w:rsidRPr="00F968E8">
        <w:rPr>
          <w:rFonts w:ascii="Times New Roman" w:hAnsi="Times New Roman" w:cs="Times New Roman"/>
          <w:color w:val="000000"/>
          <w:sz w:val="24"/>
          <w:szCs w:val="24"/>
        </w:rPr>
        <w:t>oświadczenie</w:t>
      </w:r>
      <w:r w:rsidR="00587A16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o </w:t>
      </w:r>
      <w:r w:rsidR="00512919" w:rsidRPr="00F968E8">
        <w:rPr>
          <w:rFonts w:ascii="Times New Roman" w:hAnsi="Times New Roman" w:cs="Times New Roman"/>
          <w:color w:val="000000"/>
          <w:sz w:val="24"/>
          <w:szCs w:val="24"/>
        </w:rPr>
        <w:t>zapozna</w:t>
      </w:r>
      <w:r w:rsidR="00587A16" w:rsidRPr="00F968E8">
        <w:rPr>
          <w:rFonts w:ascii="Times New Roman" w:hAnsi="Times New Roman" w:cs="Times New Roman"/>
          <w:color w:val="000000"/>
          <w:sz w:val="24"/>
          <w:szCs w:val="24"/>
        </w:rPr>
        <w:t>niu</w:t>
      </w:r>
      <w:r w:rsidR="00512919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się </w:t>
      </w:r>
      <w:r w:rsidR="00217501" w:rsidRPr="00F968E8">
        <w:rPr>
          <w:rFonts w:ascii="Times New Roman" w:hAnsi="Times New Roman" w:cs="Times New Roman"/>
          <w:color w:val="000000"/>
          <w:sz w:val="24"/>
          <w:szCs w:val="24"/>
        </w:rPr>
        <w:t>z Regulaminem Rady</w:t>
      </w:r>
      <w:r w:rsidR="00380841">
        <w:rPr>
          <w:rFonts w:ascii="Times New Roman" w:hAnsi="Times New Roman" w:cs="Times New Roman"/>
          <w:color w:val="000000"/>
          <w:sz w:val="24"/>
          <w:szCs w:val="24"/>
        </w:rPr>
        <w:t xml:space="preserve"> LGD i</w:t>
      </w:r>
      <w:r w:rsidR="00AA2583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380841">
        <w:rPr>
          <w:rFonts w:ascii="Times New Roman" w:hAnsi="Times New Roman" w:cs="Times New Roman"/>
          <w:color w:val="000000"/>
          <w:sz w:val="24"/>
          <w:szCs w:val="24"/>
        </w:rPr>
        <w:t xml:space="preserve">niniejszą procedurą, a także </w:t>
      </w:r>
      <w:r w:rsidR="00744652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podpisaną </w:t>
      </w:r>
      <w:r w:rsidR="00C04A3C">
        <w:rPr>
          <w:rFonts w:ascii="Times New Roman" w:hAnsi="Times New Roman" w:cs="Times New Roman"/>
          <w:i/>
          <w:iCs/>
          <w:color w:val="000000"/>
          <w:sz w:val="24"/>
          <w:szCs w:val="24"/>
        </w:rPr>
        <w:t>D</w:t>
      </w:r>
      <w:r w:rsidR="00A4204C" w:rsidRPr="00F968E8">
        <w:rPr>
          <w:rFonts w:ascii="Times New Roman" w:hAnsi="Times New Roman" w:cs="Times New Roman"/>
          <w:i/>
          <w:iCs/>
          <w:color w:val="000000"/>
          <w:sz w:val="24"/>
          <w:szCs w:val="24"/>
        </w:rPr>
        <w:t>eklarację poufności i bezstronności</w:t>
      </w:r>
      <w:r w:rsidR="002E5816">
        <w:rPr>
          <w:rFonts w:ascii="Times New Roman" w:hAnsi="Times New Roman" w:cs="Times New Roman"/>
          <w:color w:val="000000"/>
          <w:sz w:val="24"/>
          <w:szCs w:val="24"/>
        </w:rPr>
        <w:t>. W</w:t>
      </w:r>
      <w:r w:rsidR="000444B7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zór </w:t>
      </w:r>
      <w:r w:rsidR="00993337">
        <w:rPr>
          <w:rFonts w:ascii="Times New Roman" w:hAnsi="Times New Roman" w:cs="Times New Roman"/>
          <w:i/>
          <w:iCs/>
          <w:color w:val="000000"/>
          <w:sz w:val="24"/>
          <w:szCs w:val="24"/>
        </w:rPr>
        <w:t>D</w:t>
      </w:r>
      <w:r w:rsidR="000444B7" w:rsidRPr="00F968E8">
        <w:rPr>
          <w:rFonts w:ascii="Times New Roman" w:hAnsi="Times New Roman" w:cs="Times New Roman"/>
          <w:i/>
          <w:iCs/>
          <w:color w:val="000000"/>
          <w:sz w:val="24"/>
          <w:szCs w:val="24"/>
        </w:rPr>
        <w:t>eklaracji</w:t>
      </w:r>
      <w:r w:rsidR="00034D39" w:rsidRPr="00F968E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poufności i bezstronności</w:t>
      </w:r>
      <w:r w:rsidR="00034D39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444B7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stanowi </w:t>
      </w:r>
      <w:r w:rsidR="000444B7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za</w:t>
      </w:r>
      <w:r w:rsidR="00324268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łącznik </w:t>
      </w:r>
      <w:r w:rsidR="008E16F1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nr 2 do niniejszej procedury</w:t>
      </w:r>
      <w:r w:rsidR="008E16F1" w:rsidRPr="00F968E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4AD47C9" w14:textId="15A81774" w:rsidR="002F7002" w:rsidRPr="00F968E8" w:rsidRDefault="00405B53" w:rsidP="003C3242">
      <w:pPr>
        <w:pStyle w:val="Akapitzlist"/>
        <w:numPr>
          <w:ilvl w:val="0"/>
          <w:numId w:val="138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="00A4204C" w:rsidRPr="00F968E8">
        <w:rPr>
          <w:rFonts w:ascii="Times New Roman" w:hAnsi="Times New Roman" w:cs="Times New Roman"/>
          <w:color w:val="000000"/>
          <w:sz w:val="24"/>
          <w:szCs w:val="24"/>
        </w:rPr>
        <w:t>złonek Rady</w:t>
      </w:r>
      <w:r w:rsidR="00380841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="00A4204C" w:rsidRPr="00F968E8">
        <w:rPr>
          <w:rFonts w:ascii="Times New Roman" w:hAnsi="Times New Roman" w:cs="Times New Roman"/>
          <w:color w:val="000000"/>
          <w:sz w:val="24"/>
          <w:szCs w:val="24"/>
        </w:rPr>
        <w:t>, który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nie złożył</w:t>
      </w:r>
      <w:r w:rsidR="00A4204C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oświadczenia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7197" w:rsidRPr="00F968E8">
        <w:rPr>
          <w:rFonts w:ascii="Times New Roman" w:hAnsi="Times New Roman" w:cs="Times New Roman"/>
          <w:color w:val="000000"/>
          <w:sz w:val="24"/>
          <w:szCs w:val="24"/>
        </w:rPr>
        <w:t>lub deklaracji</w:t>
      </w:r>
      <w:r w:rsidR="00393C4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A47D9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o który</w:t>
      </w:r>
      <w:r w:rsidR="007A47D9" w:rsidRPr="00F968E8">
        <w:rPr>
          <w:rFonts w:ascii="Times New Roman" w:hAnsi="Times New Roman" w:cs="Times New Roman"/>
          <w:color w:val="000000"/>
          <w:sz w:val="24"/>
          <w:szCs w:val="24"/>
        </w:rPr>
        <w:t>ch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mowa w ust.</w:t>
      </w:r>
      <w:r w:rsidR="00393C4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6D39D4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B05116" w:rsidRPr="00F968E8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A4204C" w:rsidRPr="00F968E8">
        <w:rPr>
          <w:rFonts w:ascii="Times New Roman" w:hAnsi="Times New Roman" w:cs="Times New Roman"/>
          <w:color w:val="000000"/>
          <w:sz w:val="24"/>
          <w:szCs w:val="24"/>
        </w:rPr>
        <w:t>, zostaje automatycznie wyłączony z oceny</w:t>
      </w:r>
      <w:r w:rsidR="00CE022E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operacji </w:t>
      </w:r>
      <w:r w:rsidR="00122448" w:rsidRPr="00F968E8">
        <w:rPr>
          <w:rFonts w:ascii="Times New Roman" w:hAnsi="Times New Roman" w:cs="Times New Roman"/>
          <w:color w:val="000000"/>
          <w:sz w:val="24"/>
          <w:szCs w:val="24"/>
        </w:rPr>
        <w:t>na tym posiedzeniu</w:t>
      </w:r>
      <w:r w:rsidR="00A4204C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7C8BAE3B" w14:textId="77777777" w:rsidR="006D39D4" w:rsidRDefault="002C2134" w:rsidP="006D39D4">
      <w:pPr>
        <w:pStyle w:val="Akapitzlist"/>
        <w:numPr>
          <w:ilvl w:val="0"/>
          <w:numId w:val="138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 oparciu o złożone </w:t>
      </w:r>
      <w:r w:rsidR="009E100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oświadczenia o bezstronności </w:t>
      </w:r>
      <w:r w:rsidR="00A4204C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Przewodniczący </w:t>
      </w:r>
      <w:r w:rsidR="00122448" w:rsidRPr="00F968E8">
        <w:rPr>
          <w:rFonts w:ascii="Times New Roman" w:hAnsi="Times New Roman" w:cs="Times New Roman"/>
          <w:color w:val="000000"/>
          <w:sz w:val="24"/>
          <w:szCs w:val="24"/>
        </w:rPr>
        <w:t>Rady</w:t>
      </w:r>
      <w:r w:rsidR="00380841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="00564F63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4204C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sporządza </w:t>
      </w:r>
      <w:r w:rsidR="00564F63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(ew. aktualizuje) </w:t>
      </w:r>
      <w:r w:rsidR="002E5816">
        <w:rPr>
          <w:rFonts w:ascii="Times New Roman" w:hAnsi="Times New Roman" w:cs="Times New Roman"/>
          <w:i/>
          <w:iCs/>
          <w:color w:val="000000"/>
          <w:sz w:val="24"/>
          <w:szCs w:val="24"/>
        </w:rPr>
        <w:t>R</w:t>
      </w:r>
      <w:r w:rsidR="00A4204C" w:rsidRPr="00F968E8">
        <w:rPr>
          <w:rFonts w:ascii="Times New Roman" w:hAnsi="Times New Roman" w:cs="Times New Roman"/>
          <w:i/>
          <w:iCs/>
          <w:color w:val="000000"/>
          <w:sz w:val="24"/>
          <w:szCs w:val="24"/>
        </w:rPr>
        <w:t>ejestr interesów członków Rady</w:t>
      </w:r>
      <w:r w:rsidR="002E5816">
        <w:rPr>
          <w:rFonts w:ascii="Times New Roman" w:hAnsi="Times New Roman" w:cs="Times New Roman"/>
          <w:color w:val="000000"/>
          <w:sz w:val="24"/>
          <w:szCs w:val="24"/>
        </w:rPr>
        <w:t>. W</w:t>
      </w:r>
      <w:r w:rsidR="00F347FA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zór </w:t>
      </w:r>
      <w:r w:rsidR="002E5816">
        <w:rPr>
          <w:rFonts w:ascii="Times New Roman" w:hAnsi="Times New Roman" w:cs="Times New Roman"/>
          <w:i/>
          <w:iCs/>
          <w:color w:val="000000"/>
          <w:sz w:val="24"/>
          <w:szCs w:val="24"/>
        </w:rPr>
        <w:t>R</w:t>
      </w:r>
      <w:r w:rsidR="002E5816" w:rsidRPr="00F968E8">
        <w:rPr>
          <w:rFonts w:ascii="Times New Roman" w:hAnsi="Times New Roman" w:cs="Times New Roman"/>
          <w:i/>
          <w:iCs/>
          <w:color w:val="000000"/>
          <w:sz w:val="24"/>
          <w:szCs w:val="24"/>
        </w:rPr>
        <w:t>ejest</w:t>
      </w:r>
      <w:r w:rsidR="002E5816">
        <w:rPr>
          <w:rFonts w:ascii="Times New Roman" w:hAnsi="Times New Roman" w:cs="Times New Roman"/>
          <w:i/>
          <w:iCs/>
          <w:color w:val="000000"/>
          <w:sz w:val="24"/>
          <w:szCs w:val="24"/>
        </w:rPr>
        <w:t>ru</w:t>
      </w:r>
      <w:r w:rsidR="002E5816" w:rsidRPr="00F968E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interesów członków Rady</w:t>
      </w:r>
      <w:r w:rsidR="002E5816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47FA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stanowi </w:t>
      </w:r>
      <w:r w:rsidR="009D2F3B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z</w:t>
      </w:r>
      <w:r w:rsidR="00A4204C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ałącznik nr </w:t>
      </w:r>
      <w:r w:rsidR="008071C5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="00667D55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do</w:t>
      </w:r>
      <w:r w:rsidR="00380841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="00667D55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niniejszej procedury</w:t>
      </w:r>
      <w:r w:rsidR="00A4204C" w:rsidRPr="00F968E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51A947B" w14:textId="6C988718" w:rsidR="00660598" w:rsidRPr="006D39D4" w:rsidRDefault="00A4204C" w:rsidP="006D39D4">
      <w:pPr>
        <w:pStyle w:val="Akapitzlist"/>
        <w:numPr>
          <w:ilvl w:val="0"/>
          <w:numId w:val="138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Każdy z członków Rady </w:t>
      </w:r>
      <w:r w:rsidR="00380841"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LGD </w:t>
      </w:r>
      <w:r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ma obowiązek zapoznania się ze wszystkimi </w:t>
      </w:r>
      <w:r w:rsidR="006D39D4"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wnioskami </w:t>
      </w:r>
      <w:r w:rsidR="00CF62A6"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o wsparcie </w:t>
      </w:r>
      <w:r w:rsidRPr="006D39D4">
        <w:rPr>
          <w:rFonts w:ascii="Times New Roman" w:hAnsi="Times New Roman" w:cs="Times New Roman"/>
          <w:color w:val="000000"/>
          <w:sz w:val="24"/>
          <w:szCs w:val="24"/>
        </w:rPr>
        <w:t>złożonymi w dany</w:t>
      </w:r>
      <w:r w:rsidR="00396095" w:rsidRPr="006D39D4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 naborze </w:t>
      </w:r>
      <w:r w:rsidR="0005338A" w:rsidRPr="006D39D4">
        <w:rPr>
          <w:rFonts w:ascii="Times New Roman" w:hAnsi="Times New Roman" w:cs="Times New Roman"/>
          <w:bCs/>
          <w:color w:val="000000"/>
          <w:sz w:val="24"/>
          <w:szCs w:val="24"/>
        </w:rPr>
        <w:t>wniosków o wsparcie</w:t>
      </w:r>
      <w:r w:rsidR="0005338A"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D39D4">
        <w:rPr>
          <w:rFonts w:ascii="Times New Roman" w:hAnsi="Times New Roman" w:cs="Times New Roman"/>
          <w:color w:val="000000"/>
          <w:sz w:val="24"/>
          <w:szCs w:val="24"/>
        </w:rPr>
        <w:t>oraz uczestnicz</w:t>
      </w:r>
      <w:r w:rsidR="00695F87" w:rsidRPr="006D39D4">
        <w:rPr>
          <w:rFonts w:ascii="Times New Roman" w:hAnsi="Times New Roman" w:cs="Times New Roman"/>
          <w:color w:val="000000"/>
          <w:sz w:val="24"/>
          <w:szCs w:val="24"/>
        </w:rPr>
        <w:t>enia</w:t>
      </w:r>
      <w:r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39D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D39D4">
        <w:rPr>
          <w:rFonts w:ascii="Times New Roman" w:hAnsi="Times New Roman" w:cs="Times New Roman"/>
          <w:color w:val="000000"/>
          <w:sz w:val="24"/>
          <w:szCs w:val="24"/>
        </w:rPr>
        <w:t>w całym procesie oceny</w:t>
      </w:r>
      <w:r w:rsidR="00C47BC0" w:rsidRPr="006D39D4">
        <w:rPr>
          <w:rFonts w:ascii="Times New Roman" w:hAnsi="Times New Roman" w:cs="Times New Roman"/>
          <w:color w:val="000000"/>
          <w:sz w:val="24"/>
          <w:szCs w:val="24"/>
        </w:rPr>
        <w:t>, z</w:t>
      </w:r>
      <w:r w:rsidR="0005338A"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7BC0" w:rsidRPr="006D39D4">
        <w:rPr>
          <w:rFonts w:ascii="Times New Roman" w:hAnsi="Times New Roman" w:cs="Times New Roman"/>
          <w:color w:val="000000"/>
          <w:sz w:val="24"/>
          <w:szCs w:val="24"/>
        </w:rPr>
        <w:t>wyjątkiem tych wniosków,</w:t>
      </w:r>
      <w:r w:rsidR="00E90524"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7BC0"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z </w:t>
      </w:r>
      <w:r w:rsidR="00E90524"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których oceny </w:t>
      </w:r>
      <w:r w:rsidR="00CF62A6" w:rsidRPr="006D39D4">
        <w:rPr>
          <w:rFonts w:ascii="Times New Roman" w:hAnsi="Times New Roman" w:cs="Times New Roman"/>
          <w:color w:val="000000"/>
          <w:sz w:val="24"/>
          <w:szCs w:val="24"/>
        </w:rPr>
        <w:t>podlega</w:t>
      </w:r>
      <w:r w:rsidR="00E90524"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 wyłącz</w:t>
      </w:r>
      <w:r w:rsidR="00CF62A6" w:rsidRPr="006D39D4">
        <w:rPr>
          <w:rFonts w:ascii="Times New Roman" w:hAnsi="Times New Roman" w:cs="Times New Roman"/>
          <w:color w:val="000000"/>
          <w:sz w:val="24"/>
          <w:szCs w:val="24"/>
        </w:rPr>
        <w:t>eniu</w:t>
      </w:r>
      <w:r w:rsidR="00524621" w:rsidRPr="006D39D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82BFB" w:rsidRPr="006D39D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B515237" w14:textId="052F8064" w:rsidR="004A544F" w:rsidRPr="00F968E8" w:rsidRDefault="00EC4CAD" w:rsidP="003C3242">
      <w:pPr>
        <w:pStyle w:val="Akapitzlist"/>
        <w:tabs>
          <w:tab w:val="left" w:pos="-3060"/>
          <w:tab w:val="left" w:pos="426"/>
        </w:tabs>
        <w:spacing w:after="120" w:line="360" w:lineRule="auto"/>
        <w:ind w:left="0"/>
        <w:contextualSpacing w:val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331F67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10</w:t>
      </w:r>
    </w:p>
    <w:p w14:paraId="6A072EAE" w14:textId="5431F7CA" w:rsidR="004A544F" w:rsidRPr="00257F7E" w:rsidRDefault="000F62E5" w:rsidP="003C3242">
      <w:pPr>
        <w:pStyle w:val="Akapitzlist"/>
        <w:numPr>
          <w:ilvl w:val="0"/>
          <w:numId w:val="143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  <w:r w:rsidRPr="00257F7E">
        <w:rPr>
          <w:rFonts w:ascii="Times New Roman" w:hAnsi="Times New Roman" w:cs="Times New Roman"/>
          <w:color w:val="000000"/>
          <w:sz w:val="24"/>
          <w:szCs w:val="24"/>
        </w:rPr>
        <w:t xml:space="preserve">Oceny wniosku </w:t>
      </w:r>
      <w:r w:rsidR="00004F76" w:rsidRPr="00257F7E">
        <w:rPr>
          <w:rFonts w:ascii="Times New Roman" w:hAnsi="Times New Roman" w:cs="Times New Roman"/>
          <w:color w:val="000000"/>
          <w:sz w:val="24"/>
          <w:szCs w:val="24"/>
        </w:rPr>
        <w:t>o wsparcie dokonuje</w:t>
      </w:r>
      <w:r w:rsidR="00C9440A" w:rsidRPr="00257F7E">
        <w:rPr>
          <w:rFonts w:ascii="Times New Roman" w:hAnsi="Times New Roman" w:cs="Times New Roman"/>
          <w:color w:val="000000"/>
          <w:sz w:val="24"/>
          <w:szCs w:val="24"/>
        </w:rPr>
        <w:t xml:space="preserve"> trzyosobowy</w:t>
      </w:r>
      <w:r w:rsidR="00004F76" w:rsidRPr="00257F7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80F36" w:rsidRPr="00257F7E">
        <w:rPr>
          <w:rFonts w:ascii="Times New Roman" w:hAnsi="Times New Roman" w:cs="Times New Roman"/>
          <w:color w:val="000000"/>
          <w:sz w:val="24"/>
          <w:szCs w:val="24"/>
        </w:rPr>
        <w:t>zespół</w:t>
      </w:r>
      <w:r w:rsidR="00FE4DA4" w:rsidRPr="00257F7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E841B0" w:rsidRPr="00257F7E">
        <w:rPr>
          <w:rFonts w:ascii="Times New Roman" w:hAnsi="Times New Roman" w:cs="Times New Roman"/>
          <w:color w:val="000000"/>
          <w:sz w:val="24"/>
          <w:szCs w:val="24"/>
        </w:rPr>
        <w:t xml:space="preserve">składający się z </w:t>
      </w:r>
      <w:r w:rsidR="00FE4DA4" w:rsidRPr="00257F7E">
        <w:rPr>
          <w:rFonts w:ascii="Times New Roman" w:hAnsi="Times New Roman" w:cs="Times New Roman"/>
          <w:color w:val="000000"/>
          <w:sz w:val="24"/>
          <w:szCs w:val="24"/>
        </w:rPr>
        <w:t>bezstronnych</w:t>
      </w:r>
      <w:r w:rsidR="00F8717E" w:rsidRPr="00257F7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80F36" w:rsidRPr="00257F7E">
        <w:rPr>
          <w:rFonts w:ascii="Times New Roman" w:hAnsi="Times New Roman" w:cs="Times New Roman"/>
          <w:color w:val="000000"/>
          <w:sz w:val="24"/>
          <w:szCs w:val="24"/>
        </w:rPr>
        <w:t>członków Rady</w:t>
      </w:r>
      <w:r w:rsidR="004062DC" w:rsidRPr="00257F7E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="00080F36" w:rsidRPr="00257F7E">
        <w:rPr>
          <w:rFonts w:ascii="Times New Roman" w:hAnsi="Times New Roman" w:cs="Times New Roman"/>
          <w:color w:val="000000"/>
          <w:sz w:val="24"/>
          <w:szCs w:val="24"/>
        </w:rPr>
        <w:t>, przydzielonych do</w:t>
      </w:r>
      <w:r w:rsidR="00AA2583" w:rsidRPr="00257F7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080F36" w:rsidRPr="00257F7E">
        <w:rPr>
          <w:rFonts w:ascii="Times New Roman" w:hAnsi="Times New Roman" w:cs="Times New Roman"/>
          <w:color w:val="000000"/>
          <w:sz w:val="24"/>
          <w:szCs w:val="24"/>
        </w:rPr>
        <w:t>danego wniosku przez przewodniczącego</w:t>
      </w:r>
      <w:r w:rsidR="005544B3" w:rsidRPr="00257F7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A44A4AA" w14:textId="5CF2E1EE" w:rsidR="0070536F" w:rsidRPr="00F968E8" w:rsidRDefault="00C31721" w:rsidP="003C3242">
      <w:pPr>
        <w:pStyle w:val="Akapitzlist"/>
        <w:numPr>
          <w:ilvl w:val="0"/>
          <w:numId w:val="143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Każdy z członków </w:t>
      </w:r>
      <w:r w:rsidR="006E1411" w:rsidRPr="00F968E8">
        <w:rPr>
          <w:rFonts w:ascii="Times New Roman" w:hAnsi="Times New Roman" w:cs="Times New Roman"/>
          <w:color w:val="000000"/>
          <w:sz w:val="24"/>
          <w:szCs w:val="24"/>
        </w:rPr>
        <w:t>zespołu</w:t>
      </w:r>
      <w:r w:rsidR="00AA705E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oceniającego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dokonuje odrębnej, indywidualnej oceny </w:t>
      </w:r>
      <w:r w:rsidR="0070536F" w:rsidRPr="00F968E8">
        <w:rPr>
          <w:rFonts w:ascii="Times New Roman" w:hAnsi="Times New Roman" w:cs="Times New Roman"/>
          <w:color w:val="000000"/>
          <w:sz w:val="24"/>
          <w:szCs w:val="24"/>
        </w:rPr>
        <w:t>operacji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76967F04" w14:textId="3D02A764" w:rsidR="00CD691A" w:rsidRPr="00F968E8" w:rsidRDefault="00C31721" w:rsidP="003C3242">
      <w:pPr>
        <w:pStyle w:val="Akapitzlist"/>
        <w:numPr>
          <w:ilvl w:val="0"/>
          <w:numId w:val="143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Ocena </w:t>
      </w:r>
      <w:r w:rsidR="00412D63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operacji </w:t>
      </w:r>
      <w:r w:rsidR="00195976" w:rsidRPr="00F968E8">
        <w:rPr>
          <w:rFonts w:ascii="Times New Roman" w:hAnsi="Times New Roman" w:cs="Times New Roman"/>
          <w:color w:val="000000"/>
          <w:sz w:val="24"/>
          <w:szCs w:val="24"/>
        </w:rPr>
        <w:t>obejmuje</w:t>
      </w:r>
      <w:r w:rsidR="00CD691A" w:rsidRPr="00F968E8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4CE9920B" w14:textId="4662184E" w:rsidR="004A643A" w:rsidRPr="00F968E8" w:rsidRDefault="00386E53" w:rsidP="003C3242">
      <w:pPr>
        <w:pStyle w:val="Akapitzlist"/>
        <w:numPr>
          <w:ilvl w:val="0"/>
          <w:numId w:val="147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3D70A3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cenę formalną w zakresie kompletności wniosku </w:t>
      </w:r>
      <w:r w:rsidR="005515A0" w:rsidRPr="00F968E8">
        <w:rPr>
          <w:rFonts w:ascii="Times New Roman" w:hAnsi="Times New Roman" w:cs="Times New Roman"/>
          <w:color w:val="000000"/>
          <w:sz w:val="24"/>
          <w:szCs w:val="24"/>
        </w:rPr>
        <w:t>o wsparcie</w:t>
      </w:r>
      <w:r w:rsidR="003635E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7485240" w14:textId="3C4B48D8" w:rsidR="005A6E43" w:rsidRPr="00F968E8" w:rsidRDefault="004A643A" w:rsidP="003C3242">
      <w:pPr>
        <w:pStyle w:val="Akapitzlist"/>
        <w:numPr>
          <w:ilvl w:val="0"/>
          <w:numId w:val="147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ocenę merytoryczną w zakresie zgodności </w:t>
      </w:r>
      <w:r w:rsidR="001B7A0B" w:rsidRPr="00F968E8">
        <w:rPr>
          <w:rFonts w:ascii="Times New Roman" w:hAnsi="Times New Roman" w:cs="Times New Roman"/>
          <w:color w:val="000000"/>
          <w:sz w:val="24"/>
          <w:szCs w:val="24"/>
        </w:rPr>
        <w:t>z warunkami udzielenia wsparcia</w:t>
      </w:r>
      <w:r w:rsidR="003635E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8CA99B2" w14:textId="01EFCC7A" w:rsidR="008E513C" w:rsidRDefault="005A6E43" w:rsidP="003C3242">
      <w:pPr>
        <w:pStyle w:val="Akapitzlist"/>
        <w:numPr>
          <w:ilvl w:val="0"/>
          <w:numId w:val="147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ocenę merytoryczną </w:t>
      </w:r>
      <w:r w:rsidR="00ED3FF6" w:rsidRPr="00F968E8">
        <w:rPr>
          <w:rFonts w:ascii="Times New Roman" w:hAnsi="Times New Roman" w:cs="Times New Roman"/>
          <w:color w:val="000000"/>
          <w:sz w:val="24"/>
          <w:szCs w:val="24"/>
        </w:rPr>
        <w:t>według kryteriów oceny operacji</w:t>
      </w:r>
      <w:r w:rsidR="0098112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B6D7ACA" w14:textId="678428BA" w:rsidR="00321AFC" w:rsidRPr="00F968E8" w:rsidRDefault="0098112B" w:rsidP="003C3242">
      <w:pPr>
        <w:pStyle w:val="Akapitzlist"/>
        <w:numPr>
          <w:ilvl w:val="0"/>
          <w:numId w:val="147"/>
        </w:numPr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="00321AFC">
        <w:rPr>
          <w:rFonts w:ascii="Times New Roman" w:hAnsi="Times New Roman" w:cs="Times New Roman"/>
          <w:color w:val="000000"/>
          <w:sz w:val="24"/>
          <w:szCs w:val="24"/>
        </w:rPr>
        <w:t>stalenie kwoty wsparcia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6DB2333" w14:textId="00A09603" w:rsidR="00C31721" w:rsidRPr="00F968E8" w:rsidRDefault="003635E8" w:rsidP="003C3242">
      <w:pPr>
        <w:pStyle w:val="Akapitzlist"/>
        <w:numPr>
          <w:ilvl w:val="0"/>
          <w:numId w:val="143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Ocena operacji</w:t>
      </w:r>
      <w:r w:rsidR="00AC2222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jest </w:t>
      </w:r>
      <w:r w:rsidR="00AB2281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prowadzona w </w:t>
      </w:r>
      <w:r w:rsidR="00AB2281" w:rsidRPr="003635E8">
        <w:rPr>
          <w:rFonts w:ascii="Times New Roman" w:hAnsi="Times New Roman" w:cs="Times New Roman"/>
          <w:color w:val="000000"/>
          <w:sz w:val="24"/>
          <w:szCs w:val="24"/>
        </w:rPr>
        <w:t xml:space="preserve">oparciu o </w:t>
      </w:r>
      <w:r w:rsidR="002E5816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AB2281" w:rsidRPr="002E5816">
        <w:rPr>
          <w:rFonts w:ascii="Times New Roman" w:hAnsi="Times New Roman" w:cs="Times New Roman"/>
          <w:i/>
          <w:iCs/>
          <w:color w:val="000000"/>
          <w:sz w:val="24"/>
          <w:szCs w:val="24"/>
        </w:rPr>
        <w:t>artę oceny wniosku o wsparcie</w:t>
      </w:r>
      <w:r w:rsidR="00915608">
        <w:rPr>
          <w:rFonts w:ascii="Times New Roman" w:hAnsi="Times New Roman" w:cs="Times New Roman"/>
          <w:color w:val="000000"/>
          <w:sz w:val="24"/>
          <w:szCs w:val="24"/>
        </w:rPr>
        <w:t xml:space="preserve"> (opcjonaln</w:t>
      </w:r>
      <w:r w:rsidR="00E04552">
        <w:rPr>
          <w:rFonts w:ascii="Times New Roman" w:hAnsi="Times New Roman" w:cs="Times New Roman"/>
          <w:color w:val="000000"/>
          <w:sz w:val="24"/>
          <w:szCs w:val="24"/>
        </w:rPr>
        <w:t>ie za pośrednictwem systemu informatycznego, służącego do oceny wniosku o wsparcie)</w:t>
      </w:r>
    </w:p>
    <w:p w14:paraId="55708E55" w14:textId="77777777" w:rsidR="00994349" w:rsidRPr="003C3242" w:rsidRDefault="00994349" w:rsidP="003C3242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880CD5B" w14:textId="46263EBB" w:rsidR="00FD2283" w:rsidRPr="003C3242" w:rsidRDefault="00FD2283" w:rsidP="003C3242">
      <w:pPr>
        <w:pStyle w:val="Akapitzlist"/>
        <w:tabs>
          <w:tab w:val="left" w:pos="-3060"/>
          <w:tab w:val="left" w:pos="426"/>
        </w:tabs>
        <w:spacing w:after="120" w:line="360" w:lineRule="auto"/>
        <w:ind w:left="0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green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331F67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11</w:t>
      </w:r>
    </w:p>
    <w:p w14:paraId="76000F72" w14:textId="4D8694D8" w:rsidR="00FD2283" w:rsidRPr="00F968E8" w:rsidRDefault="00FD2283" w:rsidP="003C3242">
      <w:pPr>
        <w:pStyle w:val="Akapitzlist"/>
        <w:numPr>
          <w:ilvl w:val="0"/>
          <w:numId w:val="154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968E8">
        <w:rPr>
          <w:rFonts w:ascii="Times New Roman" w:hAnsi="Times New Roman" w:cs="Times New Roman"/>
          <w:sz w:val="24"/>
          <w:szCs w:val="24"/>
        </w:rPr>
        <w:t xml:space="preserve">Ocena formalna wniosku o wsparcie obejmuje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sprawdzenie, czy </w:t>
      </w:r>
      <w:r w:rsidRPr="00F968E8">
        <w:rPr>
          <w:rFonts w:ascii="Times New Roman" w:hAnsi="Times New Roman" w:cs="Times New Roman"/>
          <w:bCs/>
          <w:sz w:val="24"/>
          <w:szCs w:val="24"/>
        </w:rPr>
        <w:t xml:space="preserve">wniosek </w:t>
      </w:r>
      <w:r w:rsidR="00CF62A6">
        <w:rPr>
          <w:rFonts w:ascii="Times New Roman" w:hAnsi="Times New Roman" w:cs="Times New Roman"/>
          <w:bCs/>
          <w:sz w:val="24"/>
          <w:szCs w:val="24"/>
        </w:rPr>
        <w:t xml:space="preserve">o wsparcie </w:t>
      </w:r>
      <w:r w:rsidRPr="00F968E8">
        <w:rPr>
          <w:rFonts w:ascii="Times New Roman" w:hAnsi="Times New Roman" w:cs="Times New Roman"/>
          <w:bCs/>
          <w:sz w:val="24"/>
          <w:szCs w:val="24"/>
        </w:rPr>
        <w:t xml:space="preserve">został wypełniony we wszystkich wymaganych polach oraz czy zostatały do niego dołączone wszystkie wymagane załączniki. Oceny formalnej wniosku </w:t>
      </w:r>
      <w:r w:rsidR="00CF62A6">
        <w:rPr>
          <w:rFonts w:ascii="Times New Roman" w:hAnsi="Times New Roman" w:cs="Times New Roman"/>
          <w:bCs/>
          <w:sz w:val="24"/>
          <w:szCs w:val="24"/>
        </w:rPr>
        <w:t xml:space="preserve">o wsparcie </w:t>
      </w:r>
      <w:r w:rsidRPr="00F968E8">
        <w:rPr>
          <w:rFonts w:ascii="Times New Roman" w:hAnsi="Times New Roman" w:cs="Times New Roman"/>
          <w:bCs/>
          <w:sz w:val="24"/>
          <w:szCs w:val="24"/>
        </w:rPr>
        <w:t xml:space="preserve">dokonuje się </w:t>
      </w:r>
      <w:r w:rsidR="00364BD3" w:rsidRPr="00F968E8">
        <w:rPr>
          <w:rFonts w:ascii="Times New Roman" w:hAnsi="Times New Roman" w:cs="Times New Roman"/>
          <w:bCs/>
          <w:sz w:val="24"/>
          <w:szCs w:val="24"/>
        </w:rPr>
        <w:t>w</w:t>
      </w:r>
      <w:r w:rsidR="00CF62A6">
        <w:rPr>
          <w:rFonts w:ascii="Times New Roman" w:hAnsi="Times New Roman" w:cs="Times New Roman"/>
          <w:bCs/>
          <w:sz w:val="24"/>
          <w:szCs w:val="24"/>
        </w:rPr>
        <w:t> </w:t>
      </w:r>
      <w:r w:rsidR="00364BD3" w:rsidRPr="00F968E8">
        <w:rPr>
          <w:rFonts w:ascii="Times New Roman" w:hAnsi="Times New Roman" w:cs="Times New Roman"/>
          <w:bCs/>
          <w:sz w:val="24"/>
          <w:szCs w:val="24"/>
        </w:rPr>
        <w:t xml:space="preserve">oparciu o </w:t>
      </w:r>
      <w:r w:rsidR="002E5816">
        <w:rPr>
          <w:rFonts w:ascii="Times New Roman" w:hAnsi="Times New Roman" w:cs="Times New Roman"/>
          <w:bCs/>
          <w:i/>
          <w:iCs/>
          <w:sz w:val="24"/>
          <w:szCs w:val="24"/>
        </w:rPr>
        <w:t>K</w:t>
      </w:r>
      <w:r w:rsidR="00364BD3" w:rsidRPr="00F968E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artę </w:t>
      </w:r>
      <w:r w:rsidR="00330BEA" w:rsidRPr="00F968E8">
        <w:rPr>
          <w:rFonts w:ascii="Times New Roman" w:hAnsi="Times New Roman" w:cs="Times New Roman"/>
          <w:bCs/>
          <w:i/>
          <w:iCs/>
          <w:sz w:val="24"/>
          <w:szCs w:val="24"/>
        </w:rPr>
        <w:t>oceny wniosku o wsparcie</w:t>
      </w:r>
      <w:r w:rsidR="002E5816">
        <w:rPr>
          <w:rFonts w:ascii="Times New Roman" w:hAnsi="Times New Roman" w:cs="Times New Roman"/>
          <w:bCs/>
          <w:sz w:val="24"/>
          <w:szCs w:val="24"/>
        </w:rPr>
        <w:t>,</w:t>
      </w:r>
      <w:r w:rsidR="002E5816" w:rsidRPr="003C324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E5816">
        <w:rPr>
          <w:rFonts w:ascii="Times New Roman" w:hAnsi="Times New Roman" w:cs="Times New Roman"/>
          <w:bCs/>
          <w:sz w:val="24"/>
          <w:szCs w:val="24"/>
        </w:rPr>
        <w:t>p</w:t>
      </w:r>
      <w:r w:rsidRPr="00F968E8">
        <w:rPr>
          <w:rFonts w:ascii="Times New Roman" w:hAnsi="Times New Roman" w:cs="Times New Roman"/>
          <w:bCs/>
          <w:sz w:val="24"/>
          <w:szCs w:val="24"/>
        </w:rPr>
        <w:t xml:space="preserve">oprzez jej wypełnienie </w:t>
      </w:r>
      <w:r w:rsidRPr="00F968E8">
        <w:rPr>
          <w:rFonts w:ascii="Times New Roman" w:hAnsi="Times New Roman" w:cs="Times New Roman"/>
          <w:b/>
          <w:sz w:val="24"/>
          <w:szCs w:val="24"/>
        </w:rPr>
        <w:t>w części A.</w:t>
      </w:r>
    </w:p>
    <w:p w14:paraId="5329A3CA" w14:textId="254E154C" w:rsidR="00373FDF" w:rsidRDefault="001D2660" w:rsidP="003C3242">
      <w:pPr>
        <w:pStyle w:val="Akapitzlist"/>
        <w:numPr>
          <w:ilvl w:val="0"/>
          <w:numId w:val="154"/>
        </w:numPr>
        <w:autoSpaceDE w:val="0"/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sz w:val="24"/>
          <w:szCs w:val="24"/>
        </w:rPr>
        <w:t>Ocen</w:t>
      </w:r>
      <w:r w:rsidR="00AF0C0A" w:rsidRPr="00F968E8">
        <w:rPr>
          <w:rFonts w:ascii="Times New Roman" w:hAnsi="Times New Roman" w:cs="Times New Roman"/>
          <w:bCs/>
          <w:sz w:val="24"/>
          <w:szCs w:val="24"/>
        </w:rPr>
        <w:t>a</w:t>
      </w:r>
      <w:r w:rsidRPr="00F968E8">
        <w:rPr>
          <w:rFonts w:ascii="Times New Roman" w:hAnsi="Times New Roman" w:cs="Times New Roman"/>
          <w:bCs/>
          <w:sz w:val="24"/>
          <w:szCs w:val="24"/>
        </w:rPr>
        <w:t xml:space="preserve"> merytoryczn</w:t>
      </w:r>
      <w:r w:rsidR="00AF0C0A" w:rsidRPr="00F968E8">
        <w:rPr>
          <w:rFonts w:ascii="Times New Roman" w:hAnsi="Times New Roman" w:cs="Times New Roman"/>
          <w:bCs/>
          <w:sz w:val="24"/>
          <w:szCs w:val="24"/>
        </w:rPr>
        <w:t>a</w:t>
      </w:r>
      <w:r w:rsidR="00A84DA3" w:rsidRPr="00F968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E3C3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wniosku polega na </w:t>
      </w:r>
      <w:r w:rsidR="006F7118">
        <w:rPr>
          <w:rFonts w:ascii="Times New Roman" w:hAnsi="Times New Roman" w:cs="Times New Roman"/>
          <w:bCs/>
          <w:color w:val="000000"/>
          <w:sz w:val="24"/>
          <w:szCs w:val="24"/>
        </w:rPr>
        <w:t>weryfikacji</w:t>
      </w:r>
      <w:r w:rsidR="00373FD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spełniania warunków udzielenia wsparcia na</w:t>
      </w:r>
      <w:r w:rsidR="00CF62A6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373FD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wdrażanie LSR</w:t>
      </w:r>
      <w:r w:rsidR="001A5A38" w:rsidRPr="00F968E8">
        <w:rPr>
          <w:rFonts w:ascii="Times New Roman" w:hAnsi="Times New Roman" w:cs="Times New Roman"/>
          <w:bCs/>
          <w:sz w:val="24"/>
          <w:szCs w:val="24"/>
        </w:rPr>
        <w:t xml:space="preserve"> jest prowadzona w oparciu o </w:t>
      </w:r>
      <w:r w:rsidR="001A5A38" w:rsidRPr="00F968E8">
        <w:rPr>
          <w:rFonts w:ascii="Times New Roman" w:hAnsi="Times New Roman" w:cs="Times New Roman"/>
          <w:b/>
          <w:sz w:val="24"/>
          <w:szCs w:val="24"/>
        </w:rPr>
        <w:t xml:space="preserve">część </w:t>
      </w:r>
      <w:r w:rsidR="005602C4">
        <w:rPr>
          <w:rFonts w:ascii="Times New Roman" w:hAnsi="Times New Roman" w:cs="Times New Roman"/>
          <w:b/>
          <w:sz w:val="24"/>
          <w:szCs w:val="24"/>
        </w:rPr>
        <w:t>A2</w:t>
      </w:r>
      <w:r w:rsidR="001A5A38" w:rsidRPr="00F968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A5A38" w:rsidRPr="00F968E8">
        <w:rPr>
          <w:rFonts w:ascii="Times New Roman" w:hAnsi="Times New Roman" w:cs="Times New Roman"/>
          <w:bCs/>
          <w:i/>
          <w:iCs/>
          <w:sz w:val="24"/>
          <w:szCs w:val="24"/>
        </w:rPr>
        <w:t>Karty oceny wniosku o wsparcie</w:t>
      </w:r>
      <w:r w:rsidR="00DD193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</w:t>
      </w:r>
      <w:r w:rsidR="00CF62A6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9463A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obejmuje sprawdzenie</w:t>
      </w:r>
      <w:r w:rsidR="0010270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373FD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czy operacja spełnia warunki udzielenia wsparcia dla tego typu operacji</w:t>
      </w:r>
      <w:r w:rsidR="00C8072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591871">
        <w:rPr>
          <w:rFonts w:ascii="Times New Roman" w:hAnsi="Times New Roman" w:cs="Times New Roman"/>
          <w:bCs/>
          <w:color w:val="000000"/>
          <w:sz w:val="24"/>
          <w:szCs w:val="24"/>
        </w:rPr>
        <w:t>określone w:</w:t>
      </w:r>
    </w:p>
    <w:p w14:paraId="212F53FC" w14:textId="35D28F33" w:rsidR="00591871" w:rsidRPr="002E1C19" w:rsidRDefault="008302F8" w:rsidP="008302F8">
      <w:pPr>
        <w:pStyle w:val="Akapitzlist"/>
        <w:numPr>
          <w:ilvl w:val="1"/>
          <w:numId w:val="36"/>
        </w:numPr>
        <w:autoSpaceDE w:val="0"/>
        <w:spacing w:after="120" w:line="360" w:lineRule="auto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LSR, zwłaszcza czy wpisuje się w </w:t>
      </w:r>
      <w:r w:rsidR="005F337F">
        <w:rPr>
          <w:rFonts w:ascii="Times New Roman" w:hAnsi="Times New Roman" w:cs="Times New Roman"/>
          <w:bCs/>
          <w:sz w:val="24"/>
          <w:szCs w:val="24"/>
        </w:rPr>
        <w:t xml:space="preserve">zakres wsparcia, a także inne warunki zgodności z </w:t>
      </w:r>
      <w:r w:rsidR="000D4252">
        <w:rPr>
          <w:rFonts w:ascii="Times New Roman" w:hAnsi="Times New Roman" w:cs="Times New Roman"/>
          <w:bCs/>
          <w:sz w:val="24"/>
          <w:szCs w:val="24"/>
        </w:rPr>
        <w:t xml:space="preserve">LSR określone </w:t>
      </w:r>
      <w:r w:rsidR="008766EF">
        <w:rPr>
          <w:rFonts w:ascii="Times New Roman" w:hAnsi="Times New Roman" w:cs="Times New Roman"/>
          <w:bCs/>
          <w:sz w:val="24"/>
          <w:szCs w:val="24"/>
        </w:rPr>
        <w:t>w regulaminie naboru</w:t>
      </w:r>
      <w:r w:rsidR="002E1C19">
        <w:rPr>
          <w:rFonts w:ascii="Times New Roman" w:hAnsi="Times New Roman" w:cs="Times New Roman"/>
          <w:bCs/>
          <w:sz w:val="24"/>
          <w:szCs w:val="24"/>
        </w:rPr>
        <w:t xml:space="preserve"> wniosków;</w:t>
      </w:r>
    </w:p>
    <w:p w14:paraId="60A211CA" w14:textId="7C776A3E" w:rsidR="002E1C19" w:rsidRPr="00F968E8" w:rsidRDefault="002E1C19" w:rsidP="008302F8">
      <w:pPr>
        <w:pStyle w:val="Akapitzlist"/>
        <w:numPr>
          <w:ilvl w:val="1"/>
          <w:numId w:val="36"/>
        </w:numPr>
        <w:autoSpaceDE w:val="0"/>
        <w:spacing w:after="120" w:line="360" w:lineRule="auto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Wytycznych szczegółowych.</w:t>
      </w:r>
    </w:p>
    <w:p w14:paraId="2D20BB11" w14:textId="11DC218B" w:rsidR="009C562D" w:rsidRPr="00F968E8" w:rsidRDefault="00482566" w:rsidP="003C3242">
      <w:pPr>
        <w:pStyle w:val="Akapitzlist"/>
        <w:numPr>
          <w:ilvl w:val="0"/>
          <w:numId w:val="154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68E8">
        <w:rPr>
          <w:rFonts w:ascii="Times New Roman" w:hAnsi="Times New Roman" w:cs="Times New Roman"/>
          <w:bCs/>
          <w:sz w:val="24"/>
          <w:szCs w:val="24"/>
        </w:rPr>
        <w:t>W przypadku, gdy w wyniku przeprowadzonej oceny</w:t>
      </w:r>
      <w:r w:rsidR="00393C4E">
        <w:rPr>
          <w:rFonts w:ascii="Times New Roman" w:hAnsi="Times New Roman" w:cs="Times New Roman"/>
          <w:bCs/>
          <w:sz w:val="24"/>
          <w:szCs w:val="24"/>
        </w:rPr>
        <w:t>,</w:t>
      </w:r>
      <w:r w:rsidR="00057263" w:rsidRPr="00F968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3467" w:rsidRPr="00F968E8">
        <w:rPr>
          <w:rFonts w:ascii="Times New Roman" w:hAnsi="Times New Roman" w:cs="Times New Roman"/>
          <w:bCs/>
          <w:sz w:val="24"/>
          <w:szCs w:val="24"/>
        </w:rPr>
        <w:t>o której mowa w</w:t>
      </w:r>
      <w:r w:rsidR="00057263" w:rsidRPr="00F968E8">
        <w:rPr>
          <w:rFonts w:ascii="Times New Roman" w:hAnsi="Times New Roman" w:cs="Times New Roman"/>
          <w:bCs/>
          <w:sz w:val="24"/>
          <w:szCs w:val="24"/>
        </w:rPr>
        <w:t xml:space="preserve"> ust. 1 i 2</w:t>
      </w:r>
      <w:r w:rsidR="00393C4E">
        <w:rPr>
          <w:rFonts w:ascii="Times New Roman" w:hAnsi="Times New Roman" w:cs="Times New Roman"/>
          <w:bCs/>
          <w:sz w:val="24"/>
          <w:szCs w:val="24"/>
        </w:rPr>
        <w:t>,</w:t>
      </w:r>
      <w:r w:rsidR="00057263" w:rsidRPr="00F968E8">
        <w:rPr>
          <w:rFonts w:ascii="Times New Roman" w:hAnsi="Times New Roman" w:cs="Times New Roman"/>
          <w:bCs/>
          <w:sz w:val="24"/>
          <w:szCs w:val="24"/>
        </w:rPr>
        <w:t xml:space="preserve"> stwierdzono uchybienia lub </w:t>
      </w:r>
      <w:r w:rsidR="002D10BB" w:rsidRPr="00F968E8">
        <w:rPr>
          <w:rFonts w:ascii="Times New Roman" w:hAnsi="Times New Roman" w:cs="Times New Roman"/>
          <w:bCs/>
          <w:sz w:val="24"/>
          <w:szCs w:val="24"/>
        </w:rPr>
        <w:t>omyłki</w:t>
      </w:r>
      <w:r w:rsidR="000B4B83">
        <w:rPr>
          <w:rFonts w:ascii="Times New Roman" w:hAnsi="Times New Roman" w:cs="Times New Roman"/>
          <w:bCs/>
          <w:sz w:val="24"/>
          <w:szCs w:val="24"/>
        </w:rPr>
        <w:t>,</w:t>
      </w:r>
      <w:r w:rsidR="00C74ECB" w:rsidRPr="00F968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B4B83">
        <w:rPr>
          <w:rFonts w:ascii="Times New Roman" w:hAnsi="Times New Roman" w:cs="Times New Roman"/>
          <w:bCs/>
          <w:sz w:val="24"/>
          <w:szCs w:val="24"/>
        </w:rPr>
        <w:t>lub z innych powodów</w:t>
      </w:r>
      <w:r w:rsidR="00C65AFD" w:rsidRPr="00F968E8">
        <w:rPr>
          <w:rFonts w:ascii="Times New Roman" w:hAnsi="Times New Roman" w:cs="Times New Roman"/>
          <w:bCs/>
          <w:sz w:val="24"/>
          <w:szCs w:val="24"/>
        </w:rPr>
        <w:t xml:space="preserve"> konieczne jest </w:t>
      </w:r>
      <w:r w:rsidR="00AA6D5B" w:rsidRPr="00F968E8">
        <w:rPr>
          <w:rFonts w:ascii="Times New Roman" w:hAnsi="Times New Roman" w:cs="Times New Roman"/>
          <w:bCs/>
          <w:sz w:val="24"/>
          <w:szCs w:val="24"/>
        </w:rPr>
        <w:t>uzyskanie wyjaśnień lub dokumentów niezbędnych d</w:t>
      </w:r>
      <w:r w:rsidR="00D44A74" w:rsidRPr="00F968E8">
        <w:rPr>
          <w:rFonts w:ascii="Times New Roman" w:hAnsi="Times New Roman" w:cs="Times New Roman"/>
          <w:bCs/>
          <w:sz w:val="24"/>
          <w:szCs w:val="24"/>
        </w:rPr>
        <w:t>o oceny wniosku o wsparcie</w:t>
      </w:r>
      <w:r w:rsidR="00251DCD" w:rsidRPr="00F968E8">
        <w:rPr>
          <w:rFonts w:ascii="Times New Roman" w:hAnsi="Times New Roman" w:cs="Times New Roman"/>
          <w:bCs/>
          <w:sz w:val="24"/>
          <w:szCs w:val="24"/>
        </w:rPr>
        <w:t>, wyboru operacji lub ustalenia kwoty wsparcia</w:t>
      </w:r>
      <w:r w:rsidR="00520EEE" w:rsidRPr="00F968E8">
        <w:rPr>
          <w:rFonts w:ascii="Times New Roman" w:hAnsi="Times New Roman" w:cs="Times New Roman"/>
          <w:bCs/>
          <w:sz w:val="24"/>
          <w:szCs w:val="24"/>
        </w:rPr>
        <w:t xml:space="preserve"> na wdrażanie LSR, LGD wzywa wnioskodawcę </w:t>
      </w:r>
      <w:r w:rsidR="001A793E" w:rsidRPr="00F968E8">
        <w:rPr>
          <w:rFonts w:ascii="Times New Roman" w:hAnsi="Times New Roman" w:cs="Times New Roman"/>
          <w:bCs/>
          <w:sz w:val="24"/>
          <w:szCs w:val="24"/>
        </w:rPr>
        <w:t>do złożenia tych wyjaśnień lub dokumentów</w:t>
      </w:r>
      <w:r w:rsidR="00D31851" w:rsidRPr="00F968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E7413" w:rsidRPr="00F968E8">
        <w:rPr>
          <w:rFonts w:ascii="Times New Roman" w:hAnsi="Times New Roman" w:cs="Times New Roman"/>
          <w:bCs/>
          <w:sz w:val="24"/>
          <w:szCs w:val="24"/>
        </w:rPr>
        <w:t>pi</w:t>
      </w:r>
      <w:r w:rsidR="00936647" w:rsidRPr="00F968E8">
        <w:rPr>
          <w:rFonts w:ascii="Times New Roman" w:hAnsi="Times New Roman" w:cs="Times New Roman"/>
          <w:bCs/>
          <w:sz w:val="24"/>
          <w:szCs w:val="24"/>
        </w:rPr>
        <w:t xml:space="preserve">smem </w:t>
      </w:r>
      <w:r w:rsidR="00936647" w:rsidRPr="000B4B83">
        <w:rPr>
          <w:rFonts w:ascii="Times New Roman" w:hAnsi="Times New Roman" w:cs="Times New Roman"/>
          <w:b/>
          <w:sz w:val="24"/>
          <w:szCs w:val="24"/>
        </w:rPr>
        <w:t>P</w:t>
      </w:r>
      <w:r w:rsidR="00EE74C1" w:rsidRPr="000B4B83">
        <w:rPr>
          <w:rFonts w:ascii="Times New Roman" w:hAnsi="Times New Roman" w:cs="Times New Roman"/>
          <w:b/>
          <w:sz w:val="24"/>
          <w:szCs w:val="24"/>
        </w:rPr>
        <w:t>1</w:t>
      </w:r>
      <w:r w:rsidR="000B4B83">
        <w:rPr>
          <w:rFonts w:ascii="Times New Roman" w:hAnsi="Times New Roman" w:cs="Times New Roman"/>
          <w:bCs/>
          <w:sz w:val="24"/>
          <w:szCs w:val="24"/>
        </w:rPr>
        <w:t>,</w:t>
      </w:r>
      <w:r w:rsidR="00936647" w:rsidRPr="003C324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C6BCC" w:rsidRPr="003C3242">
        <w:rPr>
          <w:rFonts w:ascii="Times New Roman" w:hAnsi="Times New Roman" w:cs="Times New Roman"/>
          <w:bCs/>
          <w:sz w:val="24"/>
          <w:szCs w:val="24"/>
        </w:rPr>
        <w:t xml:space="preserve">którego wzór </w:t>
      </w:r>
      <w:r w:rsidR="00DC72A3" w:rsidRPr="003C3242">
        <w:rPr>
          <w:rFonts w:ascii="Times New Roman" w:hAnsi="Times New Roman" w:cs="Times New Roman"/>
          <w:bCs/>
          <w:sz w:val="24"/>
          <w:szCs w:val="24"/>
        </w:rPr>
        <w:t xml:space="preserve">został określony w </w:t>
      </w:r>
      <w:r w:rsidR="00936647" w:rsidRPr="003C3242">
        <w:rPr>
          <w:rFonts w:ascii="Times New Roman" w:hAnsi="Times New Roman" w:cs="Times New Roman"/>
          <w:b/>
          <w:sz w:val="24"/>
          <w:szCs w:val="24"/>
        </w:rPr>
        <w:t>zał</w:t>
      </w:r>
      <w:r w:rsidR="0048611C" w:rsidRPr="003C3242">
        <w:rPr>
          <w:rFonts w:ascii="Times New Roman" w:hAnsi="Times New Roman" w:cs="Times New Roman"/>
          <w:b/>
          <w:sz w:val="24"/>
          <w:szCs w:val="24"/>
        </w:rPr>
        <w:t>ączniku</w:t>
      </w:r>
      <w:r w:rsidR="00936647" w:rsidRPr="003C3242">
        <w:rPr>
          <w:rFonts w:ascii="Times New Roman" w:hAnsi="Times New Roman" w:cs="Times New Roman"/>
          <w:b/>
          <w:sz w:val="24"/>
          <w:szCs w:val="24"/>
        </w:rPr>
        <w:t xml:space="preserve"> nr </w:t>
      </w:r>
      <w:r w:rsidR="00D049DA" w:rsidRPr="003C3242">
        <w:rPr>
          <w:rFonts w:ascii="Times New Roman" w:hAnsi="Times New Roman" w:cs="Times New Roman"/>
          <w:b/>
          <w:sz w:val="24"/>
          <w:szCs w:val="24"/>
        </w:rPr>
        <w:t>4 do niniejszej procedury</w:t>
      </w:r>
      <w:r w:rsidR="00B75BF0" w:rsidRPr="00F968E8">
        <w:rPr>
          <w:rFonts w:ascii="Times New Roman" w:hAnsi="Times New Roman" w:cs="Times New Roman"/>
          <w:bCs/>
          <w:sz w:val="24"/>
          <w:szCs w:val="24"/>
        </w:rPr>
        <w:t>.</w:t>
      </w:r>
    </w:p>
    <w:p w14:paraId="7BB06B50" w14:textId="2D84E30B" w:rsidR="00C360F3" w:rsidRPr="00F968E8" w:rsidRDefault="00C360F3" w:rsidP="003C3242">
      <w:pPr>
        <w:pStyle w:val="Akapitzlist"/>
        <w:numPr>
          <w:ilvl w:val="0"/>
          <w:numId w:val="154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68E8">
        <w:rPr>
          <w:rFonts w:ascii="Times New Roman" w:hAnsi="Times New Roman" w:cs="Times New Roman"/>
          <w:bCs/>
          <w:sz w:val="24"/>
          <w:szCs w:val="24"/>
        </w:rPr>
        <w:t xml:space="preserve">Jeżeli po </w:t>
      </w:r>
      <w:r w:rsidR="000B4B83">
        <w:rPr>
          <w:rFonts w:ascii="Times New Roman" w:hAnsi="Times New Roman" w:cs="Times New Roman"/>
          <w:bCs/>
          <w:sz w:val="24"/>
          <w:szCs w:val="24"/>
        </w:rPr>
        <w:t xml:space="preserve">złożeniu </w:t>
      </w:r>
      <w:r w:rsidR="00A56E7D" w:rsidRPr="00F968E8">
        <w:rPr>
          <w:rFonts w:ascii="Times New Roman" w:hAnsi="Times New Roman" w:cs="Times New Roman"/>
          <w:bCs/>
          <w:sz w:val="24"/>
          <w:szCs w:val="24"/>
        </w:rPr>
        <w:t>wyjaśnie</w:t>
      </w:r>
      <w:r w:rsidR="000B4B83">
        <w:rPr>
          <w:rFonts w:ascii="Times New Roman" w:hAnsi="Times New Roman" w:cs="Times New Roman"/>
          <w:bCs/>
          <w:sz w:val="24"/>
          <w:szCs w:val="24"/>
        </w:rPr>
        <w:t>ń lub dokumentów, których dotyczyło wezwanie, o którym mowa w ust. 3,</w:t>
      </w:r>
      <w:r w:rsidR="00A56E7D" w:rsidRPr="00F968E8">
        <w:rPr>
          <w:rFonts w:ascii="Times New Roman" w:hAnsi="Times New Roman" w:cs="Times New Roman"/>
          <w:bCs/>
          <w:sz w:val="24"/>
          <w:szCs w:val="24"/>
        </w:rPr>
        <w:t xml:space="preserve"> wniosek </w:t>
      </w:r>
      <w:r w:rsidR="00CF62A6">
        <w:rPr>
          <w:rFonts w:ascii="Times New Roman" w:hAnsi="Times New Roman" w:cs="Times New Roman"/>
          <w:bCs/>
          <w:sz w:val="24"/>
          <w:szCs w:val="24"/>
        </w:rPr>
        <w:t xml:space="preserve">o wsparcie </w:t>
      </w:r>
      <w:r w:rsidR="00A56E7D" w:rsidRPr="00F968E8">
        <w:rPr>
          <w:rFonts w:ascii="Times New Roman" w:hAnsi="Times New Roman" w:cs="Times New Roman"/>
          <w:bCs/>
          <w:sz w:val="24"/>
          <w:szCs w:val="24"/>
        </w:rPr>
        <w:t xml:space="preserve">w dalszym ciągu nie </w:t>
      </w:r>
      <w:r w:rsidR="003C5437" w:rsidRPr="00F968E8">
        <w:rPr>
          <w:rFonts w:ascii="Times New Roman" w:hAnsi="Times New Roman" w:cs="Times New Roman"/>
          <w:bCs/>
          <w:sz w:val="24"/>
          <w:szCs w:val="24"/>
        </w:rPr>
        <w:t>spełnia</w:t>
      </w:r>
      <w:r w:rsidR="00A56E7D" w:rsidRPr="00F968E8">
        <w:rPr>
          <w:rFonts w:ascii="Times New Roman" w:hAnsi="Times New Roman" w:cs="Times New Roman"/>
          <w:bCs/>
          <w:sz w:val="24"/>
          <w:szCs w:val="24"/>
        </w:rPr>
        <w:t xml:space="preserve"> warunków udzielenia wsparcia</w:t>
      </w:r>
      <w:r w:rsidR="0041484E" w:rsidRPr="00F968E8">
        <w:rPr>
          <w:rFonts w:ascii="Times New Roman" w:hAnsi="Times New Roman" w:cs="Times New Roman"/>
          <w:bCs/>
          <w:sz w:val="24"/>
          <w:szCs w:val="24"/>
        </w:rPr>
        <w:t xml:space="preserve"> na wdrażanie LS</w:t>
      </w:r>
      <w:r w:rsidR="003C5437" w:rsidRPr="00F968E8">
        <w:rPr>
          <w:rFonts w:ascii="Times New Roman" w:hAnsi="Times New Roman" w:cs="Times New Roman"/>
          <w:bCs/>
          <w:sz w:val="24"/>
          <w:szCs w:val="24"/>
        </w:rPr>
        <w:t>R</w:t>
      </w:r>
      <w:r w:rsidR="001E1552" w:rsidRPr="00F968E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0B4B83">
        <w:rPr>
          <w:rFonts w:ascii="Times New Roman" w:hAnsi="Times New Roman" w:cs="Times New Roman"/>
          <w:bCs/>
          <w:sz w:val="24"/>
          <w:szCs w:val="24"/>
        </w:rPr>
        <w:t>lub jeżeli wyjaśnienia lub dokumenty nie zostały złożone w</w:t>
      </w:r>
      <w:r w:rsidR="00B761DD">
        <w:rPr>
          <w:rFonts w:ascii="Times New Roman" w:hAnsi="Times New Roman" w:cs="Times New Roman"/>
          <w:bCs/>
          <w:sz w:val="24"/>
          <w:szCs w:val="24"/>
        </w:rPr>
        <w:t> </w:t>
      </w:r>
      <w:r w:rsidR="000B4B83">
        <w:rPr>
          <w:rFonts w:ascii="Times New Roman" w:hAnsi="Times New Roman" w:cs="Times New Roman"/>
          <w:bCs/>
          <w:sz w:val="24"/>
          <w:szCs w:val="24"/>
        </w:rPr>
        <w:t xml:space="preserve">terminie wskazanym w tym wezwaniu, </w:t>
      </w:r>
      <w:r w:rsidR="001E1552" w:rsidRPr="00F968E8">
        <w:rPr>
          <w:rFonts w:ascii="Times New Roman" w:hAnsi="Times New Roman" w:cs="Times New Roman"/>
          <w:bCs/>
          <w:sz w:val="24"/>
          <w:szCs w:val="24"/>
        </w:rPr>
        <w:t>wniosek</w:t>
      </w:r>
      <w:r w:rsidR="00CF62A6">
        <w:rPr>
          <w:rFonts w:ascii="Times New Roman" w:hAnsi="Times New Roman" w:cs="Times New Roman"/>
          <w:bCs/>
          <w:sz w:val="24"/>
          <w:szCs w:val="24"/>
        </w:rPr>
        <w:t xml:space="preserve"> ten</w:t>
      </w:r>
      <w:r w:rsidR="001E1552" w:rsidRPr="00F968E8">
        <w:rPr>
          <w:rFonts w:ascii="Times New Roman" w:hAnsi="Times New Roman" w:cs="Times New Roman"/>
          <w:bCs/>
          <w:sz w:val="24"/>
          <w:szCs w:val="24"/>
        </w:rPr>
        <w:t xml:space="preserve"> nie</w:t>
      </w:r>
      <w:r w:rsidR="00C9752A" w:rsidRPr="00F968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E1552" w:rsidRPr="00F968E8">
        <w:rPr>
          <w:rFonts w:ascii="Times New Roman" w:hAnsi="Times New Roman" w:cs="Times New Roman"/>
          <w:bCs/>
          <w:sz w:val="24"/>
          <w:szCs w:val="24"/>
        </w:rPr>
        <w:t>podlega ocenie wedłu</w:t>
      </w:r>
      <w:r w:rsidR="00C9752A" w:rsidRPr="00F968E8">
        <w:rPr>
          <w:rFonts w:ascii="Times New Roman" w:hAnsi="Times New Roman" w:cs="Times New Roman"/>
          <w:bCs/>
          <w:sz w:val="24"/>
          <w:szCs w:val="24"/>
        </w:rPr>
        <w:t>g kryteriów oceny, o czym wnioskodawc</w:t>
      </w:r>
      <w:r w:rsidR="004604CA" w:rsidRPr="00F968E8">
        <w:rPr>
          <w:rFonts w:ascii="Times New Roman" w:hAnsi="Times New Roman" w:cs="Times New Roman"/>
          <w:bCs/>
          <w:sz w:val="24"/>
          <w:szCs w:val="24"/>
        </w:rPr>
        <w:t xml:space="preserve">a jest informowany pismem </w:t>
      </w:r>
      <w:r w:rsidR="003E7413" w:rsidRPr="003C3242">
        <w:rPr>
          <w:rFonts w:ascii="Times New Roman" w:hAnsi="Times New Roman" w:cs="Times New Roman"/>
          <w:b/>
          <w:sz w:val="24"/>
          <w:szCs w:val="24"/>
        </w:rPr>
        <w:t>P2</w:t>
      </w:r>
      <w:r w:rsidR="0048611C">
        <w:rPr>
          <w:rFonts w:ascii="Times New Roman" w:hAnsi="Times New Roman" w:cs="Times New Roman"/>
          <w:bCs/>
          <w:sz w:val="24"/>
          <w:szCs w:val="24"/>
        </w:rPr>
        <w:t xml:space="preserve">, którego wzór stanowi </w:t>
      </w:r>
      <w:r w:rsidR="0048611C" w:rsidRPr="003C3242">
        <w:rPr>
          <w:rFonts w:ascii="Times New Roman" w:hAnsi="Times New Roman" w:cs="Times New Roman"/>
          <w:b/>
          <w:sz w:val="24"/>
          <w:szCs w:val="24"/>
        </w:rPr>
        <w:t>załącznik nr 5 do niniejszej procedury</w:t>
      </w:r>
      <w:r w:rsidR="00FD4A52" w:rsidRPr="00F23184">
        <w:rPr>
          <w:rFonts w:ascii="Times New Roman" w:hAnsi="Times New Roman" w:cs="Times New Roman"/>
          <w:bCs/>
          <w:sz w:val="24"/>
          <w:szCs w:val="24"/>
        </w:rPr>
        <w:t>.</w:t>
      </w:r>
      <w:r w:rsidR="00F23184" w:rsidRPr="00F2318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8797A" w:rsidRPr="00F23184">
        <w:rPr>
          <w:rFonts w:ascii="Times New Roman" w:hAnsi="Times New Roman" w:cs="Times New Roman"/>
          <w:bCs/>
          <w:sz w:val="24"/>
          <w:szCs w:val="24"/>
        </w:rPr>
        <w:t xml:space="preserve">Pismo </w:t>
      </w:r>
      <w:r w:rsidR="00E310C6" w:rsidRPr="00F23184">
        <w:rPr>
          <w:rFonts w:ascii="Times New Roman" w:hAnsi="Times New Roman" w:cs="Times New Roman"/>
          <w:bCs/>
          <w:sz w:val="24"/>
          <w:szCs w:val="24"/>
        </w:rPr>
        <w:t>może być</w:t>
      </w:r>
      <w:r w:rsidR="0098797A" w:rsidRPr="00F2318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6067A">
        <w:rPr>
          <w:rFonts w:ascii="Times New Roman" w:hAnsi="Times New Roman" w:cs="Times New Roman"/>
          <w:bCs/>
          <w:sz w:val="24"/>
          <w:szCs w:val="24"/>
        </w:rPr>
        <w:t>przekazane</w:t>
      </w:r>
      <w:r w:rsidR="000E60DD" w:rsidRPr="00F23184">
        <w:rPr>
          <w:rFonts w:ascii="Times New Roman" w:hAnsi="Times New Roman" w:cs="Times New Roman"/>
          <w:bCs/>
          <w:sz w:val="24"/>
          <w:szCs w:val="24"/>
        </w:rPr>
        <w:t xml:space="preserve"> do Wnioskodawcy </w:t>
      </w:r>
      <w:r w:rsidR="000D2897" w:rsidRPr="00F23184">
        <w:rPr>
          <w:rFonts w:ascii="Times New Roman" w:hAnsi="Times New Roman" w:cs="Times New Roman"/>
          <w:bCs/>
          <w:sz w:val="24"/>
          <w:szCs w:val="24"/>
        </w:rPr>
        <w:t xml:space="preserve">razem z innymi pismami informującymi wnioskodawców o wynikach </w:t>
      </w:r>
      <w:r w:rsidR="00367C82" w:rsidRPr="00F23184">
        <w:rPr>
          <w:rFonts w:ascii="Times New Roman" w:hAnsi="Times New Roman" w:cs="Times New Roman"/>
          <w:bCs/>
          <w:sz w:val="24"/>
          <w:szCs w:val="24"/>
        </w:rPr>
        <w:t>oceny i wyboru operacji, po zakończeniu procesu wyboru</w:t>
      </w:r>
      <w:r w:rsidR="00CC74FD" w:rsidRPr="00F23184">
        <w:rPr>
          <w:rFonts w:ascii="Times New Roman" w:hAnsi="Times New Roman" w:cs="Times New Roman"/>
          <w:bCs/>
          <w:sz w:val="24"/>
          <w:szCs w:val="24"/>
        </w:rPr>
        <w:t xml:space="preserve"> i podjęciu przez Radę stosownych </w:t>
      </w:r>
      <w:r w:rsidR="00DB279C" w:rsidRPr="00F23184">
        <w:rPr>
          <w:rFonts w:ascii="Times New Roman" w:hAnsi="Times New Roman" w:cs="Times New Roman"/>
          <w:bCs/>
          <w:sz w:val="24"/>
          <w:szCs w:val="24"/>
        </w:rPr>
        <w:t>uchwał</w:t>
      </w:r>
      <w:r w:rsidR="00CC74FD" w:rsidRPr="00F23184">
        <w:rPr>
          <w:rFonts w:ascii="Times New Roman" w:hAnsi="Times New Roman" w:cs="Times New Roman"/>
          <w:bCs/>
          <w:sz w:val="24"/>
          <w:szCs w:val="24"/>
        </w:rPr>
        <w:t>.</w:t>
      </w:r>
      <w:r w:rsidR="00F23184" w:rsidRPr="00F2318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E743A" w:rsidRPr="00F23184">
        <w:rPr>
          <w:rFonts w:ascii="Times New Roman" w:hAnsi="Times New Roman" w:cs="Times New Roman"/>
          <w:bCs/>
          <w:sz w:val="24"/>
          <w:szCs w:val="24"/>
        </w:rPr>
        <w:t>Do</w:t>
      </w:r>
      <w:r w:rsidR="0048611C" w:rsidRPr="00F23184">
        <w:rPr>
          <w:rFonts w:ascii="Times New Roman" w:hAnsi="Times New Roman" w:cs="Times New Roman"/>
          <w:bCs/>
          <w:sz w:val="24"/>
          <w:szCs w:val="24"/>
        </w:rPr>
        <w:t> </w:t>
      </w:r>
      <w:r w:rsidR="00CE743A" w:rsidRPr="00F23184">
        <w:rPr>
          <w:rFonts w:ascii="Times New Roman" w:hAnsi="Times New Roman" w:cs="Times New Roman"/>
          <w:bCs/>
          <w:sz w:val="24"/>
          <w:szCs w:val="24"/>
        </w:rPr>
        <w:t xml:space="preserve">pisma należy dołączyć </w:t>
      </w:r>
      <w:r w:rsidR="00730DCB" w:rsidRPr="00F23184">
        <w:rPr>
          <w:rFonts w:ascii="Times New Roman" w:hAnsi="Times New Roman" w:cs="Times New Roman"/>
          <w:bCs/>
          <w:sz w:val="24"/>
          <w:szCs w:val="24"/>
        </w:rPr>
        <w:t>kopię uchwały</w:t>
      </w:r>
      <w:r w:rsidR="00730DCB" w:rsidRPr="00F968E8">
        <w:rPr>
          <w:rFonts w:ascii="Times New Roman" w:hAnsi="Times New Roman" w:cs="Times New Roman"/>
          <w:bCs/>
          <w:sz w:val="24"/>
          <w:szCs w:val="24"/>
        </w:rPr>
        <w:t xml:space="preserve"> Rady LGD </w:t>
      </w:r>
      <w:r w:rsidR="00876F79" w:rsidRPr="00F968E8">
        <w:rPr>
          <w:rFonts w:ascii="Times New Roman" w:hAnsi="Times New Roman" w:cs="Times New Roman"/>
          <w:bCs/>
          <w:sz w:val="24"/>
          <w:szCs w:val="24"/>
        </w:rPr>
        <w:t xml:space="preserve">o </w:t>
      </w:r>
      <w:r w:rsidR="00876F79" w:rsidRPr="00677565">
        <w:rPr>
          <w:rFonts w:ascii="Times New Roman" w:hAnsi="Times New Roman" w:cs="Times New Roman"/>
          <w:bCs/>
          <w:sz w:val="24"/>
          <w:szCs w:val="24"/>
        </w:rPr>
        <w:t xml:space="preserve">niespełnieniu </w:t>
      </w:r>
      <w:r w:rsidR="00A72941" w:rsidRPr="00F968E8">
        <w:rPr>
          <w:rFonts w:ascii="Times New Roman" w:hAnsi="Times New Roman" w:cs="Times New Roman"/>
          <w:bCs/>
          <w:sz w:val="24"/>
          <w:szCs w:val="24"/>
        </w:rPr>
        <w:t xml:space="preserve">przez operację </w:t>
      </w:r>
      <w:r w:rsidR="00876F79" w:rsidRPr="00F968E8">
        <w:rPr>
          <w:rFonts w:ascii="Times New Roman" w:hAnsi="Times New Roman" w:cs="Times New Roman"/>
          <w:bCs/>
          <w:sz w:val="24"/>
          <w:szCs w:val="24"/>
        </w:rPr>
        <w:t>warunk</w:t>
      </w:r>
      <w:r w:rsidR="00A72941" w:rsidRPr="00F968E8">
        <w:rPr>
          <w:rFonts w:ascii="Times New Roman" w:hAnsi="Times New Roman" w:cs="Times New Roman"/>
          <w:bCs/>
          <w:sz w:val="24"/>
          <w:szCs w:val="24"/>
        </w:rPr>
        <w:t xml:space="preserve">ów udzielenia wsparcia na </w:t>
      </w:r>
      <w:r w:rsidR="004C75FA" w:rsidRPr="00F968E8">
        <w:rPr>
          <w:rFonts w:ascii="Times New Roman" w:hAnsi="Times New Roman" w:cs="Times New Roman"/>
          <w:bCs/>
          <w:sz w:val="24"/>
          <w:szCs w:val="24"/>
        </w:rPr>
        <w:t xml:space="preserve">wdrażanie LSR </w:t>
      </w:r>
      <w:r w:rsidR="00D36574" w:rsidRPr="00F968E8">
        <w:rPr>
          <w:rFonts w:ascii="Times New Roman" w:hAnsi="Times New Roman" w:cs="Times New Roman"/>
          <w:bCs/>
          <w:sz w:val="24"/>
          <w:szCs w:val="24"/>
        </w:rPr>
        <w:t xml:space="preserve">i w związku z tym </w:t>
      </w:r>
      <w:r w:rsidR="0055304E" w:rsidRPr="00F968E8">
        <w:rPr>
          <w:rFonts w:ascii="Times New Roman" w:hAnsi="Times New Roman" w:cs="Times New Roman"/>
          <w:bCs/>
          <w:sz w:val="24"/>
          <w:szCs w:val="24"/>
        </w:rPr>
        <w:t xml:space="preserve">nie podleganiu </w:t>
      </w:r>
      <w:r w:rsidR="00D14875" w:rsidRPr="00F968E8">
        <w:rPr>
          <w:rFonts w:ascii="Times New Roman" w:hAnsi="Times New Roman" w:cs="Times New Roman"/>
          <w:bCs/>
          <w:sz w:val="24"/>
          <w:szCs w:val="24"/>
        </w:rPr>
        <w:t>ocenie według kryteriów wyboru operacji</w:t>
      </w:r>
      <w:r w:rsidR="000F041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0F0410" w:rsidRPr="000F0410">
        <w:rPr>
          <w:rFonts w:ascii="Times New Roman" w:hAnsi="Times New Roman" w:cs="Times New Roman"/>
          <w:bCs/>
          <w:sz w:val="24"/>
          <w:szCs w:val="24"/>
        </w:rPr>
        <w:t xml:space="preserve">Jeżeli wezwanie, o którym mowa </w:t>
      </w:r>
      <w:r w:rsidR="00ED6CB8">
        <w:rPr>
          <w:rFonts w:ascii="Times New Roman" w:hAnsi="Times New Roman" w:cs="Times New Roman"/>
          <w:bCs/>
          <w:sz w:val="24"/>
          <w:szCs w:val="24"/>
        </w:rPr>
        <w:br/>
      </w:r>
      <w:r w:rsidR="000F0410" w:rsidRPr="000F0410">
        <w:rPr>
          <w:rFonts w:ascii="Times New Roman" w:hAnsi="Times New Roman" w:cs="Times New Roman"/>
          <w:bCs/>
          <w:sz w:val="24"/>
          <w:szCs w:val="24"/>
        </w:rPr>
        <w:t>w ust. 3, dotyczyło innych okoliczności niż potwierdzenie spełnienia warunków udzielenia wsparcia na wdrażanie LSR, a złożone przez wnioskodawcę wyjaśnienia lub dokumenty tych innych okoliczności nie potwierdziły lub wnioskodawca nie złożył dokumentów lub wyjaśnień w wyznaczonym terminie, okoliczności te uznaje się za nieudowodnione przez wnio</w:t>
      </w:r>
      <w:r w:rsidR="000F0410">
        <w:rPr>
          <w:rFonts w:ascii="Times New Roman" w:hAnsi="Times New Roman" w:cs="Times New Roman"/>
          <w:bCs/>
          <w:sz w:val="24"/>
          <w:szCs w:val="24"/>
        </w:rPr>
        <w:t>s</w:t>
      </w:r>
      <w:r w:rsidR="000F0410" w:rsidRPr="000F0410">
        <w:rPr>
          <w:rFonts w:ascii="Times New Roman" w:hAnsi="Times New Roman" w:cs="Times New Roman"/>
          <w:bCs/>
          <w:sz w:val="24"/>
          <w:szCs w:val="24"/>
        </w:rPr>
        <w:t>ko</w:t>
      </w:r>
      <w:r w:rsidR="000F0410">
        <w:rPr>
          <w:rFonts w:ascii="Times New Roman" w:hAnsi="Times New Roman" w:cs="Times New Roman"/>
          <w:bCs/>
          <w:sz w:val="24"/>
          <w:szCs w:val="24"/>
        </w:rPr>
        <w:t>d</w:t>
      </w:r>
      <w:r w:rsidR="000F0410" w:rsidRPr="000F0410">
        <w:rPr>
          <w:rFonts w:ascii="Times New Roman" w:hAnsi="Times New Roman" w:cs="Times New Roman"/>
          <w:bCs/>
          <w:sz w:val="24"/>
          <w:szCs w:val="24"/>
        </w:rPr>
        <w:t>awcę</w:t>
      </w:r>
    </w:p>
    <w:p w14:paraId="1CDA436C" w14:textId="0E971D61" w:rsidR="00485A06" w:rsidRPr="00F968E8" w:rsidRDefault="00485A06" w:rsidP="003C3242">
      <w:pPr>
        <w:pStyle w:val="Akapitzlist"/>
        <w:numPr>
          <w:ilvl w:val="0"/>
          <w:numId w:val="154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68E8">
        <w:rPr>
          <w:rFonts w:ascii="Times New Roman" w:hAnsi="Times New Roman" w:cs="Times New Roman"/>
          <w:bCs/>
          <w:sz w:val="24"/>
          <w:szCs w:val="24"/>
        </w:rPr>
        <w:t xml:space="preserve">Wnioski </w:t>
      </w:r>
      <w:r w:rsidR="00CF62A6">
        <w:rPr>
          <w:rFonts w:ascii="Times New Roman" w:hAnsi="Times New Roman" w:cs="Times New Roman"/>
          <w:bCs/>
          <w:sz w:val="24"/>
          <w:szCs w:val="24"/>
        </w:rPr>
        <w:t xml:space="preserve">o wsparcie </w:t>
      </w:r>
      <w:r w:rsidR="00C55A6F" w:rsidRPr="00F968E8">
        <w:rPr>
          <w:rFonts w:ascii="Times New Roman" w:hAnsi="Times New Roman" w:cs="Times New Roman"/>
          <w:bCs/>
          <w:sz w:val="24"/>
          <w:szCs w:val="24"/>
        </w:rPr>
        <w:t>spełniające warun</w:t>
      </w:r>
      <w:r w:rsidR="00DA7A31" w:rsidRPr="00F968E8">
        <w:rPr>
          <w:rFonts w:ascii="Times New Roman" w:hAnsi="Times New Roman" w:cs="Times New Roman"/>
          <w:bCs/>
          <w:sz w:val="24"/>
          <w:szCs w:val="24"/>
        </w:rPr>
        <w:t xml:space="preserve">ki udzielenia wsparcia </w:t>
      </w:r>
      <w:r w:rsidR="005608B1" w:rsidRPr="00F968E8">
        <w:rPr>
          <w:rFonts w:ascii="Times New Roman" w:hAnsi="Times New Roman" w:cs="Times New Roman"/>
          <w:bCs/>
          <w:sz w:val="24"/>
          <w:szCs w:val="24"/>
        </w:rPr>
        <w:t xml:space="preserve">na wdrażanie LSR </w:t>
      </w:r>
      <w:r w:rsidR="002C0F6F" w:rsidRPr="00F968E8">
        <w:rPr>
          <w:rFonts w:ascii="Times New Roman" w:hAnsi="Times New Roman" w:cs="Times New Roman"/>
          <w:bCs/>
          <w:sz w:val="24"/>
          <w:szCs w:val="24"/>
        </w:rPr>
        <w:t>podlegają ocenie według kryteriów wyboru operacji</w:t>
      </w:r>
      <w:r w:rsidR="00CF62A6">
        <w:rPr>
          <w:rFonts w:ascii="Times New Roman" w:hAnsi="Times New Roman" w:cs="Times New Roman"/>
          <w:bCs/>
          <w:sz w:val="24"/>
          <w:szCs w:val="24"/>
        </w:rPr>
        <w:t xml:space="preserve">. Ocena taka </w:t>
      </w:r>
      <w:r w:rsidR="002C0F6F" w:rsidRPr="00F968E8">
        <w:rPr>
          <w:rFonts w:ascii="Times New Roman" w:hAnsi="Times New Roman" w:cs="Times New Roman"/>
          <w:bCs/>
          <w:sz w:val="24"/>
          <w:szCs w:val="24"/>
        </w:rPr>
        <w:t xml:space="preserve">jest dokonywana w oparciu o </w:t>
      </w:r>
      <w:r w:rsidR="009C562D" w:rsidRPr="00DF529C">
        <w:rPr>
          <w:rFonts w:ascii="Times New Roman" w:hAnsi="Times New Roman" w:cs="Times New Roman"/>
          <w:b/>
          <w:sz w:val="24"/>
          <w:szCs w:val="24"/>
        </w:rPr>
        <w:t xml:space="preserve">część </w:t>
      </w:r>
      <w:r w:rsidR="00942314" w:rsidRPr="00F968E8">
        <w:rPr>
          <w:rFonts w:ascii="Times New Roman" w:hAnsi="Times New Roman" w:cs="Times New Roman"/>
          <w:b/>
          <w:sz w:val="24"/>
          <w:szCs w:val="24"/>
        </w:rPr>
        <w:t xml:space="preserve">B </w:t>
      </w:r>
      <w:r w:rsidR="009C562D" w:rsidRPr="003C3242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Karty oceny </w:t>
      </w:r>
      <w:r w:rsidR="00275943" w:rsidRPr="003C3242">
        <w:rPr>
          <w:rFonts w:ascii="Times New Roman" w:hAnsi="Times New Roman" w:cs="Times New Roman"/>
          <w:bCs/>
          <w:i/>
          <w:iCs/>
          <w:sz w:val="24"/>
          <w:szCs w:val="24"/>
        </w:rPr>
        <w:t>wniosku o wsparcie</w:t>
      </w:r>
      <w:r w:rsidR="009C562D" w:rsidRPr="00F968E8">
        <w:rPr>
          <w:rFonts w:ascii="Times New Roman" w:hAnsi="Times New Roman" w:cs="Times New Roman"/>
          <w:bCs/>
          <w:sz w:val="24"/>
          <w:szCs w:val="24"/>
        </w:rPr>
        <w:t>.</w:t>
      </w:r>
    </w:p>
    <w:p w14:paraId="14624187" w14:textId="497DA967" w:rsidR="001A5108" w:rsidRPr="00F968E8" w:rsidRDefault="00A42766" w:rsidP="003C3242">
      <w:pPr>
        <w:pStyle w:val="Akapitzlist"/>
        <w:numPr>
          <w:ilvl w:val="0"/>
          <w:numId w:val="154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68E8">
        <w:rPr>
          <w:rFonts w:ascii="Times New Roman" w:hAnsi="Times New Roman" w:cs="Times New Roman"/>
          <w:bCs/>
          <w:sz w:val="24"/>
          <w:szCs w:val="24"/>
        </w:rPr>
        <w:t xml:space="preserve">Ocena według kryteriów wyboru operacji polega na </w:t>
      </w:r>
      <w:r w:rsidR="00256830" w:rsidRPr="00F968E8">
        <w:rPr>
          <w:rFonts w:ascii="Times New Roman" w:hAnsi="Times New Roman" w:cs="Times New Roman"/>
          <w:bCs/>
          <w:sz w:val="24"/>
          <w:szCs w:val="24"/>
        </w:rPr>
        <w:t xml:space="preserve">przyznaniu przez członka Rady </w:t>
      </w:r>
      <w:r w:rsidR="004062DC">
        <w:rPr>
          <w:rFonts w:ascii="Times New Roman" w:hAnsi="Times New Roman" w:cs="Times New Roman"/>
          <w:bCs/>
          <w:sz w:val="24"/>
          <w:szCs w:val="24"/>
        </w:rPr>
        <w:t xml:space="preserve">LGD </w:t>
      </w:r>
      <w:r w:rsidR="00256830" w:rsidRPr="00F968E8">
        <w:rPr>
          <w:rFonts w:ascii="Times New Roman" w:hAnsi="Times New Roman" w:cs="Times New Roman"/>
          <w:bCs/>
          <w:sz w:val="24"/>
          <w:szCs w:val="24"/>
        </w:rPr>
        <w:t xml:space="preserve">punktów </w:t>
      </w:r>
      <w:r w:rsidR="008C6FEE" w:rsidRPr="00F968E8">
        <w:rPr>
          <w:rFonts w:ascii="Times New Roman" w:hAnsi="Times New Roman" w:cs="Times New Roman"/>
          <w:bCs/>
          <w:sz w:val="24"/>
          <w:szCs w:val="24"/>
        </w:rPr>
        <w:t>za spełnienie poszczególnych kryteriów wyboru</w:t>
      </w:r>
      <w:r w:rsidR="00961D07" w:rsidRPr="00F968E8">
        <w:rPr>
          <w:rFonts w:ascii="Times New Roman" w:hAnsi="Times New Roman" w:cs="Times New Roman"/>
          <w:bCs/>
          <w:sz w:val="24"/>
          <w:szCs w:val="24"/>
        </w:rPr>
        <w:t xml:space="preserve"> operacji</w:t>
      </w:r>
      <w:r w:rsidR="005B5D4A" w:rsidRPr="00F968E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633905" w:rsidRPr="00F968E8">
        <w:rPr>
          <w:rFonts w:ascii="Times New Roman" w:hAnsi="Times New Roman" w:cs="Times New Roman"/>
          <w:bCs/>
          <w:sz w:val="24"/>
          <w:szCs w:val="24"/>
        </w:rPr>
        <w:t xml:space="preserve">stosownie </w:t>
      </w:r>
      <w:r w:rsidR="009A63BD" w:rsidRPr="00F968E8">
        <w:rPr>
          <w:rFonts w:ascii="Times New Roman" w:hAnsi="Times New Roman" w:cs="Times New Roman"/>
          <w:bCs/>
          <w:sz w:val="24"/>
          <w:szCs w:val="24"/>
        </w:rPr>
        <w:t>do</w:t>
      </w:r>
      <w:r w:rsidR="00D100A0" w:rsidRPr="00F968E8">
        <w:rPr>
          <w:rFonts w:ascii="Times New Roman" w:hAnsi="Times New Roman" w:cs="Times New Roman"/>
          <w:bCs/>
          <w:sz w:val="24"/>
          <w:szCs w:val="24"/>
        </w:rPr>
        <w:t xml:space="preserve"> danej kategorii</w:t>
      </w:r>
      <w:r w:rsidR="005B5D4A" w:rsidRPr="00F968E8">
        <w:rPr>
          <w:rFonts w:ascii="Times New Roman" w:hAnsi="Times New Roman" w:cs="Times New Roman"/>
          <w:bCs/>
          <w:sz w:val="24"/>
          <w:szCs w:val="24"/>
        </w:rPr>
        <w:t xml:space="preserve"> operacji</w:t>
      </w:r>
      <w:r w:rsidR="00633905" w:rsidRPr="00F968E8">
        <w:rPr>
          <w:rFonts w:ascii="Times New Roman" w:hAnsi="Times New Roman" w:cs="Times New Roman"/>
          <w:bCs/>
          <w:sz w:val="24"/>
          <w:szCs w:val="24"/>
        </w:rPr>
        <w:t>)</w:t>
      </w:r>
      <w:r w:rsidR="005B5D4A" w:rsidRPr="00F968E8">
        <w:rPr>
          <w:rFonts w:ascii="Times New Roman" w:hAnsi="Times New Roman" w:cs="Times New Roman"/>
          <w:bCs/>
          <w:sz w:val="24"/>
          <w:szCs w:val="24"/>
        </w:rPr>
        <w:t>.</w:t>
      </w:r>
      <w:r w:rsidR="001F325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70E14E1" w14:textId="0583AAF4" w:rsidR="00961D07" w:rsidRPr="00F968E8" w:rsidRDefault="00961D07" w:rsidP="003C3242">
      <w:pPr>
        <w:pStyle w:val="Akapitzlist"/>
        <w:numPr>
          <w:ilvl w:val="0"/>
          <w:numId w:val="154"/>
        </w:numPr>
        <w:spacing w:after="120" w:line="360" w:lineRule="auto"/>
        <w:ind w:left="425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Cs/>
          <w:sz w:val="24"/>
          <w:szCs w:val="24"/>
        </w:rPr>
        <w:t xml:space="preserve">Każdy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Członek Rady</w:t>
      </w:r>
      <w:r w:rsidR="004062DC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="008309A2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A510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umieszcza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ocenę </w:t>
      </w:r>
      <w:r w:rsidR="00F56175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 odpowiednim polu w </w:t>
      </w:r>
      <w:r w:rsidR="00CF62A6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>arcie oceny</w:t>
      </w:r>
      <w:r w:rsidR="00042CDE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wniosku</w:t>
      </w:r>
      <w:r w:rsidR="00CF62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o wsparcie</w:t>
      </w:r>
      <w:r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i </w:t>
      </w:r>
      <w:r w:rsidR="005D5FF9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każdorazowo </w:t>
      </w:r>
      <w:r w:rsidR="008726D0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ją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uzasadnia. Ocenę uważa się za</w:t>
      </w:r>
      <w:r w:rsidR="00086933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dokonaną, gdy zostanie przez oceniającego </w:t>
      </w:r>
      <w:r w:rsidR="00CB4DC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dokonana </w:t>
      </w:r>
      <w:r w:rsidR="005E4F6E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i uzasadniona </w:t>
      </w:r>
      <w:r w:rsidR="00CB4DC8" w:rsidRPr="00F968E8">
        <w:rPr>
          <w:rFonts w:ascii="Times New Roman" w:hAnsi="Times New Roman" w:cs="Times New Roman"/>
          <w:color w:val="000000"/>
          <w:sz w:val="24"/>
          <w:szCs w:val="24"/>
        </w:rPr>
        <w:t>w odniesieniu do</w:t>
      </w:r>
      <w:r w:rsidR="00B761D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CB4DC8" w:rsidRPr="00F968E8">
        <w:rPr>
          <w:rFonts w:ascii="Times New Roman" w:hAnsi="Times New Roman" w:cs="Times New Roman"/>
          <w:color w:val="000000"/>
          <w:sz w:val="24"/>
          <w:szCs w:val="24"/>
        </w:rPr>
        <w:t>każdego kryterium</w:t>
      </w:r>
      <w:r w:rsidR="005E4F6E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75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 </w:t>
      </w:r>
      <w:r w:rsidR="00CF62A6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192B07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arcie oceny wniosku </w:t>
      </w:r>
      <w:r w:rsidR="00CF62A6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>o wsparcie</w:t>
      </w:r>
      <w:r w:rsidR="00CF62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E4F6E" w:rsidRPr="00F968E8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="008450A0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opatrzona datą i</w:t>
      </w:r>
      <w:r w:rsidR="00B761D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8450A0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własnoręcznym </w:t>
      </w:r>
      <w:r w:rsidR="00A65E1D" w:rsidRPr="00F968E8">
        <w:rPr>
          <w:rFonts w:ascii="Times New Roman" w:hAnsi="Times New Roman" w:cs="Times New Roman"/>
          <w:color w:val="000000"/>
          <w:sz w:val="24"/>
          <w:szCs w:val="24"/>
        </w:rPr>
        <w:t>podpisem</w:t>
      </w:r>
      <w:r w:rsidR="00192B07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65E1D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 </w:t>
      </w:r>
      <w:r w:rsidR="00192B07" w:rsidRPr="00F968E8">
        <w:rPr>
          <w:rFonts w:ascii="Times New Roman" w:hAnsi="Times New Roman" w:cs="Times New Roman"/>
          <w:color w:val="000000"/>
          <w:sz w:val="24"/>
          <w:szCs w:val="24"/>
        </w:rPr>
        <w:t>przeznaczonym do tego miejscu.</w:t>
      </w:r>
    </w:p>
    <w:p w14:paraId="7F65058E" w14:textId="090CF222" w:rsidR="00192B07" w:rsidRPr="00F968E8" w:rsidRDefault="00647FDF" w:rsidP="003C3242">
      <w:pPr>
        <w:pStyle w:val="Akapitzlist"/>
        <w:numPr>
          <w:ilvl w:val="0"/>
          <w:numId w:val="154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Cs/>
          <w:sz w:val="24"/>
          <w:szCs w:val="24"/>
        </w:rPr>
        <w:t xml:space="preserve">W przypadku niedokonania oceny w </w:t>
      </w:r>
      <w:r w:rsidR="00D64F85" w:rsidRPr="003C3242">
        <w:rPr>
          <w:rFonts w:ascii="Times New Roman" w:hAnsi="Times New Roman" w:cs="Times New Roman"/>
          <w:bCs/>
          <w:sz w:val="24"/>
          <w:szCs w:val="24"/>
        </w:rPr>
        <w:t>oparciu</w:t>
      </w:r>
      <w:r w:rsidR="00F3003B" w:rsidRPr="003C3242">
        <w:rPr>
          <w:rFonts w:ascii="Times New Roman" w:hAnsi="Times New Roman" w:cs="Times New Roman"/>
          <w:bCs/>
          <w:sz w:val="24"/>
          <w:szCs w:val="24"/>
        </w:rPr>
        <w:t xml:space="preserve"> o wszystkie </w:t>
      </w:r>
      <w:r w:rsidRPr="003C3242">
        <w:rPr>
          <w:rFonts w:ascii="Times New Roman" w:hAnsi="Times New Roman" w:cs="Times New Roman"/>
          <w:bCs/>
          <w:sz w:val="24"/>
          <w:szCs w:val="24"/>
        </w:rPr>
        <w:t>kryteri</w:t>
      </w:r>
      <w:r w:rsidR="00F3003B" w:rsidRPr="003C3242">
        <w:rPr>
          <w:rFonts w:ascii="Times New Roman" w:hAnsi="Times New Roman" w:cs="Times New Roman"/>
          <w:bCs/>
          <w:sz w:val="24"/>
          <w:szCs w:val="24"/>
        </w:rPr>
        <w:t>a</w:t>
      </w:r>
      <w:r w:rsidRPr="003C3242">
        <w:rPr>
          <w:rFonts w:ascii="Times New Roman" w:hAnsi="Times New Roman" w:cs="Times New Roman"/>
          <w:bCs/>
          <w:sz w:val="24"/>
          <w:szCs w:val="24"/>
        </w:rPr>
        <w:t xml:space="preserve"> wyboru operacji </w:t>
      </w:r>
      <w:r w:rsidR="00F3003B" w:rsidRPr="003C3242">
        <w:rPr>
          <w:rFonts w:ascii="Times New Roman" w:hAnsi="Times New Roman" w:cs="Times New Roman"/>
          <w:bCs/>
          <w:sz w:val="24"/>
          <w:szCs w:val="24"/>
        </w:rPr>
        <w:t xml:space="preserve">lub </w:t>
      </w:r>
      <w:r w:rsidR="00746BBB" w:rsidRPr="003C3242">
        <w:rPr>
          <w:rFonts w:ascii="Times New Roman" w:hAnsi="Times New Roman" w:cs="Times New Roman"/>
          <w:bCs/>
          <w:sz w:val="24"/>
          <w:szCs w:val="24"/>
        </w:rPr>
        <w:t>braku uzasadnienia</w:t>
      </w:r>
      <w:r w:rsidR="00746BBB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w odniesieniu do </w:t>
      </w:r>
      <w:r w:rsidR="00026736" w:rsidRPr="00F968E8">
        <w:rPr>
          <w:rFonts w:ascii="Times New Roman" w:hAnsi="Times New Roman" w:cs="Times New Roman"/>
          <w:color w:val="000000"/>
          <w:sz w:val="24"/>
          <w:szCs w:val="24"/>
        </w:rPr>
        <w:t>którego</w:t>
      </w:r>
      <w:r w:rsidR="007B0491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ś </w:t>
      </w:r>
      <w:r w:rsidR="00625FCA" w:rsidRPr="00F968E8">
        <w:rPr>
          <w:rFonts w:ascii="Times New Roman" w:hAnsi="Times New Roman" w:cs="Times New Roman"/>
          <w:color w:val="000000"/>
          <w:sz w:val="24"/>
          <w:szCs w:val="24"/>
        </w:rPr>
        <w:t>kryterium</w:t>
      </w:r>
      <w:r w:rsidR="00E1683D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lub </w:t>
      </w:r>
      <w:r w:rsidR="00680528" w:rsidRPr="00F968E8">
        <w:rPr>
          <w:rFonts w:ascii="Times New Roman" w:hAnsi="Times New Roman" w:cs="Times New Roman"/>
          <w:color w:val="000000"/>
          <w:sz w:val="24"/>
          <w:szCs w:val="24"/>
        </w:rPr>
        <w:t>rozbieżności w ocenie operacji</w:t>
      </w:r>
      <w:r w:rsidR="007B0491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przez poszczególnych </w:t>
      </w:r>
      <w:r w:rsidR="0081510B" w:rsidRPr="00F968E8">
        <w:rPr>
          <w:rFonts w:ascii="Times New Roman" w:hAnsi="Times New Roman" w:cs="Times New Roman"/>
          <w:color w:val="000000"/>
          <w:sz w:val="24"/>
          <w:szCs w:val="24"/>
        </w:rPr>
        <w:t>oceniających</w:t>
      </w:r>
      <w:r w:rsidR="0068052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48611C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C34F6B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arta oceny </w:t>
      </w:r>
      <w:r w:rsidR="00042CDE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>wniosku</w:t>
      </w:r>
      <w:r w:rsidR="0048611C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o wsparcie</w:t>
      </w:r>
      <w:r w:rsidR="00042CDE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34F6B" w:rsidRPr="00F968E8">
        <w:rPr>
          <w:rFonts w:ascii="Times New Roman" w:hAnsi="Times New Roman" w:cs="Times New Roman"/>
          <w:color w:val="000000"/>
          <w:sz w:val="24"/>
          <w:szCs w:val="24"/>
        </w:rPr>
        <w:t>jest zwracana członkowi Rady</w:t>
      </w:r>
      <w:r w:rsidR="004062DC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="00C34F6B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do </w:t>
      </w:r>
      <w:r w:rsidR="00B761DD" w:rsidRPr="00F968E8">
        <w:rPr>
          <w:rFonts w:ascii="Times New Roman" w:hAnsi="Times New Roman" w:cs="Times New Roman"/>
          <w:color w:val="000000"/>
          <w:sz w:val="24"/>
          <w:szCs w:val="24"/>
        </w:rPr>
        <w:t>sprawdzenia</w:t>
      </w:r>
      <w:r w:rsidR="00B761D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761DD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34F6B" w:rsidRPr="00F968E8">
        <w:rPr>
          <w:rFonts w:ascii="Times New Roman" w:hAnsi="Times New Roman" w:cs="Times New Roman"/>
          <w:color w:val="000000"/>
          <w:sz w:val="24"/>
          <w:szCs w:val="24"/>
        </w:rPr>
        <w:t>uzupełnienia</w:t>
      </w:r>
      <w:r w:rsidR="0068052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61DD">
        <w:rPr>
          <w:rFonts w:ascii="Times New Roman" w:hAnsi="Times New Roman" w:cs="Times New Roman"/>
          <w:color w:val="000000"/>
          <w:sz w:val="24"/>
          <w:szCs w:val="24"/>
        </w:rPr>
        <w:t>lub</w:t>
      </w:r>
      <w:r w:rsidR="0081510B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popra</w:t>
      </w:r>
      <w:r w:rsidR="00896E56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wienia </w:t>
      </w:r>
      <w:r w:rsidR="00710C5F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odpowiednich pól w </w:t>
      </w:r>
      <w:r w:rsidR="00B761DD">
        <w:rPr>
          <w:rFonts w:ascii="Times New Roman" w:hAnsi="Times New Roman" w:cs="Times New Roman"/>
          <w:color w:val="000000"/>
          <w:sz w:val="24"/>
          <w:szCs w:val="24"/>
        </w:rPr>
        <w:t>tej K</w:t>
      </w:r>
      <w:r w:rsidR="00B075D8" w:rsidRPr="00F968E8">
        <w:rPr>
          <w:rFonts w:ascii="Times New Roman" w:hAnsi="Times New Roman" w:cs="Times New Roman"/>
          <w:color w:val="000000"/>
          <w:sz w:val="24"/>
          <w:szCs w:val="24"/>
        </w:rPr>
        <w:t>arcie</w:t>
      </w:r>
      <w:r w:rsidR="00C34F6B" w:rsidRPr="00F968E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DC38632" w14:textId="3AE600A2" w:rsidR="00FF4D6D" w:rsidRPr="00F968E8" w:rsidRDefault="00710C5F" w:rsidP="003C3242">
      <w:pPr>
        <w:pStyle w:val="Akapitzlist"/>
        <w:numPr>
          <w:ilvl w:val="0"/>
          <w:numId w:val="154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 przypadku stwierdzenia </w:t>
      </w:r>
      <w:r w:rsidR="00F51FEA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przez </w:t>
      </w:r>
      <w:r w:rsidR="00A138CB" w:rsidRPr="00F968E8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F51FEA" w:rsidRPr="00F968E8">
        <w:rPr>
          <w:rFonts w:ascii="Times New Roman" w:hAnsi="Times New Roman" w:cs="Times New Roman"/>
          <w:color w:val="000000"/>
          <w:sz w:val="24"/>
          <w:szCs w:val="24"/>
        </w:rPr>
        <w:t>rzewodniczącego</w:t>
      </w:r>
      <w:r w:rsidR="003A2442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Rady</w:t>
      </w:r>
      <w:r w:rsidR="004062DC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="00F51FEA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, że </w:t>
      </w:r>
      <w:r w:rsidR="00E9113A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po poprawieniu </w:t>
      </w:r>
      <w:r w:rsidR="00DA2521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E9113A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art oceny </w:t>
      </w:r>
      <w:r w:rsidR="00DA2521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>wniosków o wsparcie</w:t>
      </w:r>
      <w:r w:rsidR="00DA25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15F33" w:rsidRPr="00F968E8">
        <w:rPr>
          <w:rFonts w:ascii="Times New Roman" w:hAnsi="Times New Roman" w:cs="Times New Roman"/>
          <w:color w:val="000000"/>
          <w:sz w:val="24"/>
          <w:szCs w:val="24"/>
        </w:rPr>
        <w:t>przez oceniających</w:t>
      </w:r>
      <w:r w:rsidR="00DA2521">
        <w:rPr>
          <w:rFonts w:ascii="Times New Roman" w:hAnsi="Times New Roman" w:cs="Times New Roman"/>
          <w:color w:val="000000"/>
          <w:sz w:val="24"/>
          <w:szCs w:val="24"/>
        </w:rPr>
        <w:t xml:space="preserve"> członków Rady LGD</w:t>
      </w:r>
      <w:r w:rsidR="00BA75E2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68052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nadal </w:t>
      </w:r>
      <w:r w:rsidR="00A138CB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istnieją rozbieżności w ocenie </w:t>
      </w:r>
      <w:r w:rsidR="004E59CC" w:rsidRPr="00F968E8">
        <w:rPr>
          <w:rFonts w:ascii="Times New Roman" w:hAnsi="Times New Roman" w:cs="Times New Roman"/>
          <w:color w:val="000000"/>
          <w:sz w:val="24"/>
          <w:szCs w:val="24"/>
        </w:rPr>
        <w:t>poszcze</w:t>
      </w:r>
      <w:r w:rsidR="00FC7C37" w:rsidRPr="00F968E8">
        <w:rPr>
          <w:rFonts w:ascii="Times New Roman" w:hAnsi="Times New Roman" w:cs="Times New Roman"/>
          <w:color w:val="000000"/>
          <w:sz w:val="24"/>
          <w:szCs w:val="24"/>
        </w:rPr>
        <w:t>gólnych oceniających w odniesieniu do</w:t>
      </w:r>
      <w:r w:rsidR="00A138CB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poszczególnych kryteriów wyboru operacji, </w:t>
      </w:r>
      <w:r w:rsidR="00CA407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Przewodniczący </w:t>
      </w:r>
      <w:r w:rsidR="0068052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zarządza dyskusję nad ocenami i głosowanie nad każdą z </w:t>
      </w:r>
      <w:r w:rsidR="00A56CB3" w:rsidRPr="00F968E8">
        <w:rPr>
          <w:rFonts w:ascii="Times New Roman" w:hAnsi="Times New Roman" w:cs="Times New Roman"/>
          <w:color w:val="000000"/>
          <w:sz w:val="24"/>
          <w:szCs w:val="24"/>
        </w:rPr>
        <w:t>ocen</w:t>
      </w:r>
      <w:r w:rsidR="0035337C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E2F23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występujących (przyznanych) </w:t>
      </w:r>
      <w:r w:rsidR="00680528" w:rsidRPr="00F968E8">
        <w:rPr>
          <w:rFonts w:ascii="Times New Roman" w:hAnsi="Times New Roman" w:cs="Times New Roman"/>
          <w:color w:val="000000"/>
          <w:sz w:val="24"/>
          <w:szCs w:val="24"/>
        </w:rPr>
        <w:t>w danym kryterium</w:t>
      </w:r>
      <w:r w:rsidR="00E75E9F" w:rsidRPr="00F968E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8052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A0A1E" w:rsidRPr="00F968E8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680528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peracja otrzymuje taką </w:t>
      </w:r>
      <w:r w:rsidR="00680528" w:rsidRPr="00F968E8">
        <w:rPr>
          <w:rFonts w:ascii="Times New Roman" w:hAnsi="Times New Roman" w:cs="Times New Roman"/>
          <w:sz w:val="24"/>
          <w:szCs w:val="24"/>
        </w:rPr>
        <w:t>liczbę punktów, za jaką opowiedziała się większość członków Rady</w:t>
      </w:r>
      <w:r w:rsidR="004062DC">
        <w:rPr>
          <w:rFonts w:ascii="Times New Roman" w:hAnsi="Times New Roman" w:cs="Times New Roman"/>
          <w:sz w:val="24"/>
          <w:szCs w:val="24"/>
        </w:rPr>
        <w:t xml:space="preserve"> LGD</w:t>
      </w:r>
      <w:r w:rsidR="00680528" w:rsidRPr="00F968E8">
        <w:rPr>
          <w:rFonts w:ascii="Times New Roman" w:hAnsi="Times New Roman" w:cs="Times New Roman"/>
          <w:sz w:val="24"/>
          <w:szCs w:val="24"/>
        </w:rPr>
        <w:t>.</w:t>
      </w:r>
    </w:p>
    <w:p w14:paraId="5E77CE06" w14:textId="73DABD3E" w:rsidR="002B3E94" w:rsidRPr="00F968E8" w:rsidRDefault="00680528" w:rsidP="003C3242">
      <w:pPr>
        <w:pStyle w:val="Akapitzlist"/>
        <w:numPr>
          <w:ilvl w:val="0"/>
          <w:numId w:val="154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 </w:t>
      </w:r>
      <w:r w:rsidR="00862D2D" w:rsidRPr="00F968E8">
        <w:rPr>
          <w:rFonts w:ascii="Times New Roman" w:hAnsi="Times New Roman" w:cs="Times New Roman"/>
          <w:color w:val="000000"/>
          <w:sz w:val="24"/>
          <w:szCs w:val="24"/>
        </w:rPr>
        <w:t>przypadku</w:t>
      </w:r>
      <w:r w:rsidR="00C15FA0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, gdy w jakimś kryterium </w:t>
      </w:r>
      <w:r w:rsidR="00634A0A" w:rsidRPr="00F968E8">
        <w:rPr>
          <w:rFonts w:ascii="Times New Roman" w:hAnsi="Times New Roman" w:cs="Times New Roman"/>
          <w:color w:val="000000"/>
          <w:sz w:val="24"/>
          <w:szCs w:val="24"/>
        </w:rPr>
        <w:t>głosy członków Rady</w:t>
      </w:r>
      <w:r w:rsidR="004062DC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="00634A0A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rozkładają się po równo</w:t>
      </w:r>
      <w:r w:rsidR="002769B6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67E5B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pomiędzy </w:t>
      </w:r>
      <w:r w:rsidR="00C91B28" w:rsidRPr="00F968E8">
        <w:rPr>
          <w:rFonts w:ascii="Times New Roman" w:hAnsi="Times New Roman" w:cs="Times New Roman"/>
          <w:color w:val="000000"/>
          <w:sz w:val="24"/>
          <w:szCs w:val="24"/>
        </w:rPr>
        <w:t>różne wartości punktowe</w:t>
      </w:r>
      <w:r w:rsidR="00E62700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o tym, </w:t>
      </w:r>
      <w:r w:rsidR="00213504" w:rsidRPr="00F968E8">
        <w:rPr>
          <w:rFonts w:ascii="Times New Roman" w:hAnsi="Times New Roman" w:cs="Times New Roman"/>
          <w:color w:val="000000"/>
          <w:sz w:val="24"/>
          <w:szCs w:val="24"/>
        </w:rPr>
        <w:t>która</w:t>
      </w:r>
      <w:r w:rsidR="009C3EB0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liczba punktów </w:t>
      </w:r>
      <w:r w:rsidR="009716BC" w:rsidRPr="00F968E8">
        <w:rPr>
          <w:rFonts w:ascii="Times New Roman" w:hAnsi="Times New Roman" w:cs="Times New Roman"/>
          <w:color w:val="000000"/>
          <w:sz w:val="24"/>
          <w:szCs w:val="24"/>
        </w:rPr>
        <w:t>zostanie przyznana</w:t>
      </w:r>
      <w:r w:rsidR="00B761D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716BC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decyduje</w:t>
      </w:r>
      <w:r w:rsidR="00814F03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Przewodniczący Rady</w:t>
      </w:r>
      <w:r w:rsidR="004062DC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="009716BC" w:rsidRPr="00F968E8">
        <w:rPr>
          <w:rFonts w:ascii="Times New Roman" w:hAnsi="Times New Roman" w:cs="Times New Roman"/>
          <w:color w:val="000000"/>
          <w:sz w:val="24"/>
          <w:szCs w:val="24"/>
        </w:rPr>
        <w:t>. Decyzja Przewodniczącego Rady</w:t>
      </w:r>
      <w:r w:rsidR="004062DC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="009716BC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wymaga uzasadnienia</w:t>
      </w:r>
      <w:r w:rsidR="002B3E94" w:rsidRPr="00F968E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E83CF7E" w14:textId="0775926A" w:rsidR="00680528" w:rsidRPr="00F968E8" w:rsidRDefault="00680528" w:rsidP="003C3242">
      <w:pPr>
        <w:pStyle w:val="Akapitzlist"/>
        <w:numPr>
          <w:ilvl w:val="0"/>
          <w:numId w:val="154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Wyniki głosowania odnotowuje się na </w:t>
      </w:r>
      <w:r w:rsidR="00B761DD">
        <w:rPr>
          <w:rFonts w:ascii="Times New Roman" w:hAnsi="Times New Roman" w:cs="Times New Roman"/>
          <w:color w:val="000000"/>
          <w:sz w:val="24"/>
          <w:szCs w:val="24"/>
        </w:rPr>
        <w:t>odrębnej</w:t>
      </w:r>
      <w:r w:rsidR="00B761DD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Karcie oceny </w:t>
      </w:r>
      <w:r w:rsidR="00CB63A9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>wniosku</w:t>
      </w:r>
      <w:r w:rsidR="00E75E18"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o wsparcie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. Na tej samej </w:t>
      </w:r>
      <w:r w:rsidR="00DA2521">
        <w:rPr>
          <w:rFonts w:ascii="Times New Roman" w:hAnsi="Times New Roman" w:cs="Times New Roman"/>
          <w:color w:val="000000"/>
          <w:sz w:val="24"/>
          <w:szCs w:val="24"/>
        </w:rPr>
        <w:t>K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arcie odnotowuje się uzasadnieni</w:t>
      </w:r>
      <w:r w:rsidR="00E62700" w:rsidRPr="00F968E8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dokonanej oceny. </w:t>
      </w:r>
      <w:r w:rsidRPr="003C3242">
        <w:rPr>
          <w:rFonts w:ascii="Times New Roman" w:hAnsi="Times New Roman" w:cs="Times New Roman"/>
          <w:i/>
          <w:iCs/>
          <w:color w:val="000000"/>
          <w:sz w:val="24"/>
          <w:szCs w:val="24"/>
        </w:rPr>
        <w:t>Kartę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521" w:rsidRPr="00930131">
        <w:rPr>
          <w:rFonts w:ascii="Times New Roman" w:hAnsi="Times New Roman" w:cs="Times New Roman"/>
          <w:i/>
          <w:iCs/>
          <w:color w:val="000000"/>
          <w:sz w:val="24"/>
          <w:szCs w:val="24"/>
        </w:rPr>
        <w:t>oceny wniosku o</w:t>
      </w:r>
      <w:r w:rsidR="00B761DD">
        <w:rPr>
          <w:rFonts w:ascii="Times New Roman" w:hAnsi="Times New Roman" w:cs="Times New Roman"/>
          <w:i/>
          <w:iCs/>
          <w:color w:val="000000"/>
          <w:sz w:val="24"/>
          <w:szCs w:val="24"/>
        </w:rPr>
        <w:t> </w:t>
      </w:r>
      <w:r w:rsidR="00DA2521" w:rsidRPr="00930131">
        <w:rPr>
          <w:rFonts w:ascii="Times New Roman" w:hAnsi="Times New Roman" w:cs="Times New Roman"/>
          <w:i/>
          <w:iCs/>
          <w:color w:val="000000"/>
          <w:sz w:val="24"/>
          <w:szCs w:val="24"/>
        </w:rPr>
        <w:t>wsparcie</w:t>
      </w:r>
      <w:r w:rsidR="00DA2521">
        <w:rPr>
          <w:rFonts w:ascii="Times New Roman" w:hAnsi="Times New Roman" w:cs="Times New Roman"/>
          <w:color w:val="000000"/>
          <w:sz w:val="24"/>
          <w:szCs w:val="24"/>
        </w:rPr>
        <w:t>, o której mowa w niniejszym ustępie,</w:t>
      </w:r>
      <w:r w:rsidR="00DA2521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wypełnia </w:t>
      </w:r>
      <w:r w:rsidR="000F5205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i podpisuje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Przewodniczący Rady</w:t>
      </w:r>
      <w:r w:rsidR="004062DC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1BBE506" w14:textId="4A737BE1" w:rsidR="00680528" w:rsidRPr="00F968E8" w:rsidRDefault="00680528" w:rsidP="003C3242">
      <w:pPr>
        <w:pStyle w:val="Akapitzlist"/>
        <w:numPr>
          <w:ilvl w:val="0"/>
          <w:numId w:val="154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Proces usuwania rozbieżności </w:t>
      </w:r>
      <w:r w:rsidR="0093487B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w ocenach </w:t>
      </w:r>
      <w:r w:rsidRPr="00F968E8">
        <w:rPr>
          <w:rFonts w:ascii="Times New Roman" w:hAnsi="Times New Roman" w:cs="Times New Roman"/>
          <w:color w:val="000000"/>
          <w:sz w:val="24"/>
          <w:szCs w:val="24"/>
        </w:rPr>
        <w:t>odnotowuje się w protokole.</w:t>
      </w:r>
    </w:p>
    <w:p w14:paraId="6CB9E596" w14:textId="5C6C2AF1" w:rsidR="001053FD" w:rsidRPr="00F968E8" w:rsidRDefault="00120625" w:rsidP="003C3242">
      <w:pPr>
        <w:pStyle w:val="Akapitzlist"/>
        <w:numPr>
          <w:ilvl w:val="0"/>
          <w:numId w:val="154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Ocenione operacje </w:t>
      </w:r>
      <w:r w:rsidR="004A1AA0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sprawdza się </w:t>
      </w:r>
      <w:r w:rsidR="008E7920" w:rsidRPr="00F968E8">
        <w:rPr>
          <w:rFonts w:ascii="Times New Roman" w:hAnsi="Times New Roman" w:cs="Times New Roman"/>
          <w:color w:val="000000"/>
          <w:sz w:val="24"/>
          <w:szCs w:val="24"/>
        </w:rPr>
        <w:t>dodatkowo</w:t>
      </w:r>
      <w:r w:rsidR="002D621C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A1AA0" w:rsidRPr="00F968E8">
        <w:rPr>
          <w:rFonts w:ascii="Times New Roman" w:hAnsi="Times New Roman" w:cs="Times New Roman"/>
          <w:color w:val="000000"/>
          <w:sz w:val="24"/>
          <w:szCs w:val="24"/>
        </w:rPr>
        <w:t>pod kątem spełniania przez nie minimów punktowych</w:t>
      </w:r>
      <w:r w:rsidR="00D34933">
        <w:rPr>
          <w:rFonts w:ascii="Times New Roman" w:hAnsi="Times New Roman" w:cs="Times New Roman"/>
          <w:color w:val="000000"/>
          <w:sz w:val="24"/>
          <w:szCs w:val="24"/>
        </w:rPr>
        <w:t xml:space="preserve">  o ile zostały</w:t>
      </w:r>
      <w:r w:rsidR="000A33D8">
        <w:rPr>
          <w:rFonts w:ascii="Times New Roman" w:hAnsi="Times New Roman" w:cs="Times New Roman"/>
          <w:color w:val="000000"/>
          <w:sz w:val="24"/>
          <w:szCs w:val="24"/>
        </w:rPr>
        <w:t xml:space="preserve"> określone w regulaminie naboru</w:t>
      </w:r>
      <w:r w:rsidR="00A14BB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761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616BD" w:rsidRPr="00F968E8">
        <w:rPr>
          <w:rFonts w:ascii="Times New Roman" w:hAnsi="Times New Roman" w:cs="Times New Roman"/>
          <w:sz w:val="24"/>
          <w:szCs w:val="24"/>
        </w:rPr>
        <w:t xml:space="preserve">Operacje niespełniające </w:t>
      </w:r>
      <w:r w:rsidR="00911253" w:rsidRPr="00F968E8">
        <w:rPr>
          <w:rFonts w:ascii="Times New Roman" w:hAnsi="Times New Roman" w:cs="Times New Roman"/>
          <w:sz w:val="24"/>
          <w:szCs w:val="24"/>
        </w:rPr>
        <w:t xml:space="preserve">określonych w </w:t>
      </w:r>
      <w:r w:rsidR="00F57E5C">
        <w:rPr>
          <w:rFonts w:ascii="Times New Roman" w:hAnsi="Times New Roman" w:cs="Times New Roman"/>
          <w:sz w:val="24"/>
          <w:szCs w:val="24"/>
        </w:rPr>
        <w:t>regulaminie</w:t>
      </w:r>
      <w:r w:rsidR="00911253" w:rsidRPr="00F968E8">
        <w:rPr>
          <w:rFonts w:ascii="Times New Roman" w:hAnsi="Times New Roman" w:cs="Times New Roman"/>
          <w:sz w:val="24"/>
          <w:szCs w:val="24"/>
        </w:rPr>
        <w:t xml:space="preserve"> </w:t>
      </w:r>
      <w:r w:rsidR="005616BD" w:rsidRPr="00F968E8">
        <w:rPr>
          <w:rFonts w:ascii="Times New Roman" w:hAnsi="Times New Roman" w:cs="Times New Roman"/>
          <w:sz w:val="24"/>
          <w:szCs w:val="24"/>
        </w:rPr>
        <w:t>minimó</w:t>
      </w:r>
      <w:r w:rsidR="003E76E6" w:rsidRPr="00F968E8">
        <w:rPr>
          <w:rFonts w:ascii="Times New Roman" w:hAnsi="Times New Roman" w:cs="Times New Roman"/>
          <w:sz w:val="24"/>
          <w:szCs w:val="24"/>
        </w:rPr>
        <w:t>w punktowych</w:t>
      </w:r>
      <w:r w:rsidR="007F189A" w:rsidRPr="00F968E8">
        <w:rPr>
          <w:rFonts w:ascii="Times New Roman" w:hAnsi="Times New Roman" w:cs="Times New Roman"/>
          <w:sz w:val="24"/>
          <w:szCs w:val="24"/>
        </w:rPr>
        <w:t xml:space="preserve"> nie zostają umieszczone na liście o</w:t>
      </w:r>
      <w:r w:rsidR="001753EC" w:rsidRPr="00F968E8">
        <w:rPr>
          <w:rFonts w:ascii="Times New Roman" w:hAnsi="Times New Roman" w:cs="Times New Roman"/>
          <w:sz w:val="24"/>
          <w:szCs w:val="24"/>
        </w:rPr>
        <w:t>peracji wybranych</w:t>
      </w:r>
      <w:r w:rsidR="00F66DA6" w:rsidRPr="00F968E8">
        <w:rPr>
          <w:rFonts w:ascii="Times New Roman" w:hAnsi="Times New Roman" w:cs="Times New Roman"/>
          <w:sz w:val="24"/>
          <w:szCs w:val="24"/>
        </w:rPr>
        <w:t>.</w:t>
      </w:r>
    </w:p>
    <w:p w14:paraId="3E37ECB7" w14:textId="58640998" w:rsidR="0027371A" w:rsidRPr="003C3242" w:rsidRDefault="00007DAB" w:rsidP="003C3242">
      <w:pPr>
        <w:pStyle w:val="Akapitzlist"/>
        <w:numPr>
          <w:ilvl w:val="0"/>
          <w:numId w:val="156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>Po zakończeniu oceny wszystkich operacji w ramach danego naboru</w:t>
      </w:r>
      <w:r w:rsidR="008D54AC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wniosków </w:t>
      </w:r>
      <w:r w:rsidR="0005338A">
        <w:rPr>
          <w:rFonts w:ascii="Times New Roman" w:hAnsi="Times New Roman" w:cs="Times New Roman"/>
          <w:color w:val="000000"/>
          <w:sz w:val="24"/>
          <w:szCs w:val="24"/>
        </w:rPr>
        <w:t xml:space="preserve">o wsparcie </w:t>
      </w:r>
      <w:r w:rsidR="00EB2C45" w:rsidRPr="00F968E8">
        <w:rPr>
          <w:rFonts w:ascii="Times New Roman" w:hAnsi="Times New Roman" w:cs="Times New Roman"/>
          <w:color w:val="000000"/>
          <w:sz w:val="24"/>
          <w:szCs w:val="24"/>
        </w:rPr>
        <w:t>ustala się kolejność przysługiwania wsparcia</w:t>
      </w:r>
      <w:r w:rsidR="00BD565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B2C45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38AA" w:rsidRPr="00F968E8">
        <w:rPr>
          <w:rFonts w:ascii="Times New Roman" w:hAnsi="Times New Roman" w:cs="Times New Roman"/>
          <w:color w:val="000000"/>
          <w:sz w:val="24"/>
          <w:szCs w:val="24"/>
        </w:rPr>
        <w:t>sporządzając projekt listy operacji spełniających warunki udzielenia wsparcia</w:t>
      </w:r>
      <w:r w:rsidR="00F66DA6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, oraz </w:t>
      </w:r>
      <w:r w:rsidR="009E0EA2">
        <w:rPr>
          <w:rFonts w:ascii="Times New Roman" w:hAnsi="Times New Roman" w:cs="Times New Roman"/>
          <w:color w:val="000000"/>
          <w:sz w:val="24"/>
          <w:szCs w:val="24"/>
        </w:rPr>
        <w:t xml:space="preserve">projekt </w:t>
      </w:r>
      <w:r w:rsidR="00F66DA6" w:rsidRPr="00F968E8">
        <w:rPr>
          <w:rFonts w:ascii="Times New Roman" w:hAnsi="Times New Roman" w:cs="Times New Roman"/>
          <w:color w:val="000000"/>
          <w:sz w:val="24"/>
          <w:szCs w:val="24"/>
        </w:rPr>
        <w:t>listy operacji wybranych</w:t>
      </w:r>
      <w:r w:rsidR="001C186B" w:rsidRPr="00F968E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C38D507" w14:textId="4E49CA7A" w:rsidR="00E45B77" w:rsidRPr="00B76E63" w:rsidRDefault="001C186B" w:rsidP="003C3242">
      <w:pPr>
        <w:pStyle w:val="Akapitzlist"/>
        <w:numPr>
          <w:ilvl w:val="0"/>
          <w:numId w:val="156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76E63">
        <w:rPr>
          <w:rFonts w:ascii="Times New Roman" w:hAnsi="Times New Roman" w:cs="Times New Roman"/>
          <w:color w:val="000000"/>
          <w:sz w:val="24"/>
          <w:szCs w:val="24"/>
        </w:rPr>
        <w:t xml:space="preserve">Na liście </w:t>
      </w:r>
      <w:r w:rsidR="00F66DA6" w:rsidRPr="00B76E63">
        <w:rPr>
          <w:rFonts w:ascii="Times New Roman" w:hAnsi="Times New Roman" w:cs="Times New Roman"/>
          <w:color w:val="000000"/>
          <w:sz w:val="24"/>
          <w:szCs w:val="24"/>
        </w:rPr>
        <w:t xml:space="preserve">operacji </w:t>
      </w:r>
      <w:r w:rsidR="0027371A" w:rsidRPr="00B76E63">
        <w:rPr>
          <w:rFonts w:ascii="Times New Roman" w:hAnsi="Times New Roman" w:cs="Times New Roman"/>
          <w:color w:val="000000"/>
          <w:sz w:val="24"/>
          <w:szCs w:val="24"/>
        </w:rPr>
        <w:t>spełniających warunki udzielenia wsparcia</w:t>
      </w:r>
      <w:r w:rsidR="0027371A" w:rsidRPr="00141CF9">
        <w:rPr>
          <w:rFonts w:ascii="Times New Roman" w:hAnsi="Times New Roman" w:cs="Times New Roman"/>
          <w:sz w:val="24"/>
          <w:szCs w:val="24"/>
        </w:rPr>
        <w:t xml:space="preserve"> </w:t>
      </w:r>
      <w:r w:rsidRPr="00141CF9">
        <w:rPr>
          <w:rFonts w:ascii="Times New Roman" w:hAnsi="Times New Roman" w:cs="Times New Roman"/>
          <w:sz w:val="24"/>
          <w:szCs w:val="24"/>
        </w:rPr>
        <w:t xml:space="preserve">nie </w:t>
      </w:r>
      <w:r w:rsidRPr="00B76E63">
        <w:rPr>
          <w:rFonts w:ascii="Times New Roman" w:hAnsi="Times New Roman" w:cs="Times New Roman"/>
          <w:color w:val="000000"/>
          <w:sz w:val="24"/>
          <w:szCs w:val="24"/>
        </w:rPr>
        <w:t>umieszcza się operacji, które</w:t>
      </w:r>
      <w:r w:rsidR="006D0D38" w:rsidRPr="00B76E63">
        <w:rPr>
          <w:rFonts w:ascii="Times New Roman" w:hAnsi="Times New Roman" w:cs="Times New Roman"/>
          <w:color w:val="000000"/>
          <w:sz w:val="24"/>
          <w:szCs w:val="24"/>
        </w:rPr>
        <w:t xml:space="preserve"> n</w:t>
      </w:r>
      <w:r w:rsidR="00A016BD" w:rsidRPr="00B76E63">
        <w:rPr>
          <w:rFonts w:ascii="Times New Roman" w:hAnsi="Times New Roman" w:cs="Times New Roman"/>
          <w:color w:val="000000"/>
          <w:sz w:val="24"/>
          <w:szCs w:val="24"/>
        </w:rPr>
        <w:t xml:space="preserve">ie </w:t>
      </w:r>
      <w:r w:rsidR="0078451B" w:rsidRPr="00B76E63">
        <w:rPr>
          <w:rFonts w:ascii="Times New Roman" w:hAnsi="Times New Roman" w:cs="Times New Roman"/>
          <w:color w:val="000000"/>
          <w:sz w:val="24"/>
          <w:szCs w:val="24"/>
        </w:rPr>
        <w:t xml:space="preserve">podlegały ocenie według kryteriów wyboru operacji ze względu na </w:t>
      </w:r>
      <w:r w:rsidR="009B092A" w:rsidRPr="00B76E63">
        <w:rPr>
          <w:rFonts w:ascii="Times New Roman" w:hAnsi="Times New Roman" w:cs="Times New Roman"/>
          <w:color w:val="000000"/>
          <w:sz w:val="24"/>
          <w:szCs w:val="24"/>
        </w:rPr>
        <w:t>niespełnienie</w:t>
      </w:r>
      <w:r w:rsidR="008B69C2" w:rsidRPr="00B76E63">
        <w:rPr>
          <w:rFonts w:ascii="Times New Roman" w:hAnsi="Times New Roman" w:cs="Times New Roman"/>
          <w:color w:val="000000"/>
          <w:sz w:val="24"/>
          <w:szCs w:val="24"/>
        </w:rPr>
        <w:t xml:space="preserve"> warunków udzielenia wsparcia na </w:t>
      </w:r>
      <w:r w:rsidR="002A6FFE" w:rsidRPr="00B76E63">
        <w:rPr>
          <w:rFonts w:ascii="Times New Roman" w:hAnsi="Times New Roman" w:cs="Times New Roman"/>
          <w:color w:val="000000"/>
          <w:sz w:val="24"/>
          <w:szCs w:val="24"/>
        </w:rPr>
        <w:t>wdrażanie LSR</w:t>
      </w:r>
      <w:r w:rsidR="0027371A" w:rsidRPr="00B76E63">
        <w:rPr>
          <w:rFonts w:ascii="Times New Roman" w:hAnsi="Times New Roman" w:cs="Times New Roman"/>
          <w:color w:val="000000"/>
          <w:sz w:val="24"/>
          <w:szCs w:val="24"/>
        </w:rPr>
        <w:t>, a na liście operacji wybranych nie umieszcza się dodatkowo operacji nie spełniających minimów punktowych</w:t>
      </w:r>
      <w:r w:rsidR="00C204CB">
        <w:rPr>
          <w:rFonts w:ascii="Times New Roman" w:hAnsi="Times New Roman" w:cs="Times New Roman"/>
          <w:color w:val="000000"/>
          <w:sz w:val="24"/>
          <w:szCs w:val="24"/>
        </w:rPr>
        <w:t xml:space="preserve">, o ile takie </w:t>
      </w:r>
      <w:r w:rsidR="00C911A5">
        <w:rPr>
          <w:rFonts w:ascii="Times New Roman" w:hAnsi="Times New Roman" w:cs="Times New Roman"/>
          <w:color w:val="000000"/>
          <w:sz w:val="24"/>
          <w:szCs w:val="24"/>
        </w:rPr>
        <w:t xml:space="preserve">minima zostały wskazane w </w:t>
      </w:r>
      <w:r w:rsidR="00626217">
        <w:rPr>
          <w:rFonts w:ascii="Times New Roman" w:hAnsi="Times New Roman" w:cs="Times New Roman"/>
          <w:color w:val="000000"/>
          <w:sz w:val="24"/>
          <w:szCs w:val="24"/>
        </w:rPr>
        <w:t>regulaminie naboru.</w:t>
      </w:r>
    </w:p>
    <w:p w14:paraId="2DBD1B25" w14:textId="77777777" w:rsidR="00EC5EF8" w:rsidRPr="00EC5EF8" w:rsidRDefault="008D69AD" w:rsidP="00EC5EF8">
      <w:pPr>
        <w:pStyle w:val="Akapitzlist"/>
        <w:numPr>
          <w:ilvl w:val="0"/>
          <w:numId w:val="156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B5D57">
        <w:rPr>
          <w:rFonts w:ascii="Times New Roman" w:hAnsi="Times New Roman" w:cs="Times New Roman"/>
          <w:color w:val="000000"/>
          <w:sz w:val="24"/>
          <w:szCs w:val="24"/>
        </w:rPr>
        <w:t>W przypadku</w:t>
      </w:r>
      <w:r w:rsidR="00117E7B" w:rsidRPr="00AB5D57">
        <w:rPr>
          <w:rFonts w:ascii="Times New Roman" w:hAnsi="Times New Roman" w:cs="Times New Roman"/>
          <w:color w:val="000000"/>
          <w:sz w:val="24"/>
          <w:szCs w:val="24"/>
        </w:rPr>
        <w:t xml:space="preserve">, gdy na liście </w:t>
      </w:r>
      <w:r w:rsidR="00BD5650" w:rsidRPr="00AB5D57">
        <w:rPr>
          <w:rFonts w:ascii="Times New Roman" w:hAnsi="Times New Roman" w:cs="Times New Roman"/>
          <w:color w:val="000000"/>
          <w:sz w:val="24"/>
          <w:szCs w:val="24"/>
        </w:rPr>
        <w:t xml:space="preserve">operacji wybranych </w:t>
      </w:r>
      <w:r w:rsidR="00117E7B" w:rsidRPr="00AB5D57">
        <w:rPr>
          <w:rFonts w:ascii="Times New Roman" w:hAnsi="Times New Roman" w:cs="Times New Roman"/>
          <w:color w:val="000000"/>
          <w:sz w:val="24"/>
          <w:szCs w:val="24"/>
        </w:rPr>
        <w:t xml:space="preserve">znajdują się operacje, które uzyskały jednakową liczbę punktów, </w:t>
      </w:r>
      <w:r w:rsidR="00D854D1">
        <w:rPr>
          <w:rFonts w:ascii="Times New Roman" w:hAnsi="Times New Roman" w:cs="Times New Roman"/>
          <w:color w:val="000000"/>
          <w:sz w:val="24"/>
          <w:szCs w:val="24"/>
        </w:rPr>
        <w:t xml:space="preserve">ich kolejność na liście ustalana jest zgodnie </w:t>
      </w:r>
      <w:r w:rsidR="00D854D1" w:rsidRPr="0074671C">
        <w:rPr>
          <w:rFonts w:ascii="Times New Roman" w:hAnsi="Times New Roman" w:cs="Times New Roman"/>
          <w:sz w:val="24"/>
          <w:szCs w:val="24"/>
        </w:rPr>
        <w:t>z</w:t>
      </w:r>
      <w:r w:rsidR="00EC5EF8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358AB71" w14:textId="43BB00A8" w:rsidR="001E12CE" w:rsidRPr="001E12CE" w:rsidRDefault="001E12CE" w:rsidP="00EC5EF8">
      <w:pPr>
        <w:pStyle w:val="Akapitzlist"/>
        <w:numPr>
          <w:ilvl w:val="4"/>
          <w:numId w:val="130"/>
        </w:numPr>
        <w:spacing w:after="12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="00EC5EF8">
        <w:rPr>
          <w:rFonts w:ascii="Times New Roman" w:hAnsi="Times New Roman" w:cs="Times New Roman"/>
          <w:color w:val="000000"/>
          <w:sz w:val="24"/>
          <w:szCs w:val="24"/>
        </w:rPr>
        <w:t xml:space="preserve">atą </w:t>
      </w:r>
      <w:r>
        <w:rPr>
          <w:rFonts w:ascii="Times New Roman" w:hAnsi="Times New Roman" w:cs="Times New Roman"/>
          <w:color w:val="000000"/>
          <w:sz w:val="24"/>
          <w:szCs w:val="24"/>
        </w:rPr>
        <w:t>złożenia wniosku,</w:t>
      </w:r>
    </w:p>
    <w:p w14:paraId="19E91C4E" w14:textId="5908F271" w:rsidR="00680528" w:rsidRPr="00EC5EF8" w:rsidRDefault="001E12CE" w:rsidP="00EC5EF8">
      <w:pPr>
        <w:pStyle w:val="Akapitzlist"/>
        <w:numPr>
          <w:ilvl w:val="4"/>
          <w:numId w:val="130"/>
        </w:numPr>
        <w:spacing w:after="120" w:line="360" w:lineRule="auto"/>
        <w:contextualSpacing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godziną złożenia wniosku.</w:t>
      </w:r>
      <w:r w:rsidR="00D71853" w:rsidRPr="00EC5EF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6B186102" w14:textId="53FBC4F8" w:rsidR="00085F54" w:rsidRPr="00F968E8" w:rsidRDefault="008510FF" w:rsidP="003C3242">
      <w:pPr>
        <w:pStyle w:val="Akapitzlist"/>
        <w:numPr>
          <w:ilvl w:val="0"/>
          <w:numId w:val="156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Na liście operacji wybranych </w:t>
      </w:r>
      <w:r w:rsidR="0016342B"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zaznacza się operacje mieszczące się w limicie środków </w:t>
      </w:r>
      <w:r w:rsidR="002856AE" w:rsidRPr="00F968E8">
        <w:rPr>
          <w:rFonts w:ascii="Times New Roman" w:hAnsi="Times New Roman" w:cs="Times New Roman"/>
          <w:color w:val="000000"/>
          <w:sz w:val="24"/>
          <w:szCs w:val="24"/>
        </w:rPr>
        <w:t>przeznaczonych na udzielenie wsparcia w ramach danego naboru wniosków</w:t>
      </w:r>
      <w:r w:rsidR="0005338A">
        <w:rPr>
          <w:rFonts w:ascii="Times New Roman" w:hAnsi="Times New Roman" w:cs="Times New Roman"/>
          <w:color w:val="000000"/>
          <w:sz w:val="24"/>
          <w:szCs w:val="24"/>
        </w:rPr>
        <w:t xml:space="preserve"> o wsparcie</w:t>
      </w:r>
      <w:r w:rsidR="002856AE" w:rsidRPr="00F968E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E94C7D4" w14:textId="114091C2" w:rsidR="00322B34" w:rsidRPr="006A2799" w:rsidRDefault="0016342B" w:rsidP="003C3242">
      <w:pPr>
        <w:pStyle w:val="Akapitzlist"/>
        <w:numPr>
          <w:ilvl w:val="0"/>
          <w:numId w:val="156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68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F69DC" w:rsidRPr="006A2799">
        <w:rPr>
          <w:rFonts w:ascii="Times New Roman" w:hAnsi="Times New Roman" w:cs="Times New Roman"/>
          <w:sz w:val="24"/>
          <w:szCs w:val="24"/>
        </w:rPr>
        <w:t>Dla</w:t>
      </w:r>
      <w:r w:rsidR="007A6050" w:rsidRPr="006A2799">
        <w:rPr>
          <w:rFonts w:ascii="Times New Roman" w:hAnsi="Times New Roman" w:cs="Times New Roman"/>
          <w:sz w:val="24"/>
          <w:szCs w:val="24"/>
        </w:rPr>
        <w:t xml:space="preserve"> </w:t>
      </w:r>
      <w:r w:rsidR="00E20F55" w:rsidRPr="006A2799">
        <w:rPr>
          <w:rFonts w:ascii="Times New Roman" w:hAnsi="Times New Roman" w:cs="Times New Roman"/>
          <w:sz w:val="24"/>
          <w:szCs w:val="24"/>
        </w:rPr>
        <w:t>wszystkich operacji</w:t>
      </w:r>
      <w:r w:rsidR="007A6050" w:rsidRPr="006A2799">
        <w:rPr>
          <w:rFonts w:ascii="Times New Roman" w:hAnsi="Times New Roman" w:cs="Times New Roman"/>
          <w:sz w:val="24"/>
          <w:szCs w:val="24"/>
        </w:rPr>
        <w:t xml:space="preserve"> umieszczonych na liście operacji wybranych </w:t>
      </w:r>
      <w:r w:rsidR="005E5151" w:rsidRPr="006A2799">
        <w:rPr>
          <w:rFonts w:ascii="Times New Roman" w:hAnsi="Times New Roman" w:cs="Times New Roman"/>
          <w:sz w:val="24"/>
          <w:szCs w:val="24"/>
        </w:rPr>
        <w:t>Rada</w:t>
      </w:r>
      <w:r w:rsidR="004062DC" w:rsidRPr="006A2799">
        <w:rPr>
          <w:rFonts w:ascii="Times New Roman" w:hAnsi="Times New Roman" w:cs="Times New Roman"/>
          <w:sz w:val="24"/>
          <w:szCs w:val="24"/>
        </w:rPr>
        <w:t xml:space="preserve"> LGD</w:t>
      </w:r>
      <w:r w:rsidR="005E5151" w:rsidRPr="006A2799">
        <w:rPr>
          <w:rFonts w:ascii="Times New Roman" w:hAnsi="Times New Roman" w:cs="Times New Roman"/>
          <w:sz w:val="24"/>
          <w:szCs w:val="24"/>
        </w:rPr>
        <w:t xml:space="preserve"> </w:t>
      </w:r>
      <w:r w:rsidR="0093641E" w:rsidRPr="006A2799">
        <w:rPr>
          <w:rFonts w:ascii="Times New Roman" w:hAnsi="Times New Roman" w:cs="Times New Roman"/>
          <w:sz w:val="24"/>
          <w:szCs w:val="24"/>
        </w:rPr>
        <w:t>dokonuje ustalenia kwoty wsparcia</w:t>
      </w:r>
      <w:r w:rsidR="00515296" w:rsidRPr="006A2799">
        <w:rPr>
          <w:rFonts w:ascii="Times New Roman" w:hAnsi="Times New Roman" w:cs="Times New Roman"/>
          <w:sz w:val="24"/>
          <w:szCs w:val="24"/>
        </w:rPr>
        <w:t xml:space="preserve"> w oparc</w:t>
      </w:r>
      <w:r w:rsidR="00A65532" w:rsidRPr="006A2799">
        <w:rPr>
          <w:rFonts w:ascii="Times New Roman" w:hAnsi="Times New Roman" w:cs="Times New Roman"/>
          <w:sz w:val="24"/>
          <w:szCs w:val="24"/>
        </w:rPr>
        <w:t>i</w:t>
      </w:r>
      <w:r w:rsidR="00515296" w:rsidRPr="006A2799">
        <w:rPr>
          <w:rFonts w:ascii="Times New Roman" w:hAnsi="Times New Roman" w:cs="Times New Roman"/>
          <w:sz w:val="24"/>
          <w:szCs w:val="24"/>
        </w:rPr>
        <w:t xml:space="preserve">u </w:t>
      </w:r>
      <w:r w:rsidR="00A65532" w:rsidRPr="006A2799">
        <w:rPr>
          <w:rFonts w:ascii="Times New Roman" w:hAnsi="Times New Roman" w:cs="Times New Roman"/>
          <w:sz w:val="24"/>
          <w:szCs w:val="24"/>
        </w:rPr>
        <w:t>o</w:t>
      </w:r>
      <w:r w:rsidR="00DA2521" w:rsidRPr="006A2799">
        <w:rPr>
          <w:rFonts w:ascii="Times New Roman" w:hAnsi="Times New Roman" w:cs="Times New Roman"/>
          <w:sz w:val="24"/>
          <w:szCs w:val="24"/>
        </w:rPr>
        <w:t> </w:t>
      </w:r>
      <w:r w:rsidR="00A65532" w:rsidRPr="006A2799">
        <w:rPr>
          <w:rFonts w:ascii="Times New Roman" w:hAnsi="Times New Roman" w:cs="Times New Roman"/>
          <w:sz w:val="24"/>
          <w:szCs w:val="24"/>
        </w:rPr>
        <w:t>część</w:t>
      </w:r>
      <w:r w:rsidR="0081137A" w:rsidRPr="006A2799">
        <w:rPr>
          <w:rFonts w:ascii="Times New Roman" w:hAnsi="Times New Roman" w:cs="Times New Roman"/>
          <w:sz w:val="24"/>
          <w:szCs w:val="24"/>
        </w:rPr>
        <w:t xml:space="preserve"> </w:t>
      </w:r>
      <w:r w:rsidR="00454864" w:rsidRPr="006A279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81137A" w:rsidRPr="006A2799">
        <w:rPr>
          <w:rFonts w:ascii="Times New Roman" w:hAnsi="Times New Roman" w:cs="Times New Roman"/>
          <w:sz w:val="24"/>
          <w:szCs w:val="24"/>
        </w:rPr>
        <w:t xml:space="preserve"> </w:t>
      </w:r>
      <w:r w:rsidR="00DA2521" w:rsidRPr="006A2799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81137A" w:rsidRPr="006A2799">
        <w:rPr>
          <w:rFonts w:ascii="Times New Roman" w:hAnsi="Times New Roman" w:cs="Times New Roman"/>
          <w:i/>
          <w:iCs/>
          <w:sz w:val="24"/>
          <w:szCs w:val="24"/>
        </w:rPr>
        <w:t xml:space="preserve">arty oceny </w:t>
      </w:r>
      <w:r w:rsidR="00DA2521" w:rsidRPr="006A2799">
        <w:rPr>
          <w:rFonts w:ascii="Times New Roman" w:hAnsi="Times New Roman" w:cs="Times New Roman"/>
          <w:i/>
          <w:iCs/>
          <w:sz w:val="24"/>
          <w:szCs w:val="24"/>
        </w:rPr>
        <w:t>wniosku o wsparcie</w:t>
      </w:r>
      <w:r w:rsidR="0093641E" w:rsidRPr="006A279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675DF44" w14:textId="18EAB0FE" w:rsidR="00643415" w:rsidRPr="00F968E8" w:rsidRDefault="000B6B00" w:rsidP="003C3242">
      <w:pPr>
        <w:pStyle w:val="Akapitzlist"/>
        <w:numPr>
          <w:ilvl w:val="0"/>
          <w:numId w:val="156"/>
        </w:numPr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Ustalenie kwoty wsparcia </w:t>
      </w:r>
      <w:r w:rsidR="009A638D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polega na sprawdzeniu: </w:t>
      </w:r>
    </w:p>
    <w:p w14:paraId="7302D6EB" w14:textId="5B4F873B" w:rsidR="00643415" w:rsidRPr="00F968E8" w:rsidRDefault="00643415" w:rsidP="003C3242">
      <w:pPr>
        <w:pStyle w:val="Akapitzlist"/>
        <w:numPr>
          <w:ilvl w:val="1"/>
          <w:numId w:val="162"/>
        </w:numPr>
        <w:autoSpaceDE w:val="0"/>
        <w:spacing w:after="120" w:line="360" w:lineRule="auto"/>
        <w:ind w:left="851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czy wnioskowana kwota wsparcia jest zgodna z określonym w przepisach poziomem dofinansowania, lub</w:t>
      </w:r>
    </w:p>
    <w:p w14:paraId="59B54A86" w14:textId="31C699CC" w:rsidR="00BC3132" w:rsidRPr="00F968E8" w:rsidRDefault="00643415" w:rsidP="003C3242">
      <w:pPr>
        <w:pStyle w:val="Akapitzlist"/>
        <w:numPr>
          <w:ilvl w:val="1"/>
          <w:numId w:val="162"/>
        </w:numPr>
        <w:autoSpaceDE w:val="0"/>
        <w:spacing w:after="120" w:line="360" w:lineRule="auto"/>
        <w:ind w:left="851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czy mieści się w określonych kwotowo limitach pomocy</w:t>
      </w:r>
      <w:r w:rsidR="00BE227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dla danej kategorii operacji.</w:t>
      </w:r>
    </w:p>
    <w:p w14:paraId="50855E92" w14:textId="6381AE18" w:rsidR="009B6FE1" w:rsidRDefault="00112D03" w:rsidP="002C5892">
      <w:pPr>
        <w:pStyle w:val="Akapitzlist"/>
        <w:numPr>
          <w:ilvl w:val="0"/>
          <w:numId w:val="156"/>
        </w:numPr>
        <w:autoSpaceDE w:val="0"/>
        <w:spacing w:after="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163CE">
        <w:rPr>
          <w:rFonts w:ascii="Times New Roman" w:hAnsi="Times New Roman" w:cs="Times New Roman"/>
          <w:bCs/>
          <w:color w:val="000000"/>
          <w:sz w:val="24"/>
          <w:szCs w:val="24"/>
        </w:rPr>
        <w:t>Zatwierdzenia oceny dla poszczególnych operacji oraz przyjęcia list operacji</w:t>
      </w:r>
      <w:r w:rsidR="000F5E2E" w:rsidRPr="00D163CE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Pr="00D163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których mowa w ust. 1</w:t>
      </w:r>
      <w:r w:rsidR="009E0EA2" w:rsidRPr="00D163CE">
        <w:rPr>
          <w:rFonts w:ascii="Times New Roman" w:hAnsi="Times New Roman" w:cs="Times New Roman"/>
          <w:bCs/>
          <w:color w:val="000000"/>
          <w:sz w:val="24"/>
          <w:szCs w:val="24"/>
        </w:rPr>
        <w:t>4</w:t>
      </w:r>
      <w:r w:rsidR="000F5E2E" w:rsidRPr="00D163CE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Pr="00D163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dokonuje się w trybie uchwał podejmowan</w:t>
      </w:r>
      <w:r w:rsidR="00882B30" w:rsidRPr="00D163CE">
        <w:rPr>
          <w:rFonts w:ascii="Times New Roman" w:hAnsi="Times New Roman" w:cs="Times New Roman"/>
          <w:bCs/>
          <w:color w:val="000000"/>
          <w:sz w:val="24"/>
          <w:szCs w:val="24"/>
        </w:rPr>
        <w:t>ych</w:t>
      </w:r>
      <w:r w:rsidRPr="00D163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przez wszystkich bezstronnych członków Rady </w:t>
      </w:r>
      <w:r w:rsidR="004062DC" w:rsidRPr="00D163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LGD </w:t>
      </w:r>
      <w:r w:rsidRPr="00D163CE">
        <w:rPr>
          <w:rFonts w:ascii="Times New Roman" w:hAnsi="Times New Roman" w:cs="Times New Roman"/>
          <w:bCs/>
          <w:color w:val="000000"/>
          <w:sz w:val="24"/>
          <w:szCs w:val="24"/>
        </w:rPr>
        <w:t>obecnych na posiedzeni</w:t>
      </w:r>
      <w:r w:rsidR="00D163CE">
        <w:rPr>
          <w:rFonts w:ascii="Times New Roman" w:hAnsi="Times New Roman" w:cs="Times New Roman"/>
          <w:bCs/>
          <w:color w:val="000000"/>
          <w:sz w:val="24"/>
          <w:szCs w:val="24"/>
        </w:rPr>
        <w:t>u.</w:t>
      </w:r>
    </w:p>
    <w:p w14:paraId="148562A3" w14:textId="77777777" w:rsidR="00D163CE" w:rsidRPr="00D163CE" w:rsidRDefault="00D163CE" w:rsidP="00D163CE">
      <w:pPr>
        <w:pStyle w:val="Akapitzlist"/>
        <w:autoSpaceDE w:val="0"/>
        <w:spacing w:after="0" w:line="360" w:lineRule="auto"/>
        <w:ind w:left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AC17463" w14:textId="4D60219E" w:rsidR="001F04F4" w:rsidRPr="003C3242" w:rsidRDefault="001F04F4" w:rsidP="003C3242">
      <w:pPr>
        <w:autoSpaceDE w:val="0"/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331F67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12</w:t>
      </w:r>
    </w:p>
    <w:p w14:paraId="6B33DBB6" w14:textId="00387D3D" w:rsidR="001F04F4" w:rsidRPr="0091064E" w:rsidRDefault="007C420A" w:rsidP="003C3242">
      <w:pPr>
        <w:pStyle w:val="Akapitzlist"/>
        <w:numPr>
          <w:ilvl w:val="1"/>
          <w:numId w:val="154"/>
        </w:numPr>
        <w:spacing w:after="120" w:line="360" w:lineRule="auto"/>
        <w:ind w:left="425" w:hanging="425"/>
        <w:contextualSpacing w:val="0"/>
        <w:jc w:val="both"/>
        <w:rPr>
          <w:rStyle w:val="cf01"/>
          <w:rFonts w:ascii="Times New Roman" w:hAnsi="Times New Roman" w:cs="Times New Roman"/>
          <w:i/>
          <w:iCs/>
          <w:color w:val="FF0000"/>
          <w:sz w:val="24"/>
          <w:szCs w:val="24"/>
        </w:rPr>
      </w:pPr>
      <w:r w:rsidRPr="0091064E">
        <w:rPr>
          <w:rFonts w:ascii="Times New Roman" w:hAnsi="Times New Roman" w:cs="Times New Roman"/>
          <w:color w:val="000000"/>
          <w:sz w:val="24"/>
          <w:szCs w:val="24"/>
        </w:rPr>
        <w:t xml:space="preserve">W przypadku, gdy o udzielenie wsparcia ubiega się LGD na realizację operacji własnej, LGD musi zapewnić rozdział funkcji zgodnie z art. 33 ust. 5 </w:t>
      </w:r>
      <w:r w:rsidR="00F91B69" w:rsidRPr="0091064E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91064E">
        <w:rPr>
          <w:rFonts w:ascii="Times New Roman" w:hAnsi="Times New Roman" w:cs="Times New Roman"/>
          <w:color w:val="000000"/>
          <w:sz w:val="24"/>
          <w:szCs w:val="24"/>
        </w:rPr>
        <w:t>ozporządzenia 2021/1060.</w:t>
      </w:r>
      <w:r w:rsidR="000E41AE" w:rsidRPr="0091064E">
        <w:rPr>
          <w:rStyle w:val="Nagwek1Znak"/>
          <w:rFonts w:ascii="Times New Roman" w:hAnsi="Times New Roman" w:cs="Times New Roman"/>
          <w:sz w:val="24"/>
          <w:szCs w:val="24"/>
        </w:rPr>
        <w:t xml:space="preserve"> </w:t>
      </w:r>
    </w:p>
    <w:p w14:paraId="71C82A60" w14:textId="24C0FC32" w:rsidR="00AF76C5" w:rsidRPr="00F968E8" w:rsidRDefault="00672A08" w:rsidP="003C3242">
      <w:pPr>
        <w:pStyle w:val="Akapitzlist"/>
        <w:numPr>
          <w:ilvl w:val="1"/>
          <w:numId w:val="154"/>
        </w:numPr>
        <w:spacing w:after="120" w:line="360" w:lineRule="auto"/>
        <w:ind w:left="425" w:hanging="425"/>
        <w:contextualSpacing w:val="0"/>
        <w:jc w:val="both"/>
        <w:rPr>
          <w:rStyle w:val="cf01"/>
          <w:rFonts w:ascii="Times New Roman" w:hAnsi="Times New Roman" w:cs="Times New Roman"/>
          <w:sz w:val="24"/>
          <w:szCs w:val="24"/>
        </w:rPr>
      </w:pPr>
      <w:r w:rsidRPr="00672A08">
        <w:rPr>
          <w:rFonts w:ascii="Times New Roman" w:hAnsi="Times New Roman" w:cs="Times New Roman"/>
          <w:sz w:val="24"/>
          <w:szCs w:val="24"/>
        </w:rPr>
        <w:t>Operacja własna LGD może zostać wybrane przez Radę do realizacji w naborze wniosków o przyznanie wsparcia, jeżeli</w:t>
      </w:r>
      <w:r w:rsidR="00AF76C5" w:rsidRPr="00F968E8">
        <w:rPr>
          <w:rStyle w:val="cf01"/>
          <w:rFonts w:ascii="Times New Roman" w:hAnsi="Times New Roman" w:cs="Times New Roman"/>
          <w:sz w:val="24"/>
          <w:szCs w:val="24"/>
        </w:rPr>
        <w:t>:</w:t>
      </w:r>
    </w:p>
    <w:p w14:paraId="055BE793" w14:textId="20B3BDAB" w:rsidR="00D93348" w:rsidRPr="00F968E8" w:rsidRDefault="00D93348" w:rsidP="003C3242">
      <w:pPr>
        <w:pStyle w:val="Akapitzlist"/>
        <w:numPr>
          <w:ilvl w:val="2"/>
          <w:numId w:val="154"/>
        </w:numPr>
        <w:tabs>
          <w:tab w:val="left" w:pos="-3060"/>
        </w:tabs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968E8">
        <w:rPr>
          <w:rFonts w:ascii="Times New Roman" w:hAnsi="Times New Roman" w:cs="Times New Roman"/>
          <w:sz w:val="24"/>
          <w:szCs w:val="24"/>
        </w:rPr>
        <w:t>LGD wykaże, że operacja nie realizuje zadań LGD w ramach komponentu Zarządzanie LSR</w:t>
      </w:r>
      <w:r w:rsidR="009E0EA2">
        <w:rPr>
          <w:rFonts w:ascii="Times New Roman" w:hAnsi="Times New Roman" w:cs="Times New Roman"/>
          <w:sz w:val="24"/>
          <w:szCs w:val="24"/>
        </w:rPr>
        <w:t>, a także</w:t>
      </w:r>
    </w:p>
    <w:p w14:paraId="0908886C" w14:textId="2A801E51" w:rsidR="004E2D12" w:rsidRPr="00F968E8" w:rsidRDefault="004E2D12" w:rsidP="003C3242">
      <w:pPr>
        <w:pStyle w:val="Akapitzlist"/>
        <w:numPr>
          <w:ilvl w:val="2"/>
          <w:numId w:val="154"/>
        </w:numPr>
        <w:tabs>
          <w:tab w:val="left" w:pos="-3060"/>
        </w:tabs>
        <w:spacing w:after="120" w:line="360" w:lineRule="auto"/>
        <w:ind w:left="851" w:hanging="425"/>
        <w:contextualSpacing w:val="0"/>
        <w:jc w:val="both"/>
        <w:rPr>
          <w:rStyle w:val="cf01"/>
          <w:rFonts w:ascii="Times New Roman" w:hAnsi="Times New Roman" w:cs="Times New Roman"/>
          <w:sz w:val="24"/>
          <w:szCs w:val="24"/>
        </w:rPr>
      </w:pPr>
      <w:r w:rsidRPr="00F968E8">
        <w:rPr>
          <w:rStyle w:val="cf01"/>
          <w:rFonts w:ascii="Times New Roman" w:hAnsi="Times New Roman" w:cs="Times New Roman"/>
          <w:sz w:val="24"/>
          <w:szCs w:val="24"/>
        </w:rPr>
        <w:t>operacja:</w:t>
      </w:r>
    </w:p>
    <w:p w14:paraId="27664551" w14:textId="77777777" w:rsidR="004E2D12" w:rsidRPr="00F968E8" w:rsidRDefault="004E2D12" w:rsidP="003C3242">
      <w:pPr>
        <w:pStyle w:val="Akapitzlist"/>
        <w:numPr>
          <w:ilvl w:val="2"/>
          <w:numId w:val="195"/>
        </w:numPr>
        <w:spacing w:after="120" w:line="360" w:lineRule="auto"/>
        <w:ind w:left="1276" w:hanging="425"/>
        <w:contextualSpacing w:val="0"/>
        <w:jc w:val="both"/>
        <w:rPr>
          <w:rStyle w:val="cf01"/>
          <w:rFonts w:ascii="Times New Roman" w:hAnsi="Times New Roman" w:cs="Times New Roman"/>
          <w:sz w:val="24"/>
          <w:szCs w:val="24"/>
        </w:rPr>
      </w:pPr>
      <w:r w:rsidRPr="00F968E8">
        <w:rPr>
          <w:rStyle w:val="cf01"/>
          <w:rFonts w:ascii="Times New Roman" w:hAnsi="Times New Roman" w:cs="Times New Roman"/>
          <w:sz w:val="24"/>
          <w:szCs w:val="24"/>
        </w:rPr>
        <w:t>jest niezbędna do osiągnięcia danego celu/realizacji przedsięwzięcia LSR,</w:t>
      </w:r>
    </w:p>
    <w:p w14:paraId="197E031A" w14:textId="77777777" w:rsidR="004E2D12" w:rsidRPr="00F968E8" w:rsidRDefault="004E2D12" w:rsidP="003C3242">
      <w:pPr>
        <w:pStyle w:val="Akapitzlist"/>
        <w:numPr>
          <w:ilvl w:val="2"/>
          <w:numId w:val="195"/>
        </w:numPr>
        <w:spacing w:after="120" w:line="360" w:lineRule="auto"/>
        <w:ind w:left="1276" w:hanging="425"/>
        <w:contextualSpacing w:val="0"/>
        <w:jc w:val="both"/>
        <w:rPr>
          <w:rStyle w:val="cf01"/>
          <w:rFonts w:ascii="Times New Roman" w:hAnsi="Times New Roman" w:cs="Times New Roman"/>
          <w:sz w:val="24"/>
          <w:szCs w:val="24"/>
        </w:rPr>
      </w:pPr>
      <w:r w:rsidRPr="00F968E8">
        <w:rPr>
          <w:rStyle w:val="cf01"/>
          <w:rFonts w:ascii="Times New Roman" w:hAnsi="Times New Roman" w:cs="Times New Roman"/>
          <w:sz w:val="24"/>
          <w:szCs w:val="24"/>
        </w:rPr>
        <w:t>realizuje cele publiczne oraz niekomercyjne,</w:t>
      </w:r>
    </w:p>
    <w:p w14:paraId="1249CBA6" w14:textId="4E1E2054" w:rsidR="004E2D12" w:rsidRPr="00F968E8" w:rsidRDefault="004E2D12" w:rsidP="003C3242">
      <w:pPr>
        <w:pStyle w:val="Akapitzlist"/>
        <w:numPr>
          <w:ilvl w:val="2"/>
          <w:numId w:val="195"/>
        </w:numPr>
        <w:spacing w:after="120" w:line="360" w:lineRule="auto"/>
        <w:ind w:left="1276" w:hanging="425"/>
        <w:contextualSpacing w:val="0"/>
        <w:jc w:val="both"/>
        <w:rPr>
          <w:rStyle w:val="cf01"/>
          <w:rFonts w:ascii="Times New Roman" w:hAnsi="Times New Roman" w:cs="Times New Roman"/>
          <w:sz w:val="24"/>
          <w:szCs w:val="24"/>
        </w:rPr>
      </w:pPr>
      <w:r w:rsidRPr="00F968E8">
        <w:rPr>
          <w:rStyle w:val="cf01"/>
          <w:rFonts w:ascii="Times New Roman" w:hAnsi="Times New Roman" w:cs="Times New Roman"/>
          <w:sz w:val="24"/>
          <w:szCs w:val="24"/>
        </w:rPr>
        <w:t>spełni</w:t>
      </w:r>
      <w:r w:rsidR="003E0B22" w:rsidRPr="00F968E8">
        <w:rPr>
          <w:rStyle w:val="cf01"/>
          <w:rFonts w:ascii="Times New Roman" w:hAnsi="Times New Roman" w:cs="Times New Roman"/>
          <w:sz w:val="24"/>
          <w:szCs w:val="24"/>
        </w:rPr>
        <w:t>a</w:t>
      </w:r>
      <w:r w:rsidRPr="00F968E8">
        <w:rPr>
          <w:rStyle w:val="cf01"/>
          <w:rFonts w:ascii="Times New Roman" w:hAnsi="Times New Roman" w:cs="Times New Roman"/>
          <w:sz w:val="24"/>
          <w:szCs w:val="24"/>
        </w:rPr>
        <w:t xml:space="preserve"> warunki przyznania pomocy dla danego zakresu wsparcia,</w:t>
      </w:r>
    </w:p>
    <w:p w14:paraId="697C902B" w14:textId="10300842" w:rsidR="004E2D12" w:rsidRPr="00F968E8" w:rsidRDefault="004E2D12" w:rsidP="003C3242">
      <w:pPr>
        <w:pStyle w:val="Akapitzlist"/>
        <w:numPr>
          <w:ilvl w:val="2"/>
          <w:numId w:val="195"/>
        </w:numPr>
        <w:spacing w:after="120" w:line="360" w:lineRule="auto"/>
        <w:ind w:left="1276" w:hanging="425"/>
        <w:contextualSpacing w:val="0"/>
        <w:jc w:val="both"/>
        <w:rPr>
          <w:rStyle w:val="cf01"/>
          <w:rFonts w:ascii="Times New Roman" w:hAnsi="Times New Roman" w:cs="Times New Roman"/>
          <w:sz w:val="24"/>
          <w:szCs w:val="24"/>
        </w:rPr>
      </w:pPr>
      <w:r w:rsidRPr="00F968E8">
        <w:rPr>
          <w:rStyle w:val="cf01"/>
          <w:rFonts w:ascii="Times New Roman" w:hAnsi="Times New Roman" w:cs="Times New Roman"/>
          <w:sz w:val="24"/>
          <w:szCs w:val="24"/>
        </w:rPr>
        <w:t>nie jest operacją realizowaną w partnerstwie</w:t>
      </w:r>
      <w:r w:rsidR="00713593">
        <w:rPr>
          <w:rStyle w:val="cf01"/>
          <w:rFonts w:ascii="Times New Roman" w:hAnsi="Times New Roman" w:cs="Times New Roman"/>
          <w:sz w:val="24"/>
          <w:szCs w:val="24"/>
        </w:rPr>
        <w:t>.</w:t>
      </w:r>
    </w:p>
    <w:p w14:paraId="2B5423D5" w14:textId="35576D0B" w:rsidR="00ED1926" w:rsidRPr="003C3242" w:rsidRDefault="001F04F4" w:rsidP="003C3242">
      <w:pPr>
        <w:pStyle w:val="Akapitzlist"/>
        <w:numPr>
          <w:ilvl w:val="1"/>
          <w:numId w:val="154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Wniosek o wsparcie na operacje własne LGD składa się w terminie wskazanym w ogłoszeniu o naborze wniosków o wsparcie</w:t>
      </w:r>
      <w:r w:rsidR="007A40E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62607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którym mowa </w:t>
      </w:r>
      <w:r w:rsidR="00825A0C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</w:t>
      </w:r>
      <w:r w:rsidR="00825A0C" w:rsidRPr="00713593">
        <w:rPr>
          <w:rFonts w:ascii="Times New Roman" w:hAnsi="Times New Roman" w:cs="Times New Roman"/>
          <w:bCs/>
          <w:color w:val="000000"/>
          <w:sz w:val="24"/>
          <w:szCs w:val="24"/>
        </w:rPr>
        <w:t>§</w:t>
      </w:r>
      <w:r w:rsidR="00AD2D3B" w:rsidRPr="0071359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4</w:t>
      </w:r>
      <w:r w:rsidR="0062607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18C7782B" w14:textId="2FCDAACF" w:rsidR="004C1C2A" w:rsidRPr="003C3242" w:rsidRDefault="00E425BF" w:rsidP="003C3242">
      <w:pPr>
        <w:pStyle w:val="Akapitzlist"/>
        <w:numPr>
          <w:ilvl w:val="1"/>
          <w:numId w:val="154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Wniosek o wsparcie na operację własną </w:t>
      </w:r>
      <w:r w:rsidR="00C51AC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podlega procedurze oceny i wyboru operacji </w:t>
      </w:r>
      <w:r w:rsidR="00E51EE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na</w:t>
      </w:r>
      <w:r w:rsidR="00713593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5C0EB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zasadach identycznych, ja</w:t>
      </w:r>
      <w:r w:rsidR="00DD275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k</w:t>
      </w:r>
      <w:r w:rsidR="0005158E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wnioski </w:t>
      </w:r>
      <w:r w:rsidR="00DD275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inn</w:t>
      </w:r>
      <w:r w:rsidR="00FD286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ych</w:t>
      </w:r>
      <w:r w:rsidR="00DD275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D286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wnioskodawców</w:t>
      </w:r>
      <w:r w:rsidR="007C420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 ni</w:t>
      </w:r>
      <w:r w:rsidR="0009757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e</w:t>
      </w:r>
      <w:r w:rsidR="007C420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będący</w:t>
      </w:r>
      <w:r w:rsidR="00FD286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ch</w:t>
      </w:r>
      <w:r w:rsidR="007C420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LGD</w:t>
      </w:r>
      <w:r w:rsidR="00713593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="005B1D5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z</w:t>
      </w:r>
      <w:r w:rsidR="00713593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52209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tym,</w:t>
      </w:r>
      <w:r w:rsidR="00713593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5B1D5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że</w:t>
      </w:r>
      <w:r w:rsidR="004C1C2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</w:p>
    <w:p w14:paraId="0A642ECB" w14:textId="2E129C7A" w:rsidR="0034280C" w:rsidRPr="00F968E8" w:rsidRDefault="005B1D5A" w:rsidP="003C3242">
      <w:pPr>
        <w:pStyle w:val="Akapitzlist"/>
        <w:numPr>
          <w:ilvl w:val="2"/>
          <w:numId w:val="154"/>
        </w:numPr>
        <w:tabs>
          <w:tab w:val="left" w:pos="-3060"/>
        </w:tabs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LGD nie </w:t>
      </w:r>
      <w:r w:rsidR="005C0F0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wzywa się do</w:t>
      </w:r>
      <w:r w:rsidR="0071359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13593" w:rsidRPr="00713593">
        <w:rPr>
          <w:rFonts w:ascii="Times New Roman" w:hAnsi="Times New Roman" w:cs="Times New Roman"/>
          <w:bCs/>
          <w:color w:val="000000"/>
          <w:sz w:val="24"/>
          <w:szCs w:val="24"/>
        </w:rPr>
        <w:t>złożenia wyjaśnień lub dokumentów</w:t>
      </w:r>
      <w:r w:rsidR="0034280C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="0071359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 szczególności nie stosuje się § 11 ust. 3</w:t>
      </w:r>
    </w:p>
    <w:p w14:paraId="16F45B01" w14:textId="7ED035A9" w:rsidR="003802B1" w:rsidRPr="00F968E8" w:rsidRDefault="0048302F" w:rsidP="003C3242">
      <w:pPr>
        <w:pStyle w:val="Akapitzlist"/>
        <w:numPr>
          <w:ilvl w:val="2"/>
          <w:numId w:val="154"/>
        </w:numPr>
        <w:tabs>
          <w:tab w:val="left" w:pos="-3060"/>
        </w:tabs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 LGD nie wysyła się informacji </w:t>
      </w:r>
      <w:r w:rsidR="00937EF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 wynikach wyboru operacji,</w:t>
      </w:r>
    </w:p>
    <w:p w14:paraId="48D6CA8F" w14:textId="52401FC5" w:rsidR="00DD2759" w:rsidRPr="00F968E8" w:rsidRDefault="007B2DB9" w:rsidP="003C3242">
      <w:pPr>
        <w:pStyle w:val="Akapitzlist"/>
        <w:numPr>
          <w:ilvl w:val="2"/>
          <w:numId w:val="154"/>
        </w:numPr>
        <w:tabs>
          <w:tab w:val="left" w:pos="-3060"/>
        </w:tabs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LGD nie </w:t>
      </w:r>
      <w:r w:rsidR="005B1D5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przysługuje prawo do wniesienia </w:t>
      </w:r>
      <w:r w:rsidR="00A33B7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protestu od wyniku </w:t>
      </w:r>
      <w:r w:rsidR="005B1D5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oceny o</w:t>
      </w:r>
      <w:r w:rsidR="00A33B7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peracji.</w:t>
      </w:r>
    </w:p>
    <w:p w14:paraId="664BFB1F" w14:textId="77777777" w:rsidR="001F04F4" w:rsidRPr="00F968E8" w:rsidRDefault="001F04F4" w:rsidP="008E2A7A">
      <w:pPr>
        <w:autoSpaceDE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4C9896A" w14:textId="09271204" w:rsidR="004D7D5E" w:rsidRPr="00F968E8" w:rsidRDefault="005333E9" w:rsidP="003C3242">
      <w:pPr>
        <w:tabs>
          <w:tab w:val="left" w:pos="-3060"/>
        </w:tabs>
        <w:spacing w:after="120" w:line="360" w:lineRule="auto"/>
        <w:jc w:val="center"/>
      </w:pPr>
      <w:r w:rsidRPr="00F968E8">
        <w:rPr>
          <w:rFonts w:ascii="Times New Roman" w:hAnsi="Times New Roman" w:cs="Times New Roman"/>
          <w:b/>
          <w:bCs/>
          <w:sz w:val="24"/>
          <w:szCs w:val="24"/>
        </w:rPr>
        <w:t xml:space="preserve">Rozdział </w:t>
      </w:r>
      <w:r w:rsidR="002F0216" w:rsidRPr="00F968E8">
        <w:rPr>
          <w:rFonts w:ascii="Times New Roman" w:hAnsi="Times New Roman" w:cs="Times New Roman"/>
          <w:b/>
          <w:bCs/>
          <w:sz w:val="24"/>
          <w:szCs w:val="24"/>
        </w:rPr>
        <w:t xml:space="preserve">VIII. </w:t>
      </w:r>
      <w:bookmarkStart w:id="5" w:name="_Hlk156155348"/>
      <w:r w:rsidR="006C3DE5" w:rsidRPr="00F968E8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AB6CF7" w:rsidRPr="00F968E8">
        <w:rPr>
          <w:rFonts w:ascii="Times New Roman" w:hAnsi="Times New Roman" w:cs="Times New Roman"/>
          <w:b/>
          <w:bCs/>
          <w:sz w:val="24"/>
          <w:szCs w:val="24"/>
        </w:rPr>
        <w:t>rzekazanie</w:t>
      </w:r>
      <w:r w:rsidR="00352189" w:rsidRPr="00F968E8">
        <w:rPr>
          <w:rFonts w:ascii="Times New Roman" w:hAnsi="Times New Roman" w:cs="Times New Roman"/>
          <w:b/>
          <w:bCs/>
          <w:sz w:val="24"/>
          <w:szCs w:val="24"/>
        </w:rPr>
        <w:t xml:space="preserve"> informacji o wynikach wyboru </w:t>
      </w:r>
      <w:r w:rsidR="000B02C8" w:rsidRPr="00F968E8">
        <w:rPr>
          <w:rFonts w:ascii="Times New Roman" w:hAnsi="Times New Roman" w:cs="Times New Roman"/>
          <w:b/>
          <w:bCs/>
          <w:sz w:val="24"/>
          <w:szCs w:val="24"/>
        </w:rPr>
        <w:t xml:space="preserve">do </w:t>
      </w:r>
      <w:r w:rsidR="00DA0053" w:rsidRPr="00F968E8">
        <w:rPr>
          <w:rFonts w:ascii="Times New Roman" w:hAnsi="Times New Roman" w:cs="Times New Roman"/>
          <w:b/>
          <w:bCs/>
          <w:sz w:val="24"/>
          <w:szCs w:val="24"/>
        </w:rPr>
        <w:t xml:space="preserve">Wnioskodawcy i </w:t>
      </w:r>
      <w:r w:rsidR="00645AFF" w:rsidRPr="00F968E8">
        <w:rPr>
          <w:rFonts w:ascii="Times New Roman" w:hAnsi="Times New Roman" w:cs="Times New Roman"/>
          <w:b/>
          <w:bCs/>
          <w:sz w:val="24"/>
          <w:szCs w:val="24"/>
        </w:rPr>
        <w:t xml:space="preserve">do </w:t>
      </w:r>
      <w:r w:rsidR="00C35C9B">
        <w:rPr>
          <w:rFonts w:ascii="Times New Roman" w:hAnsi="Times New Roman" w:cs="Times New Roman"/>
          <w:b/>
          <w:bCs/>
          <w:sz w:val="24"/>
          <w:szCs w:val="24"/>
        </w:rPr>
        <w:t>ZW</w:t>
      </w:r>
      <w:r w:rsidR="009844C2" w:rsidRPr="00F968E8">
        <w:rPr>
          <w:rFonts w:ascii="Times New Roman" w:hAnsi="Times New Roman" w:cs="Times New Roman"/>
          <w:b/>
          <w:bCs/>
          <w:sz w:val="24"/>
          <w:szCs w:val="24"/>
        </w:rPr>
        <w:t xml:space="preserve"> oraz publikacja list operacji</w:t>
      </w:r>
      <w:bookmarkStart w:id="6" w:name="_Hlk156065974"/>
      <w:bookmarkEnd w:id="5"/>
    </w:p>
    <w:p w14:paraId="63397980" w14:textId="758C42D9" w:rsidR="004D7D5E" w:rsidRPr="00F968E8" w:rsidRDefault="00211A42" w:rsidP="003C3242">
      <w:pPr>
        <w:pStyle w:val="Akapitzlist"/>
        <w:autoSpaceDE w:val="0"/>
        <w:spacing w:after="120" w:line="360" w:lineRule="auto"/>
        <w:ind w:left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  <w:highlight w:val="yellow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331F67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13</w:t>
      </w:r>
      <w:bookmarkEnd w:id="6"/>
    </w:p>
    <w:p w14:paraId="3DF5FA13" w14:textId="7998C47E" w:rsidR="003018D9" w:rsidRPr="00F968E8" w:rsidRDefault="00211A42" w:rsidP="003C3242">
      <w:pPr>
        <w:pStyle w:val="Akapitzlist"/>
        <w:numPr>
          <w:ilvl w:val="0"/>
          <w:numId w:val="165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68E8">
        <w:rPr>
          <w:rFonts w:ascii="Times New Roman" w:hAnsi="Times New Roman" w:cs="Times New Roman"/>
          <w:bCs/>
          <w:sz w:val="24"/>
          <w:szCs w:val="24"/>
        </w:rPr>
        <w:t xml:space="preserve">Po zakończeniu procesu oceny operacji LGD </w:t>
      </w:r>
      <w:r w:rsidR="003018D9" w:rsidRPr="00F968E8">
        <w:rPr>
          <w:rFonts w:ascii="Times New Roman" w:hAnsi="Times New Roman" w:cs="Times New Roman"/>
          <w:bCs/>
          <w:sz w:val="24"/>
          <w:szCs w:val="24"/>
        </w:rPr>
        <w:t xml:space="preserve">przekazuje </w:t>
      </w:r>
      <w:r w:rsidR="008E2A7A">
        <w:rPr>
          <w:rFonts w:ascii="Times New Roman" w:hAnsi="Times New Roman" w:cs="Times New Roman"/>
          <w:bCs/>
          <w:sz w:val="24"/>
          <w:szCs w:val="24"/>
        </w:rPr>
        <w:t xml:space="preserve">każdemu </w:t>
      </w:r>
      <w:r w:rsidR="003018D9" w:rsidRPr="00F968E8">
        <w:rPr>
          <w:rFonts w:ascii="Times New Roman" w:hAnsi="Times New Roman" w:cs="Times New Roman"/>
          <w:bCs/>
          <w:sz w:val="24"/>
          <w:szCs w:val="24"/>
        </w:rPr>
        <w:t>wnioskodawcy informację o</w:t>
      </w:r>
      <w:r w:rsidR="00386E53">
        <w:rPr>
          <w:rFonts w:ascii="Times New Roman" w:hAnsi="Times New Roman" w:cs="Times New Roman"/>
          <w:bCs/>
          <w:sz w:val="24"/>
          <w:szCs w:val="24"/>
        </w:rPr>
        <w:t> </w:t>
      </w:r>
      <w:r w:rsidR="003018D9" w:rsidRPr="00F968E8">
        <w:rPr>
          <w:rFonts w:ascii="Times New Roman" w:hAnsi="Times New Roman" w:cs="Times New Roman"/>
          <w:bCs/>
          <w:sz w:val="24"/>
          <w:szCs w:val="24"/>
        </w:rPr>
        <w:t xml:space="preserve">wyniku oceny spełnienia warunków udzielenia wsparcia na wdrażanie </w:t>
      </w:r>
      <w:r w:rsidR="00B76866" w:rsidRPr="00F968E8">
        <w:rPr>
          <w:rFonts w:ascii="Times New Roman" w:hAnsi="Times New Roman" w:cs="Times New Roman"/>
          <w:bCs/>
          <w:sz w:val="24"/>
          <w:szCs w:val="24"/>
        </w:rPr>
        <w:t>LSR</w:t>
      </w:r>
      <w:r w:rsidR="00012C02" w:rsidRPr="00F968E8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="003018D9" w:rsidRPr="00F968E8">
        <w:rPr>
          <w:rFonts w:ascii="Times New Roman" w:hAnsi="Times New Roman" w:cs="Times New Roman"/>
          <w:bCs/>
          <w:sz w:val="24"/>
          <w:szCs w:val="24"/>
        </w:rPr>
        <w:t xml:space="preserve">lub </w:t>
      </w:r>
      <w:r w:rsidR="00191470" w:rsidRPr="00F968E8">
        <w:rPr>
          <w:rFonts w:ascii="Times New Roman" w:hAnsi="Times New Roman" w:cs="Times New Roman"/>
          <w:bCs/>
          <w:sz w:val="24"/>
          <w:szCs w:val="24"/>
        </w:rPr>
        <w:t>wy</w:t>
      </w:r>
      <w:r w:rsidR="00DA1299" w:rsidRPr="00F968E8">
        <w:rPr>
          <w:rFonts w:ascii="Times New Roman" w:hAnsi="Times New Roman" w:cs="Times New Roman"/>
          <w:bCs/>
          <w:sz w:val="24"/>
          <w:szCs w:val="24"/>
        </w:rPr>
        <w:t>niku wyboru operacji</w:t>
      </w:r>
      <w:r w:rsidR="003018D9" w:rsidRPr="00F968E8">
        <w:rPr>
          <w:rFonts w:ascii="Times New Roman" w:hAnsi="Times New Roman" w:cs="Times New Roman"/>
          <w:bCs/>
          <w:sz w:val="24"/>
          <w:szCs w:val="24"/>
        </w:rPr>
        <w:t xml:space="preserve"> wraz z uzasadnieniem oceny i podaniem liczby punktów otrzymanych przez operację oraz wskazaniem ustalonej przez LGD kwoty wsparcia na</w:t>
      </w:r>
      <w:r w:rsidR="002E5816">
        <w:rPr>
          <w:rFonts w:ascii="Times New Roman" w:hAnsi="Times New Roman" w:cs="Times New Roman"/>
          <w:bCs/>
          <w:sz w:val="24"/>
          <w:szCs w:val="24"/>
        </w:rPr>
        <w:t> </w:t>
      </w:r>
      <w:r w:rsidR="003018D9" w:rsidRPr="00F968E8">
        <w:rPr>
          <w:rFonts w:ascii="Times New Roman" w:hAnsi="Times New Roman" w:cs="Times New Roman"/>
          <w:bCs/>
          <w:sz w:val="24"/>
          <w:szCs w:val="24"/>
        </w:rPr>
        <w:t>wdrażanie LSR</w:t>
      </w:r>
      <w:r w:rsidR="002934F3" w:rsidRPr="00F968E8">
        <w:rPr>
          <w:rFonts w:ascii="Times New Roman" w:hAnsi="Times New Roman" w:cs="Times New Roman"/>
          <w:bCs/>
          <w:sz w:val="24"/>
          <w:szCs w:val="24"/>
        </w:rPr>
        <w:t xml:space="preserve"> pismem </w:t>
      </w:r>
      <w:r w:rsidR="002934F3" w:rsidRPr="00F968E8">
        <w:rPr>
          <w:rFonts w:ascii="Times New Roman" w:hAnsi="Times New Roman" w:cs="Times New Roman"/>
          <w:b/>
          <w:sz w:val="24"/>
          <w:szCs w:val="24"/>
        </w:rPr>
        <w:t>P2</w:t>
      </w:r>
      <w:r w:rsidR="002934F3" w:rsidRPr="00F968E8">
        <w:rPr>
          <w:rFonts w:ascii="Times New Roman" w:hAnsi="Times New Roman" w:cs="Times New Roman"/>
          <w:bCs/>
          <w:sz w:val="24"/>
          <w:szCs w:val="24"/>
        </w:rPr>
        <w:t xml:space="preserve">, którego wzór stanowi </w:t>
      </w:r>
      <w:r w:rsidR="002934F3" w:rsidRPr="003C3242">
        <w:rPr>
          <w:rFonts w:ascii="Times New Roman" w:hAnsi="Times New Roman" w:cs="Times New Roman"/>
          <w:b/>
          <w:sz w:val="24"/>
          <w:szCs w:val="24"/>
        </w:rPr>
        <w:t>zał</w:t>
      </w:r>
      <w:r w:rsidR="008E2A7A" w:rsidRPr="003C3242">
        <w:rPr>
          <w:rFonts w:ascii="Times New Roman" w:hAnsi="Times New Roman" w:cs="Times New Roman"/>
          <w:b/>
          <w:sz w:val="24"/>
          <w:szCs w:val="24"/>
        </w:rPr>
        <w:t>ącznik</w:t>
      </w:r>
      <w:r w:rsidR="002934F3" w:rsidRPr="003C3242">
        <w:rPr>
          <w:rFonts w:ascii="Times New Roman" w:hAnsi="Times New Roman" w:cs="Times New Roman"/>
          <w:b/>
          <w:sz w:val="24"/>
          <w:szCs w:val="24"/>
        </w:rPr>
        <w:t xml:space="preserve"> nr </w:t>
      </w:r>
      <w:r w:rsidR="006E001D" w:rsidRPr="003C3242">
        <w:rPr>
          <w:rFonts w:ascii="Times New Roman" w:hAnsi="Times New Roman" w:cs="Times New Roman"/>
          <w:b/>
          <w:sz w:val="24"/>
          <w:szCs w:val="24"/>
        </w:rPr>
        <w:t>5</w:t>
      </w:r>
      <w:r w:rsidR="002934F3" w:rsidRPr="003C3242">
        <w:rPr>
          <w:rFonts w:ascii="Times New Roman" w:hAnsi="Times New Roman" w:cs="Times New Roman"/>
          <w:b/>
          <w:sz w:val="24"/>
          <w:szCs w:val="24"/>
        </w:rPr>
        <w:t xml:space="preserve"> do niniejszej procedury</w:t>
      </w:r>
      <w:r w:rsidR="00884E3E" w:rsidRPr="00F968E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2B6D53" w:rsidRPr="00F968E8">
        <w:rPr>
          <w:rFonts w:ascii="Times New Roman" w:hAnsi="Times New Roman" w:cs="Times New Roman"/>
          <w:bCs/>
          <w:sz w:val="24"/>
          <w:szCs w:val="24"/>
        </w:rPr>
        <w:t xml:space="preserve">a w </w:t>
      </w:r>
      <w:r w:rsidR="003018D9" w:rsidRPr="00F968E8">
        <w:rPr>
          <w:rFonts w:ascii="Times New Roman" w:hAnsi="Times New Roman" w:cs="Times New Roman"/>
          <w:bCs/>
          <w:sz w:val="24"/>
          <w:szCs w:val="24"/>
        </w:rPr>
        <w:t>przypadku:</w:t>
      </w:r>
    </w:p>
    <w:p w14:paraId="20878485" w14:textId="3F6F0152" w:rsidR="003018D9" w:rsidRPr="00F968E8" w:rsidRDefault="003018D9" w:rsidP="003C3242">
      <w:pPr>
        <w:pStyle w:val="Akapitzlist"/>
        <w:numPr>
          <w:ilvl w:val="1"/>
          <w:numId w:val="104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68E8">
        <w:rPr>
          <w:rFonts w:ascii="Times New Roman" w:hAnsi="Times New Roman" w:cs="Times New Roman"/>
          <w:bCs/>
          <w:sz w:val="24"/>
          <w:szCs w:val="24"/>
        </w:rPr>
        <w:t xml:space="preserve">pozytywnego wyniku wyboru </w:t>
      </w:r>
      <w:r w:rsidR="006E1713" w:rsidRPr="00F968E8">
        <w:rPr>
          <w:rFonts w:ascii="Times New Roman" w:hAnsi="Times New Roman" w:cs="Times New Roman"/>
          <w:bCs/>
          <w:sz w:val="24"/>
          <w:szCs w:val="24"/>
        </w:rPr>
        <w:t>operacji</w:t>
      </w:r>
      <w:r w:rsidRPr="00F968E8">
        <w:rPr>
          <w:rFonts w:ascii="Times New Roman" w:hAnsi="Times New Roman" w:cs="Times New Roman"/>
          <w:bCs/>
          <w:sz w:val="24"/>
          <w:szCs w:val="24"/>
        </w:rPr>
        <w:t xml:space="preserve"> – zawierającą dodatkowo wskazanie, czy w</w:t>
      </w:r>
      <w:r w:rsidR="008E2A7A">
        <w:rPr>
          <w:rFonts w:ascii="Times New Roman" w:hAnsi="Times New Roman" w:cs="Times New Roman"/>
          <w:bCs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sz w:val="24"/>
          <w:szCs w:val="24"/>
        </w:rPr>
        <w:t xml:space="preserve">dniu przekazania wniosków o wsparcie do </w:t>
      </w:r>
      <w:r w:rsidR="00CB7D51">
        <w:rPr>
          <w:rFonts w:ascii="Times New Roman" w:hAnsi="Times New Roman" w:cs="Times New Roman"/>
          <w:bCs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sz w:val="24"/>
          <w:szCs w:val="24"/>
        </w:rPr>
        <w:t xml:space="preserve"> operacja mieści się w limicie środków przeznaczonych na udzielenie wsparcia na wdrażanie LSR w ramach danego naboru wniosków o</w:t>
      </w:r>
      <w:r w:rsidR="00CF62A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sz w:val="24"/>
          <w:szCs w:val="24"/>
        </w:rPr>
        <w:t>wsparcie</w:t>
      </w:r>
      <w:r w:rsidR="008E2A7A">
        <w:rPr>
          <w:rFonts w:ascii="Times New Roman" w:hAnsi="Times New Roman" w:cs="Times New Roman"/>
          <w:bCs/>
          <w:sz w:val="24"/>
          <w:szCs w:val="24"/>
        </w:rPr>
        <w:t>;</w:t>
      </w:r>
    </w:p>
    <w:p w14:paraId="4A640D43" w14:textId="7F229D6D" w:rsidR="0022545E" w:rsidRDefault="003018D9" w:rsidP="002B3E53">
      <w:pPr>
        <w:pStyle w:val="Akapitzlist"/>
        <w:numPr>
          <w:ilvl w:val="1"/>
          <w:numId w:val="104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ustalenia przez LGD kwoty wsparcia na wdrażanie LSR niższej niż wnioskowana</w:t>
      </w:r>
      <w:r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 zawierającą dodatkowo uzasadnienie tej wysokości</w:t>
      </w:r>
      <w:r w:rsidR="003E2EA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2545E" w:rsidRPr="002B3E53">
        <w:rPr>
          <w:rFonts w:ascii="Times New Roman" w:hAnsi="Times New Roman" w:cs="Times New Roman"/>
          <w:bCs/>
          <w:color w:val="000000"/>
          <w:sz w:val="24"/>
          <w:szCs w:val="24"/>
        </w:rPr>
        <w:t>– w terminie 60 dni od dnia następującego po ostatnim dniu terminu składania wniosków o wsparcie.</w:t>
      </w:r>
    </w:p>
    <w:p w14:paraId="0AC2BCF7" w14:textId="5F9151FC" w:rsidR="00027906" w:rsidRPr="00027906" w:rsidRDefault="00027906" w:rsidP="00027906">
      <w:pPr>
        <w:autoSpaceDE w:val="0"/>
        <w:spacing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Projekty pism do wnioskodawców</w:t>
      </w:r>
      <w:r w:rsidR="005653B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przygotowuje Biuro i przekazuje do podpisania do Zarządu.</w:t>
      </w:r>
    </w:p>
    <w:p w14:paraId="356DF05D" w14:textId="77777777" w:rsidR="00AA1BAC" w:rsidRPr="00F968E8" w:rsidRDefault="00AA1BAC" w:rsidP="003C3242">
      <w:pPr>
        <w:pStyle w:val="Akapitzlist"/>
        <w:numPr>
          <w:ilvl w:val="0"/>
          <w:numId w:val="165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Jeżeli:</w:t>
      </w:r>
    </w:p>
    <w:p w14:paraId="55AAF0A2" w14:textId="77777777" w:rsidR="00AA1BAC" w:rsidRPr="00F968E8" w:rsidRDefault="00AA1BAC" w:rsidP="003C3242">
      <w:pPr>
        <w:pStyle w:val="Akapitzlist"/>
        <w:numPr>
          <w:ilvl w:val="1"/>
          <w:numId w:val="167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nie są spełnione warunki udzielenia wsparcia na wdrażanie LSR albo</w:t>
      </w:r>
    </w:p>
    <w:p w14:paraId="19DE5052" w14:textId="77777777" w:rsidR="00AA1BAC" w:rsidRPr="00F968E8" w:rsidRDefault="00AA1BAC" w:rsidP="003C3242">
      <w:pPr>
        <w:pStyle w:val="Akapitzlist"/>
        <w:numPr>
          <w:ilvl w:val="1"/>
          <w:numId w:val="167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operacja nie została wybrana, albo</w:t>
      </w:r>
    </w:p>
    <w:p w14:paraId="00BC08A0" w14:textId="51980B54" w:rsidR="00AA1BAC" w:rsidRPr="00F968E8" w:rsidRDefault="00AA1BAC" w:rsidP="003C3242">
      <w:pPr>
        <w:pStyle w:val="Akapitzlist"/>
        <w:numPr>
          <w:ilvl w:val="1"/>
          <w:numId w:val="167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operacja została wybrana, ale nie mieści się w limicie środków przeznaczonych na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udzielenie wsparcia na wdrażanie LSR w ramach danego naboru wniosków o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wsparcie, lub </w:t>
      </w:r>
    </w:p>
    <w:p w14:paraId="6210C26E" w14:textId="50F786BB" w:rsidR="006B0177" w:rsidRPr="00F968E8" w:rsidRDefault="00AA1BAC" w:rsidP="003C3242">
      <w:pPr>
        <w:pStyle w:val="Akapitzlist"/>
        <w:numPr>
          <w:ilvl w:val="1"/>
          <w:numId w:val="167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LGD ustaliła kwotę wsparcia na wdrażanie LSR niższą niż wnioskowana</w:t>
      </w:r>
    </w:p>
    <w:p w14:paraId="40526075" w14:textId="5B9968A3" w:rsidR="000E5519" w:rsidRPr="00274E02" w:rsidRDefault="00DE6103" w:rsidP="00274E02">
      <w:pPr>
        <w:pStyle w:val="Akapitzlist"/>
        <w:numPr>
          <w:ilvl w:val="0"/>
          <w:numId w:val="41"/>
        </w:numPr>
        <w:autoSpaceDE w:val="0"/>
        <w:spacing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74E0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piśmie P2 należy zawrzeć </w:t>
      </w:r>
      <w:r w:rsidR="0072214C" w:rsidRPr="00274E0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pouczenie o możliwości wniesienia protestu na zasadach i </w:t>
      </w:r>
      <w:r w:rsidR="00274E02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="0072214C" w:rsidRPr="00274E0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trybie określonym w </w:t>
      </w:r>
      <w:r w:rsidR="00403ABD" w:rsidRPr="00274E02">
        <w:rPr>
          <w:rFonts w:ascii="Times New Roman" w:hAnsi="Times New Roman" w:cs="Times New Roman"/>
          <w:bCs/>
          <w:color w:val="000000"/>
          <w:sz w:val="24"/>
          <w:szCs w:val="24"/>
        </w:rPr>
        <w:t>art. 22 Ustawy RLKS</w:t>
      </w:r>
      <w:r w:rsidR="00274E02" w:rsidRPr="00274E0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3B6FEB" w:rsidRPr="00274E02">
        <w:rPr>
          <w:rFonts w:ascii="Times New Roman" w:hAnsi="Times New Roman" w:cs="Times New Roman"/>
          <w:bCs/>
          <w:sz w:val="24"/>
          <w:szCs w:val="24"/>
        </w:rPr>
        <w:t>Ponadto</w:t>
      </w:r>
      <w:r w:rsidR="0010531C" w:rsidRPr="00274E02">
        <w:rPr>
          <w:rFonts w:ascii="Times New Roman" w:hAnsi="Times New Roman" w:cs="Times New Roman"/>
          <w:bCs/>
          <w:sz w:val="24"/>
          <w:szCs w:val="24"/>
        </w:rPr>
        <w:t>:</w:t>
      </w:r>
    </w:p>
    <w:p w14:paraId="0C546A7C" w14:textId="275027A2" w:rsidR="001743B7" w:rsidRPr="00F968E8" w:rsidRDefault="00075F85" w:rsidP="003C3242">
      <w:pPr>
        <w:pStyle w:val="Akapitzlist"/>
        <w:numPr>
          <w:ilvl w:val="8"/>
          <w:numId w:val="41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Biuro LGD 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zamieszcza na swojej stronie internetowej listę operacji spełniających warunki udzielenia wsparcia na wdrażanie LSR oraz listę operacji wybranych, ze wskazaniem, które z operacji mieszczą się w limicie środków przeznaczonych na udzielenie wsparcia na wdrażanie LSR w ramach danego naboru wniosków </w:t>
      </w:r>
      <w:r w:rsidR="00274E02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 wsparcie</w:t>
      </w:r>
      <w:r w:rsidR="000E551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5CC1C7F5" w14:textId="6A82F698" w:rsidR="003018D9" w:rsidRPr="00502D36" w:rsidRDefault="003C5719" w:rsidP="00502D36">
      <w:pPr>
        <w:pStyle w:val="Akapitzlist"/>
        <w:numPr>
          <w:ilvl w:val="8"/>
          <w:numId w:val="41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B</w:t>
      </w:r>
      <w:r w:rsidR="00502D36">
        <w:rPr>
          <w:rFonts w:ascii="Times New Roman" w:hAnsi="Times New Roman" w:cs="Times New Roman"/>
          <w:bCs/>
          <w:color w:val="000000"/>
          <w:sz w:val="24"/>
          <w:szCs w:val="24"/>
        </w:rPr>
        <w:t>iuro LGD</w:t>
      </w:r>
      <w:r w:rsidR="0065303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udostępnia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SW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dokumenty potwierdzające dokonanie wyboru operacji </w:t>
      </w:r>
      <w:r w:rsidR="003018D9" w:rsidRPr="00502D36">
        <w:rPr>
          <w:rFonts w:ascii="Times New Roman" w:hAnsi="Times New Roman" w:cs="Times New Roman"/>
          <w:bCs/>
          <w:color w:val="000000"/>
          <w:sz w:val="24"/>
          <w:szCs w:val="24"/>
        </w:rPr>
        <w:t>– w terminie 60 dni od dnia następującego po ostatnim dniu terminu składania wniosków o wsparcie.</w:t>
      </w:r>
    </w:p>
    <w:p w14:paraId="5840E9E7" w14:textId="12D30665" w:rsidR="003018D9" w:rsidRPr="00F968E8" w:rsidRDefault="003018D9" w:rsidP="003C3242">
      <w:pPr>
        <w:pStyle w:val="Akapitzlist"/>
        <w:autoSpaceDE w:val="0"/>
        <w:spacing w:after="120" w:line="360" w:lineRule="auto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261B104" w14:textId="53466E5F" w:rsidR="004638D9" w:rsidRPr="00F968E8" w:rsidRDefault="003018D9" w:rsidP="00046BC8">
      <w:pPr>
        <w:autoSpaceDE w:val="0"/>
        <w:spacing w:after="120" w:line="360" w:lineRule="auto"/>
        <w:jc w:val="center"/>
      </w:pPr>
      <w:r w:rsidRPr="00502D3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Rozdział </w:t>
      </w:r>
      <w:r w:rsidR="00AD732B" w:rsidRPr="00502D36">
        <w:rPr>
          <w:rFonts w:ascii="Times New Roman" w:hAnsi="Times New Roman" w:cs="Times New Roman"/>
          <w:b/>
          <w:color w:val="000000"/>
          <w:sz w:val="24"/>
          <w:szCs w:val="24"/>
        </w:rPr>
        <w:t>IX</w:t>
      </w:r>
      <w:r w:rsidRPr="00502D3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bookmarkStart w:id="7" w:name="_Hlk156155399"/>
      <w:r w:rsidR="009C56E0" w:rsidRPr="00502D36">
        <w:rPr>
          <w:rFonts w:ascii="Times New Roman" w:hAnsi="Times New Roman" w:cs="Times New Roman"/>
          <w:b/>
          <w:color w:val="000000"/>
          <w:sz w:val="24"/>
          <w:szCs w:val="24"/>
        </w:rPr>
        <w:t>Warunki wniesienia protestu od oceny i wyboru operacji przez LG</w:t>
      </w:r>
      <w:bookmarkEnd w:id="7"/>
      <w:r w:rsidR="009C56E0" w:rsidRPr="00502D36">
        <w:rPr>
          <w:rFonts w:ascii="Times New Roman" w:hAnsi="Times New Roman" w:cs="Times New Roman"/>
          <w:b/>
          <w:color w:val="000000"/>
          <w:sz w:val="24"/>
          <w:szCs w:val="24"/>
        </w:rPr>
        <w:t>D</w:t>
      </w:r>
    </w:p>
    <w:p w14:paraId="5D20F88D" w14:textId="4C3E5499" w:rsidR="003018D9" w:rsidRPr="003C3242" w:rsidRDefault="003018D9" w:rsidP="003C3242">
      <w:pPr>
        <w:tabs>
          <w:tab w:val="left" w:pos="-3060"/>
        </w:tabs>
        <w:spacing w:after="120" w:line="360" w:lineRule="auto"/>
        <w:jc w:val="center"/>
        <w:rPr>
          <w:b/>
          <w:bCs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14</w:t>
      </w:r>
    </w:p>
    <w:p w14:paraId="54EC0FEA" w14:textId="77777777" w:rsidR="003018D9" w:rsidRPr="00F968E8" w:rsidRDefault="003018D9" w:rsidP="003C3242">
      <w:pPr>
        <w:pStyle w:val="Akapitzlist"/>
        <w:numPr>
          <w:ilvl w:val="3"/>
          <w:numId w:val="53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Wnioskodawcy przysługuje prawo wniesienia protestu od:</w:t>
      </w:r>
    </w:p>
    <w:p w14:paraId="7F2B63EA" w14:textId="77777777" w:rsidR="003018D9" w:rsidRPr="00F968E8" w:rsidRDefault="003018D9" w:rsidP="003C3242">
      <w:pPr>
        <w:pStyle w:val="Akapitzlist"/>
        <w:numPr>
          <w:ilvl w:val="4"/>
          <w:numId w:val="44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negatywnego wyniku oceny spełnienia warunków udzielenia wsparcia na wdrażanie LSR albo</w:t>
      </w:r>
    </w:p>
    <w:p w14:paraId="3EA4F507" w14:textId="77777777" w:rsidR="003018D9" w:rsidRPr="00F968E8" w:rsidRDefault="003018D9" w:rsidP="003C3242">
      <w:pPr>
        <w:pStyle w:val="Akapitzlist"/>
        <w:numPr>
          <w:ilvl w:val="0"/>
          <w:numId w:val="44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wyniku oceny spełnienia kryteriów wyboru operacji, na skutek której operacja nie została wybrana, albo</w:t>
      </w:r>
    </w:p>
    <w:p w14:paraId="5958F278" w14:textId="77777777" w:rsidR="003018D9" w:rsidRPr="00F968E8" w:rsidRDefault="003018D9" w:rsidP="003C3242">
      <w:pPr>
        <w:pStyle w:val="Akapitzlist"/>
        <w:numPr>
          <w:ilvl w:val="0"/>
          <w:numId w:val="44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wyniku wyboru operacji, na skutek którego operacja nie mieści się w limicie środków przeznaczonych na udzielenie wsparcia na wdrażanie LSR w ramach danego naboru wniosków o wsparcie, lub </w:t>
      </w:r>
    </w:p>
    <w:p w14:paraId="445AD922" w14:textId="77777777" w:rsidR="003018D9" w:rsidRPr="00F968E8" w:rsidRDefault="003018D9" w:rsidP="003C3242">
      <w:pPr>
        <w:pStyle w:val="Akapitzlist"/>
        <w:numPr>
          <w:ilvl w:val="0"/>
          <w:numId w:val="44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ustalenia przez LGD kwoty wsparcia na wdrażanie LSR niższej niż wnioskowana.</w:t>
      </w:r>
    </w:p>
    <w:p w14:paraId="6C48CAA3" w14:textId="77777777" w:rsidR="003018D9" w:rsidRPr="00F968E8" w:rsidRDefault="003018D9" w:rsidP="003C3242">
      <w:pPr>
        <w:pStyle w:val="Akapitzlist"/>
        <w:numPr>
          <w:ilvl w:val="3"/>
          <w:numId w:val="53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 przypadku gdy limit środków przeznaczony na udzielenie wsparcia na wdrażanie LSR w ramach danego naboru wniosków o wsparcie nie wystarcza na wybranie przez LGD operacji, ta okoliczność nie może stanowić wyłącznej przesłanki wniesienia protestu.</w:t>
      </w:r>
    </w:p>
    <w:p w14:paraId="793E2650" w14:textId="6E3AC085" w:rsidR="003018D9" w:rsidRPr="00F968E8" w:rsidRDefault="003018D9" w:rsidP="003C3242">
      <w:pPr>
        <w:pStyle w:val="Akapitzlist"/>
        <w:numPr>
          <w:ilvl w:val="3"/>
          <w:numId w:val="53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Protest jest wnoszony przez wnioskodawcę za pośrednictwem LGD i rozpatrywany przez </w:t>
      </w:r>
      <w:r w:rsidR="00A97950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6050D0E2" w14:textId="21FA3F42" w:rsidR="003018D9" w:rsidRPr="00F968E8" w:rsidRDefault="003018D9" w:rsidP="003C3242">
      <w:pPr>
        <w:pStyle w:val="Akapitzlist"/>
        <w:numPr>
          <w:ilvl w:val="3"/>
          <w:numId w:val="53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wniesionym proteście LGD informuje </w:t>
      </w:r>
      <w:r w:rsidR="00A97950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 terminie </w:t>
      </w:r>
      <w:r w:rsidR="00095A9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nie dłuższym </w:t>
      </w:r>
      <w:r w:rsidR="00D352FD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niż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7 dni od dnia wniesienia protestu.</w:t>
      </w:r>
      <w:r w:rsidR="001B092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176A57D4" w14:textId="77777777" w:rsidR="003018D9" w:rsidRPr="00F968E8" w:rsidRDefault="003018D9" w:rsidP="003C3242">
      <w:pPr>
        <w:pStyle w:val="Akapitzlist"/>
        <w:autoSpaceDE w:val="0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382A6EA" w14:textId="2E5138DD" w:rsidR="003018D9" w:rsidRPr="003C3242" w:rsidRDefault="003018D9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15</w:t>
      </w:r>
    </w:p>
    <w:p w14:paraId="264A564C" w14:textId="71173EE6" w:rsidR="003018D9" w:rsidRPr="00F968E8" w:rsidRDefault="003018D9" w:rsidP="003C3242">
      <w:pPr>
        <w:pStyle w:val="Akapitzlist"/>
        <w:numPr>
          <w:ilvl w:val="3"/>
          <w:numId w:val="44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Wnioskodawca może wycofać protest do czasu zakończenia rozpatrywania protestu przez </w:t>
      </w:r>
      <w:r w:rsidR="00A97950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0CDD5BAF" w14:textId="218A438B" w:rsidR="003018D9" w:rsidRPr="00F968E8" w:rsidRDefault="003018D9" w:rsidP="003C3242">
      <w:pPr>
        <w:pStyle w:val="Akapitzlist"/>
        <w:numPr>
          <w:ilvl w:val="3"/>
          <w:numId w:val="44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Wycofanie protestu następuje przez złożenie odpowiednio właściwej LGD albo właściwemu </w:t>
      </w:r>
      <w:r w:rsidR="00127E53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oświadczenia o wycofaniu protestu.</w:t>
      </w:r>
    </w:p>
    <w:p w14:paraId="2312F349" w14:textId="77777777" w:rsidR="003018D9" w:rsidRPr="00F968E8" w:rsidRDefault="003018D9" w:rsidP="003C3242">
      <w:pPr>
        <w:pStyle w:val="Akapitzlist"/>
        <w:numPr>
          <w:ilvl w:val="3"/>
          <w:numId w:val="44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 przypadku wycofania protestu przez wnioskodawcę protest pozostawia się bez rozpatrzenia.</w:t>
      </w:r>
    </w:p>
    <w:p w14:paraId="290BFF87" w14:textId="77777777" w:rsidR="003018D9" w:rsidRPr="00F968E8" w:rsidRDefault="003018D9" w:rsidP="003C3242">
      <w:pPr>
        <w:pStyle w:val="Akapitzlist"/>
        <w:numPr>
          <w:ilvl w:val="3"/>
          <w:numId w:val="44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 przypadku wycofania protestu:</w:t>
      </w:r>
    </w:p>
    <w:p w14:paraId="4C56A6DF" w14:textId="77777777" w:rsidR="003018D9" w:rsidRPr="00F968E8" w:rsidRDefault="003018D9" w:rsidP="003C3242">
      <w:pPr>
        <w:pStyle w:val="Akapitzlist"/>
        <w:numPr>
          <w:ilvl w:val="4"/>
          <w:numId w:val="44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ponowne jego wniesienie jest niedopuszczalne;</w:t>
      </w:r>
    </w:p>
    <w:p w14:paraId="334CA822" w14:textId="77777777" w:rsidR="003018D9" w:rsidRPr="00F968E8" w:rsidRDefault="003018D9" w:rsidP="003C3242">
      <w:pPr>
        <w:pStyle w:val="Akapitzlist"/>
        <w:numPr>
          <w:ilvl w:val="4"/>
          <w:numId w:val="44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wnioskodawca nie może wnieść skargi do sądu administracyjnego.</w:t>
      </w:r>
    </w:p>
    <w:p w14:paraId="1EDAE224" w14:textId="77777777" w:rsidR="003018D9" w:rsidRPr="003C3242" w:rsidRDefault="003018D9" w:rsidP="003C3242">
      <w:pPr>
        <w:autoSpaceDE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3BD6372" w14:textId="2BBED997" w:rsidR="003018D9" w:rsidRPr="00F968E8" w:rsidRDefault="003018D9" w:rsidP="003C3242">
      <w:pPr>
        <w:tabs>
          <w:tab w:val="left" w:pos="-3060"/>
        </w:tabs>
        <w:spacing w:after="120" w:line="360" w:lineRule="auto"/>
        <w:jc w:val="center"/>
      </w:pPr>
      <w:bookmarkStart w:id="8" w:name="_Hlk153208586"/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16</w:t>
      </w:r>
      <w:bookmarkEnd w:id="8"/>
    </w:p>
    <w:p w14:paraId="639CD578" w14:textId="470FB3FA" w:rsidR="003018D9" w:rsidRPr="00F968E8" w:rsidRDefault="003018D9" w:rsidP="003C3242">
      <w:pPr>
        <w:pStyle w:val="Akapitzlist"/>
        <w:numPr>
          <w:ilvl w:val="6"/>
          <w:numId w:val="107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Wnioskodawca może wnieść protest w terminie 7 dni od dnia doręczenia informacji o wyniku oceny</w:t>
      </w:r>
      <w:r w:rsidR="003C57D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jego operacji</w:t>
      </w:r>
      <w:r w:rsidR="009F57FD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przez Radę</w:t>
      </w:r>
      <w:r w:rsidR="004062D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LGD</w:t>
      </w:r>
      <w:r w:rsidR="009F57FD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12B63A42" w14:textId="77777777" w:rsidR="003018D9" w:rsidRPr="00F968E8" w:rsidRDefault="003018D9" w:rsidP="003C3242">
      <w:pPr>
        <w:pStyle w:val="Akapitzlist"/>
        <w:numPr>
          <w:ilvl w:val="6"/>
          <w:numId w:val="107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Protest zawiera:</w:t>
      </w:r>
    </w:p>
    <w:p w14:paraId="73E5AB66" w14:textId="563378AB" w:rsidR="003018D9" w:rsidRPr="00F968E8" w:rsidRDefault="003018D9" w:rsidP="003C3242">
      <w:pPr>
        <w:pStyle w:val="Akapitzlist"/>
        <w:numPr>
          <w:ilvl w:val="1"/>
          <w:numId w:val="71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oznaczenie </w:t>
      </w:r>
      <w:r w:rsidR="00127E53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właściwego do rozpatrzenia protestu;</w:t>
      </w:r>
    </w:p>
    <w:p w14:paraId="4CED5573" w14:textId="77777777" w:rsidR="003018D9" w:rsidRPr="00F968E8" w:rsidRDefault="003018D9" w:rsidP="003C3242">
      <w:pPr>
        <w:pStyle w:val="Akapitzlist"/>
        <w:numPr>
          <w:ilvl w:val="1"/>
          <w:numId w:val="71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oznaczenie wnioskodawcy;</w:t>
      </w:r>
    </w:p>
    <w:p w14:paraId="47F3FE1C" w14:textId="77777777" w:rsidR="003018D9" w:rsidRPr="00F968E8" w:rsidRDefault="003018D9" w:rsidP="003C3242">
      <w:pPr>
        <w:pStyle w:val="Akapitzlist"/>
        <w:numPr>
          <w:ilvl w:val="1"/>
          <w:numId w:val="71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numer wniosku o wsparcie oraz numer naboru wniosków o wsparcie;</w:t>
      </w:r>
    </w:p>
    <w:p w14:paraId="76685022" w14:textId="77777777" w:rsidR="003018D9" w:rsidRPr="00F968E8" w:rsidRDefault="003018D9" w:rsidP="003C3242">
      <w:pPr>
        <w:pStyle w:val="Akapitzlist"/>
        <w:numPr>
          <w:ilvl w:val="1"/>
          <w:numId w:val="71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wskazanie:</w:t>
      </w:r>
    </w:p>
    <w:p w14:paraId="1AD731FF" w14:textId="77777777" w:rsidR="003018D9" w:rsidRPr="00F968E8" w:rsidRDefault="003018D9" w:rsidP="003C3242">
      <w:pPr>
        <w:pStyle w:val="Akapitzlist"/>
        <w:numPr>
          <w:ilvl w:val="4"/>
          <w:numId w:val="108"/>
        </w:numPr>
        <w:autoSpaceDE w:val="0"/>
        <w:spacing w:after="120" w:line="360" w:lineRule="auto"/>
        <w:ind w:left="1276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warunków udzielenia wsparcia na wdrażanie LSR lub kryteriów wyboru operacji, z których oceną wnioskodawca się nie zgadza, wraz z uzasadnieniem, lub </w:t>
      </w:r>
    </w:p>
    <w:p w14:paraId="2FD3A655" w14:textId="191CDEC6" w:rsidR="0022545E" w:rsidRPr="00F968E8" w:rsidRDefault="003018D9" w:rsidP="003C3242">
      <w:pPr>
        <w:pStyle w:val="Akapitzlist"/>
        <w:numPr>
          <w:ilvl w:val="4"/>
          <w:numId w:val="108"/>
        </w:numPr>
        <w:autoSpaceDE w:val="0"/>
        <w:spacing w:after="120" w:line="360" w:lineRule="auto"/>
        <w:ind w:left="1276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 jakim zakresie wnioskodawca nie zgadza się z ustaleniem przez LGD kwoty wsparcia na wdrażanie LSR niższej niż wnioskowana</w:t>
      </w:r>
      <w:r w:rsidR="0022545E">
        <w:rPr>
          <w:rFonts w:ascii="Times New Roman" w:hAnsi="Times New Roman" w:cs="Times New Roman"/>
          <w:bCs/>
          <w:color w:val="000000"/>
          <w:sz w:val="24"/>
          <w:szCs w:val="24"/>
        </w:rPr>
        <w:t>, lub</w:t>
      </w:r>
    </w:p>
    <w:p w14:paraId="10513877" w14:textId="6E088E7E" w:rsidR="003018D9" w:rsidRPr="003C3242" w:rsidRDefault="003018D9" w:rsidP="003C3242">
      <w:pPr>
        <w:pStyle w:val="Akapitzlist"/>
        <w:numPr>
          <w:ilvl w:val="4"/>
          <w:numId w:val="108"/>
        </w:numPr>
        <w:autoSpaceDE w:val="0"/>
        <w:spacing w:after="120" w:line="360" w:lineRule="auto"/>
        <w:ind w:left="1276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zarzutów o charakterze proceduralnym w zakresie przeprowadzonej oceny, jeżeli zdaniem wnioskodawcy takie naruszenia miały miejsce, wraz z</w:t>
      </w:r>
      <w:r w:rsidR="0022545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uzasadnieniem;</w:t>
      </w:r>
    </w:p>
    <w:p w14:paraId="16EFD9D1" w14:textId="5719B665" w:rsidR="003018D9" w:rsidRPr="00F968E8" w:rsidRDefault="003018D9" w:rsidP="003C3242">
      <w:pPr>
        <w:pStyle w:val="Akapitzlist"/>
        <w:numPr>
          <w:ilvl w:val="1"/>
          <w:numId w:val="71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podpis wnioskodawcy lub osoby upoważnionej do jego reprezentowania, z</w:t>
      </w:r>
      <w:r w:rsidR="00F33956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załączeniem oryginału lub kopii dokumentu poświadczającego umocowanie takiej osoby do</w:t>
      </w:r>
      <w:r w:rsidR="0022545E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reprezentowania tego wnioskodawcy.</w:t>
      </w:r>
    </w:p>
    <w:p w14:paraId="64C8B4E6" w14:textId="6C22F573" w:rsidR="00986141" w:rsidRPr="00E7390D" w:rsidRDefault="00393C4E" w:rsidP="00986141">
      <w:pPr>
        <w:pStyle w:val="Akapitzlist"/>
        <w:numPr>
          <w:ilvl w:val="6"/>
          <w:numId w:val="107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Protest może zostać wycofany przez wnioskodawcę poprzez złożenie do LGD takiego żądania przez umocowaną do tego osobę. W takiej sytuacji postanowienia § 7 ust. 1-3 stosuje się odpowiednio.</w:t>
      </w:r>
    </w:p>
    <w:p w14:paraId="7CB842CB" w14:textId="77777777" w:rsidR="00CF62A6" w:rsidRPr="003C3242" w:rsidRDefault="00CF62A6" w:rsidP="003C3242">
      <w:pPr>
        <w:autoSpaceDE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C03A870" w14:textId="107717C3" w:rsidR="00E718E9" w:rsidRPr="00F968E8" w:rsidRDefault="006B3417" w:rsidP="003C3242">
      <w:pPr>
        <w:pStyle w:val="Akapitzlist"/>
        <w:autoSpaceDE w:val="0"/>
        <w:spacing w:after="120" w:line="360" w:lineRule="auto"/>
        <w:ind w:left="0"/>
        <w:contextualSpacing w:val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>Rozdział</w:t>
      </w:r>
      <w:r w:rsidR="005A254D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DD31BD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X.</w:t>
      </w: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D40621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Weryfikacja </w:t>
      </w:r>
      <w:r w:rsidR="00ED64B1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oceny </w:t>
      </w:r>
      <w:r w:rsidR="001D18CF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oraz</w:t>
      </w:r>
      <w:r w:rsidR="00ED64B1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ponowna ocena wniosku </w:t>
      </w:r>
      <w:r w:rsidR="00CF62A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 wsparcie </w:t>
      </w:r>
      <w:r w:rsidR="00ED64B1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przez LGD </w:t>
      </w:r>
      <w:r w:rsidR="00114740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w</w:t>
      </w:r>
      <w:r w:rsidR="00CF62A6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="00114740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wyniku złożonego protestu</w:t>
      </w:r>
      <w:bookmarkStart w:id="9" w:name="_Hlk153210062"/>
    </w:p>
    <w:p w14:paraId="0E66FBB7" w14:textId="794B68C0" w:rsidR="003018D9" w:rsidRPr="00F968E8" w:rsidRDefault="003018D9" w:rsidP="003C3242">
      <w:pPr>
        <w:tabs>
          <w:tab w:val="left" w:pos="-3060"/>
        </w:tabs>
        <w:spacing w:after="120" w:line="360" w:lineRule="auto"/>
        <w:jc w:val="center"/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17</w:t>
      </w:r>
      <w:bookmarkEnd w:id="9"/>
    </w:p>
    <w:p w14:paraId="4DD3EE36" w14:textId="79C89DEA" w:rsidR="00424127" w:rsidRPr="00F968E8" w:rsidRDefault="00BE514A" w:rsidP="003C3242">
      <w:pPr>
        <w:pStyle w:val="Akapitzlist"/>
        <w:numPr>
          <w:ilvl w:val="0"/>
          <w:numId w:val="172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 otrzymaniu protestu, 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LGD </w:t>
      </w:r>
      <w:r w:rsidR="00211F2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 ter</w:t>
      </w:r>
      <w:r w:rsidR="005A319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minie 14 dni od </w:t>
      </w:r>
      <w:r w:rsidR="00970BE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daty jego</w:t>
      </w:r>
      <w:r w:rsidR="005A319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otrzymania</w:t>
      </w:r>
      <w:r w:rsidR="005370D7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weryfikuje wyniki dokonanej przez siebie oceny operacji w zakresie warunków, kryteriów i zarzutów, </w:t>
      </w:r>
      <w:r w:rsidR="009F21A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podnoszonych w proteście przez wnioskodawcę</w:t>
      </w:r>
      <w:r w:rsidR="00F24F0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251CEAC5" w14:textId="093CF6E3" w:rsidR="0047053D" w:rsidRPr="00E014D4" w:rsidRDefault="0014163D" w:rsidP="003C3242">
      <w:pPr>
        <w:pStyle w:val="Akapitzlist"/>
        <w:numPr>
          <w:ilvl w:val="0"/>
          <w:numId w:val="172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14D4">
        <w:rPr>
          <w:rFonts w:ascii="Times New Roman" w:hAnsi="Times New Roman" w:cs="Times New Roman"/>
          <w:color w:val="000000"/>
          <w:sz w:val="24"/>
          <w:szCs w:val="24"/>
        </w:rPr>
        <w:t xml:space="preserve">Weryfikacja </w:t>
      </w:r>
      <w:r w:rsidR="0047053D" w:rsidRPr="00E014D4">
        <w:rPr>
          <w:rFonts w:ascii="Times New Roman" w:hAnsi="Times New Roman" w:cs="Times New Roman"/>
          <w:color w:val="000000"/>
          <w:sz w:val="24"/>
          <w:szCs w:val="24"/>
        </w:rPr>
        <w:t>protestu jest przeprowadz</w:t>
      </w:r>
      <w:r w:rsidR="00F855D7" w:rsidRPr="00E014D4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47053D" w:rsidRPr="00E014D4">
        <w:rPr>
          <w:rFonts w:ascii="Times New Roman" w:hAnsi="Times New Roman" w:cs="Times New Roman"/>
          <w:color w:val="000000"/>
          <w:sz w:val="24"/>
          <w:szCs w:val="24"/>
        </w:rPr>
        <w:t>na bezpośrednio na posiedzeniu Rady</w:t>
      </w:r>
      <w:r w:rsidR="004062DC" w:rsidRPr="00E014D4">
        <w:rPr>
          <w:rFonts w:ascii="Times New Roman" w:hAnsi="Times New Roman" w:cs="Times New Roman"/>
          <w:color w:val="000000"/>
          <w:sz w:val="24"/>
          <w:szCs w:val="24"/>
        </w:rPr>
        <w:t xml:space="preserve"> LGD</w:t>
      </w:r>
      <w:r w:rsidR="00E014D4" w:rsidRPr="00E014D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47053D" w:rsidRPr="00E014D4">
        <w:rPr>
          <w:rFonts w:ascii="Times New Roman" w:hAnsi="Times New Roman" w:cs="Times New Roman"/>
          <w:color w:val="000000"/>
          <w:sz w:val="24"/>
          <w:szCs w:val="24"/>
        </w:rPr>
        <w:t>opcjonalnie zdalnie lub w inny sposób zgodny z regulacjami statutowymi</w:t>
      </w:r>
      <w:r w:rsidR="00093F7E">
        <w:rPr>
          <w:rFonts w:ascii="Times New Roman" w:hAnsi="Times New Roman" w:cs="Times New Roman"/>
          <w:color w:val="000000"/>
          <w:sz w:val="24"/>
          <w:szCs w:val="24"/>
        </w:rPr>
        <w:t xml:space="preserve"> z zastrze</w:t>
      </w:r>
      <w:r w:rsidR="00E14E78">
        <w:rPr>
          <w:rFonts w:ascii="Times New Roman" w:hAnsi="Times New Roman" w:cs="Times New Roman"/>
          <w:color w:val="000000"/>
          <w:sz w:val="24"/>
          <w:szCs w:val="24"/>
        </w:rPr>
        <w:t>żeniem ust.4.</w:t>
      </w:r>
    </w:p>
    <w:p w14:paraId="31889742" w14:textId="1D2FF297" w:rsidR="00460612" w:rsidRPr="00F76A0E" w:rsidRDefault="00F855D7" w:rsidP="003C3242">
      <w:pPr>
        <w:pStyle w:val="Akapitzlist"/>
        <w:numPr>
          <w:ilvl w:val="0"/>
          <w:numId w:val="172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76A0E">
        <w:rPr>
          <w:rFonts w:ascii="Times New Roman" w:hAnsi="Times New Roman" w:cs="Times New Roman"/>
          <w:sz w:val="24"/>
          <w:szCs w:val="24"/>
        </w:rPr>
        <w:t>W sprawie</w:t>
      </w:r>
      <w:r w:rsidR="00A85978" w:rsidRPr="00F76A0E">
        <w:rPr>
          <w:rFonts w:ascii="Times New Roman" w:hAnsi="Times New Roman" w:cs="Times New Roman"/>
          <w:sz w:val="24"/>
          <w:szCs w:val="24"/>
        </w:rPr>
        <w:t xml:space="preserve"> zwołania pos</w:t>
      </w:r>
      <w:r w:rsidR="005621DD" w:rsidRPr="00F76A0E">
        <w:rPr>
          <w:rFonts w:ascii="Times New Roman" w:hAnsi="Times New Roman" w:cs="Times New Roman"/>
          <w:sz w:val="24"/>
          <w:szCs w:val="24"/>
        </w:rPr>
        <w:t>iedzenia Rady</w:t>
      </w:r>
      <w:r w:rsidR="004062DC" w:rsidRPr="00F76A0E">
        <w:rPr>
          <w:rFonts w:ascii="Times New Roman" w:hAnsi="Times New Roman" w:cs="Times New Roman"/>
          <w:sz w:val="24"/>
          <w:szCs w:val="24"/>
        </w:rPr>
        <w:t xml:space="preserve"> LGD</w:t>
      </w:r>
      <w:r w:rsidR="005621DD" w:rsidRPr="00F76A0E">
        <w:rPr>
          <w:rFonts w:ascii="Times New Roman" w:hAnsi="Times New Roman" w:cs="Times New Roman"/>
          <w:sz w:val="24"/>
          <w:szCs w:val="24"/>
        </w:rPr>
        <w:t xml:space="preserve">, </w:t>
      </w:r>
      <w:r w:rsidR="003F3C75" w:rsidRPr="00F76A0E">
        <w:rPr>
          <w:rFonts w:ascii="Times New Roman" w:hAnsi="Times New Roman" w:cs="Times New Roman"/>
          <w:sz w:val="24"/>
          <w:szCs w:val="24"/>
        </w:rPr>
        <w:t xml:space="preserve">złożenia oświadczeń o bezstronności, protokołowania </w:t>
      </w:r>
      <w:r w:rsidR="00554FB8" w:rsidRPr="00F76A0E">
        <w:rPr>
          <w:rFonts w:ascii="Times New Roman" w:hAnsi="Times New Roman" w:cs="Times New Roman"/>
          <w:sz w:val="24"/>
          <w:szCs w:val="24"/>
        </w:rPr>
        <w:t>posiedzenia,</w:t>
      </w:r>
      <w:r w:rsidR="001463DC" w:rsidRPr="00F76A0E">
        <w:rPr>
          <w:rFonts w:ascii="Times New Roman" w:hAnsi="Times New Roman" w:cs="Times New Roman"/>
          <w:sz w:val="24"/>
          <w:szCs w:val="24"/>
        </w:rPr>
        <w:t xml:space="preserve"> </w:t>
      </w:r>
      <w:r w:rsidR="000E6681" w:rsidRPr="00F76A0E">
        <w:rPr>
          <w:rFonts w:ascii="Times New Roman" w:hAnsi="Times New Roman" w:cs="Times New Roman"/>
          <w:sz w:val="24"/>
          <w:szCs w:val="24"/>
        </w:rPr>
        <w:t>dokonywania</w:t>
      </w:r>
      <w:r w:rsidR="005462AD" w:rsidRPr="00F76A0E">
        <w:rPr>
          <w:rFonts w:ascii="Times New Roman" w:hAnsi="Times New Roman" w:cs="Times New Roman"/>
          <w:sz w:val="24"/>
          <w:szCs w:val="24"/>
        </w:rPr>
        <w:t xml:space="preserve"> innych</w:t>
      </w:r>
      <w:r w:rsidR="00712B4C" w:rsidRPr="00F76A0E">
        <w:rPr>
          <w:rFonts w:ascii="Times New Roman" w:hAnsi="Times New Roman" w:cs="Times New Roman"/>
          <w:sz w:val="24"/>
          <w:szCs w:val="24"/>
        </w:rPr>
        <w:t xml:space="preserve"> </w:t>
      </w:r>
      <w:r w:rsidR="00025EB1" w:rsidRPr="00F76A0E">
        <w:rPr>
          <w:rFonts w:ascii="Times New Roman" w:hAnsi="Times New Roman" w:cs="Times New Roman"/>
          <w:sz w:val="24"/>
          <w:szCs w:val="24"/>
        </w:rPr>
        <w:t xml:space="preserve">czynności </w:t>
      </w:r>
      <w:r w:rsidR="00AB68B8" w:rsidRPr="00F76A0E">
        <w:rPr>
          <w:rFonts w:ascii="Times New Roman" w:hAnsi="Times New Roman" w:cs="Times New Roman"/>
          <w:sz w:val="24"/>
          <w:szCs w:val="24"/>
        </w:rPr>
        <w:t>formalnych i</w:t>
      </w:r>
      <w:r w:rsidR="00651DB0" w:rsidRPr="00F76A0E">
        <w:rPr>
          <w:rFonts w:ascii="Times New Roman" w:hAnsi="Times New Roman" w:cs="Times New Roman"/>
          <w:sz w:val="24"/>
          <w:szCs w:val="24"/>
        </w:rPr>
        <w:t> </w:t>
      </w:r>
      <w:r w:rsidR="00A17F7D" w:rsidRPr="00F76A0E">
        <w:rPr>
          <w:rFonts w:ascii="Times New Roman" w:hAnsi="Times New Roman" w:cs="Times New Roman"/>
          <w:sz w:val="24"/>
          <w:szCs w:val="24"/>
        </w:rPr>
        <w:t>organizacyjnyc</w:t>
      </w:r>
      <w:r w:rsidR="0033325E" w:rsidRPr="00F76A0E">
        <w:rPr>
          <w:rFonts w:ascii="Times New Roman" w:hAnsi="Times New Roman" w:cs="Times New Roman"/>
          <w:sz w:val="24"/>
          <w:szCs w:val="24"/>
        </w:rPr>
        <w:t>h</w:t>
      </w:r>
      <w:r w:rsidR="005462AD" w:rsidRPr="00F76A0E">
        <w:rPr>
          <w:rFonts w:ascii="Times New Roman" w:hAnsi="Times New Roman" w:cs="Times New Roman"/>
          <w:sz w:val="24"/>
          <w:szCs w:val="24"/>
        </w:rPr>
        <w:t xml:space="preserve"> w trakcie posiedzenia</w:t>
      </w:r>
      <w:r w:rsidR="00AF1CF7" w:rsidRPr="00F76A0E">
        <w:rPr>
          <w:rFonts w:ascii="Times New Roman" w:hAnsi="Times New Roman" w:cs="Times New Roman"/>
          <w:sz w:val="24"/>
          <w:szCs w:val="24"/>
        </w:rPr>
        <w:t xml:space="preserve"> Rady</w:t>
      </w:r>
      <w:r w:rsidR="004062DC" w:rsidRPr="00F76A0E">
        <w:rPr>
          <w:rFonts w:ascii="Times New Roman" w:hAnsi="Times New Roman" w:cs="Times New Roman"/>
          <w:sz w:val="24"/>
          <w:szCs w:val="24"/>
        </w:rPr>
        <w:t xml:space="preserve"> LGD</w:t>
      </w:r>
      <w:r w:rsidR="0033325E" w:rsidRPr="00F76A0E">
        <w:rPr>
          <w:rFonts w:ascii="Times New Roman" w:hAnsi="Times New Roman" w:cs="Times New Roman"/>
          <w:sz w:val="24"/>
          <w:szCs w:val="24"/>
        </w:rPr>
        <w:t>,</w:t>
      </w:r>
      <w:r w:rsidR="005E729D" w:rsidRPr="00F76A0E">
        <w:rPr>
          <w:rFonts w:ascii="Times New Roman" w:hAnsi="Times New Roman" w:cs="Times New Roman"/>
          <w:sz w:val="24"/>
          <w:szCs w:val="24"/>
        </w:rPr>
        <w:t xml:space="preserve"> </w:t>
      </w:r>
      <w:r w:rsidR="00A17F7D" w:rsidRPr="00F76A0E">
        <w:rPr>
          <w:rFonts w:ascii="Times New Roman" w:hAnsi="Times New Roman" w:cs="Times New Roman"/>
          <w:sz w:val="24"/>
          <w:szCs w:val="24"/>
        </w:rPr>
        <w:t xml:space="preserve">przepisy </w:t>
      </w:r>
      <w:bookmarkStart w:id="10" w:name="_Hlk156119932"/>
      <w:r w:rsidR="00BF4038" w:rsidRPr="00F76A0E">
        <w:rPr>
          <w:rFonts w:ascii="Times New Roman" w:hAnsi="Times New Roman" w:cs="Times New Roman"/>
          <w:sz w:val="24"/>
          <w:szCs w:val="24"/>
        </w:rPr>
        <w:t xml:space="preserve">§ </w:t>
      </w:r>
      <w:bookmarkEnd w:id="10"/>
      <w:r w:rsidR="00215290" w:rsidRPr="00F76A0E">
        <w:rPr>
          <w:rFonts w:ascii="Times New Roman" w:hAnsi="Times New Roman" w:cs="Times New Roman"/>
          <w:sz w:val="24"/>
          <w:szCs w:val="24"/>
        </w:rPr>
        <w:t xml:space="preserve">9 </w:t>
      </w:r>
      <w:r w:rsidR="00BF4038" w:rsidRPr="00F76A0E">
        <w:rPr>
          <w:rFonts w:ascii="Times New Roman" w:hAnsi="Times New Roman" w:cs="Times New Roman"/>
          <w:sz w:val="24"/>
          <w:szCs w:val="24"/>
        </w:rPr>
        <w:t>ust. 2</w:t>
      </w:r>
      <w:r w:rsidR="00651DB0" w:rsidRPr="00F76A0E">
        <w:rPr>
          <w:rFonts w:ascii="Times New Roman" w:hAnsi="Times New Roman" w:cs="Times New Roman"/>
          <w:sz w:val="24"/>
          <w:szCs w:val="24"/>
        </w:rPr>
        <w:t>-</w:t>
      </w:r>
      <w:r w:rsidR="005037BB" w:rsidRPr="00F76A0E">
        <w:rPr>
          <w:rFonts w:ascii="Times New Roman" w:hAnsi="Times New Roman" w:cs="Times New Roman"/>
          <w:sz w:val="24"/>
          <w:szCs w:val="24"/>
        </w:rPr>
        <w:t xml:space="preserve">9 i </w:t>
      </w:r>
      <w:r w:rsidR="00BF4038" w:rsidRPr="00F76A0E">
        <w:rPr>
          <w:rFonts w:ascii="Times New Roman" w:hAnsi="Times New Roman" w:cs="Times New Roman"/>
          <w:sz w:val="24"/>
          <w:szCs w:val="24"/>
        </w:rPr>
        <w:t xml:space="preserve">§ </w:t>
      </w:r>
      <w:r w:rsidR="005037BB" w:rsidRPr="00F76A0E">
        <w:rPr>
          <w:rFonts w:ascii="Times New Roman" w:hAnsi="Times New Roman" w:cs="Times New Roman"/>
          <w:sz w:val="24"/>
          <w:szCs w:val="24"/>
        </w:rPr>
        <w:t xml:space="preserve">10 </w:t>
      </w:r>
      <w:r w:rsidR="00D46FCE" w:rsidRPr="00F76A0E">
        <w:rPr>
          <w:rFonts w:ascii="Times New Roman" w:hAnsi="Times New Roman" w:cs="Times New Roman"/>
          <w:sz w:val="24"/>
          <w:szCs w:val="24"/>
        </w:rPr>
        <w:t>ust 1</w:t>
      </w:r>
      <w:r w:rsidR="00651DB0" w:rsidRPr="00F76A0E">
        <w:rPr>
          <w:rFonts w:ascii="Times New Roman" w:hAnsi="Times New Roman" w:cs="Times New Roman"/>
          <w:sz w:val="24"/>
          <w:szCs w:val="24"/>
        </w:rPr>
        <w:t xml:space="preserve"> i </w:t>
      </w:r>
      <w:r w:rsidR="00D46FCE" w:rsidRPr="00F76A0E">
        <w:rPr>
          <w:rFonts w:ascii="Times New Roman" w:hAnsi="Times New Roman" w:cs="Times New Roman"/>
          <w:sz w:val="24"/>
          <w:szCs w:val="24"/>
        </w:rPr>
        <w:t>2 stosuje się odpowiednio</w:t>
      </w:r>
      <w:r w:rsidR="00F76A0E" w:rsidRPr="00F76A0E">
        <w:rPr>
          <w:rFonts w:ascii="Times New Roman" w:hAnsi="Times New Roman" w:cs="Times New Roman"/>
          <w:sz w:val="24"/>
          <w:szCs w:val="24"/>
        </w:rPr>
        <w:t>,</w:t>
      </w:r>
      <w:r w:rsidR="00B6027B" w:rsidRPr="00F76A0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9527D" w:rsidRPr="00F76A0E">
        <w:rPr>
          <w:rFonts w:ascii="Times New Roman" w:hAnsi="Times New Roman" w:cs="Times New Roman"/>
          <w:sz w:val="24"/>
          <w:szCs w:val="24"/>
        </w:rPr>
        <w:t xml:space="preserve">z tym </w:t>
      </w:r>
      <w:r w:rsidR="006E3193" w:rsidRPr="00F76A0E">
        <w:rPr>
          <w:rFonts w:ascii="Times New Roman" w:hAnsi="Times New Roman" w:cs="Times New Roman"/>
          <w:sz w:val="24"/>
          <w:szCs w:val="24"/>
        </w:rPr>
        <w:t>że</w:t>
      </w:r>
      <w:r w:rsidR="00A85978" w:rsidRPr="00F76A0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60612" w:rsidRPr="00F76A0E">
        <w:rPr>
          <w:rFonts w:ascii="Times New Roman" w:hAnsi="Times New Roman" w:cs="Times New Roman"/>
          <w:bCs/>
          <w:sz w:val="24"/>
          <w:szCs w:val="24"/>
        </w:rPr>
        <w:t xml:space="preserve">weryfikacji </w:t>
      </w:r>
      <w:r w:rsidR="00B66D02" w:rsidRPr="00F76A0E">
        <w:rPr>
          <w:rFonts w:ascii="Times New Roman" w:hAnsi="Times New Roman" w:cs="Times New Roman"/>
          <w:bCs/>
          <w:sz w:val="24"/>
          <w:szCs w:val="24"/>
        </w:rPr>
        <w:t xml:space="preserve">oceny </w:t>
      </w:r>
      <w:r w:rsidR="00350730" w:rsidRPr="00F76A0E">
        <w:rPr>
          <w:rFonts w:ascii="Times New Roman" w:hAnsi="Times New Roman" w:cs="Times New Roman"/>
          <w:bCs/>
          <w:sz w:val="24"/>
          <w:szCs w:val="24"/>
        </w:rPr>
        <w:t>– w związku z wpływem protestu</w:t>
      </w:r>
      <w:r w:rsidR="00CB3970" w:rsidRPr="00F76A0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B66D02" w:rsidRPr="00F76A0E">
        <w:rPr>
          <w:rFonts w:ascii="Times New Roman" w:hAnsi="Times New Roman" w:cs="Times New Roman"/>
          <w:bCs/>
          <w:sz w:val="24"/>
          <w:szCs w:val="24"/>
        </w:rPr>
        <w:t>a także ponownej oceny</w:t>
      </w:r>
      <w:r w:rsidR="00CB3970" w:rsidRPr="00F76A0E">
        <w:rPr>
          <w:rFonts w:ascii="Times New Roman" w:hAnsi="Times New Roman" w:cs="Times New Roman"/>
          <w:bCs/>
          <w:sz w:val="24"/>
          <w:szCs w:val="24"/>
        </w:rPr>
        <w:t xml:space="preserve"> dokonywanej w </w:t>
      </w:r>
      <w:r w:rsidR="0052765F" w:rsidRPr="00F76A0E">
        <w:rPr>
          <w:rFonts w:ascii="Times New Roman" w:hAnsi="Times New Roman" w:cs="Times New Roman"/>
          <w:bCs/>
          <w:sz w:val="24"/>
          <w:szCs w:val="24"/>
        </w:rPr>
        <w:t xml:space="preserve">związku z uwzględnieniem protestu przez </w:t>
      </w:r>
      <w:r w:rsidR="00C35C9B" w:rsidRPr="00F76A0E">
        <w:rPr>
          <w:rFonts w:ascii="Times New Roman" w:hAnsi="Times New Roman" w:cs="Times New Roman"/>
          <w:bCs/>
          <w:sz w:val="24"/>
          <w:szCs w:val="24"/>
        </w:rPr>
        <w:t>ZW</w:t>
      </w:r>
      <w:r w:rsidR="0052765F" w:rsidRPr="00F76A0E">
        <w:rPr>
          <w:rFonts w:ascii="Times New Roman" w:hAnsi="Times New Roman" w:cs="Times New Roman"/>
          <w:bCs/>
          <w:sz w:val="24"/>
          <w:szCs w:val="24"/>
        </w:rPr>
        <w:t xml:space="preserve"> i</w:t>
      </w:r>
      <w:r w:rsidR="002E5816" w:rsidRPr="00F76A0E">
        <w:rPr>
          <w:rFonts w:ascii="Times New Roman" w:hAnsi="Times New Roman" w:cs="Times New Roman"/>
          <w:bCs/>
          <w:sz w:val="24"/>
          <w:szCs w:val="24"/>
        </w:rPr>
        <w:t> </w:t>
      </w:r>
      <w:r w:rsidR="0052765F" w:rsidRPr="00F76A0E">
        <w:rPr>
          <w:rFonts w:ascii="Times New Roman" w:hAnsi="Times New Roman" w:cs="Times New Roman"/>
          <w:bCs/>
          <w:sz w:val="24"/>
          <w:szCs w:val="24"/>
        </w:rPr>
        <w:t xml:space="preserve">przekazaniem </w:t>
      </w:r>
      <w:r w:rsidR="005F4412" w:rsidRPr="00F76A0E">
        <w:rPr>
          <w:rFonts w:ascii="Times New Roman" w:hAnsi="Times New Roman" w:cs="Times New Roman"/>
          <w:bCs/>
          <w:sz w:val="24"/>
          <w:szCs w:val="24"/>
        </w:rPr>
        <w:t>sprawy do</w:t>
      </w:r>
      <w:r w:rsidR="00651DB0" w:rsidRPr="00F76A0E">
        <w:rPr>
          <w:rFonts w:ascii="Times New Roman" w:hAnsi="Times New Roman" w:cs="Times New Roman"/>
          <w:bCs/>
          <w:sz w:val="24"/>
          <w:szCs w:val="24"/>
        </w:rPr>
        <w:t> </w:t>
      </w:r>
      <w:r w:rsidR="005F4412" w:rsidRPr="00F76A0E">
        <w:rPr>
          <w:rFonts w:ascii="Times New Roman" w:hAnsi="Times New Roman" w:cs="Times New Roman"/>
          <w:bCs/>
          <w:sz w:val="24"/>
          <w:szCs w:val="24"/>
        </w:rPr>
        <w:t>ponownego</w:t>
      </w:r>
      <w:r w:rsidR="00B66D02" w:rsidRPr="00F76A0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F4412" w:rsidRPr="00F76A0E">
        <w:rPr>
          <w:rFonts w:ascii="Times New Roman" w:hAnsi="Times New Roman" w:cs="Times New Roman"/>
          <w:bCs/>
          <w:sz w:val="24"/>
          <w:szCs w:val="24"/>
        </w:rPr>
        <w:t>rozpatrzenia przez LGD</w:t>
      </w:r>
      <w:r w:rsidR="00CB37AD" w:rsidRPr="00F76A0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186B6D" w:rsidRPr="00F76A0E">
        <w:rPr>
          <w:rFonts w:ascii="Times New Roman" w:hAnsi="Times New Roman" w:cs="Times New Roman"/>
          <w:bCs/>
          <w:sz w:val="24"/>
          <w:szCs w:val="24"/>
        </w:rPr>
        <w:t>dokonuje się w oparciu o</w:t>
      </w:r>
      <w:r w:rsidR="002E5816" w:rsidRPr="00F76A0E">
        <w:rPr>
          <w:rFonts w:ascii="Times New Roman" w:hAnsi="Times New Roman" w:cs="Times New Roman"/>
          <w:bCs/>
          <w:sz w:val="24"/>
          <w:szCs w:val="24"/>
        </w:rPr>
        <w:t> </w:t>
      </w:r>
      <w:r w:rsidR="002E5816" w:rsidRPr="00F76A0E">
        <w:rPr>
          <w:rFonts w:ascii="Times New Roman" w:hAnsi="Times New Roman" w:cs="Times New Roman"/>
          <w:bCs/>
          <w:i/>
          <w:iCs/>
          <w:sz w:val="24"/>
          <w:szCs w:val="24"/>
        </w:rPr>
        <w:t>K</w:t>
      </w:r>
      <w:r w:rsidR="00186B6D" w:rsidRPr="00F76A0E">
        <w:rPr>
          <w:rFonts w:ascii="Times New Roman" w:hAnsi="Times New Roman" w:cs="Times New Roman"/>
          <w:bCs/>
          <w:i/>
          <w:iCs/>
          <w:sz w:val="24"/>
          <w:szCs w:val="24"/>
        </w:rPr>
        <w:t>art</w:t>
      </w:r>
      <w:r w:rsidR="00481672" w:rsidRPr="00F76A0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ę </w:t>
      </w:r>
      <w:r w:rsidR="00052519" w:rsidRPr="00F76A0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rozpatrzenia </w:t>
      </w:r>
      <w:r w:rsidR="00481672" w:rsidRPr="00F76A0E">
        <w:rPr>
          <w:rFonts w:ascii="Times New Roman" w:hAnsi="Times New Roman" w:cs="Times New Roman"/>
          <w:bCs/>
          <w:i/>
          <w:iCs/>
          <w:sz w:val="24"/>
          <w:szCs w:val="24"/>
        </w:rPr>
        <w:t>protestu</w:t>
      </w:r>
      <w:r w:rsidR="002E5816" w:rsidRPr="00F76A0E">
        <w:rPr>
          <w:rFonts w:ascii="Times New Roman" w:hAnsi="Times New Roman" w:cs="Times New Roman"/>
          <w:bCs/>
          <w:sz w:val="24"/>
          <w:szCs w:val="24"/>
        </w:rPr>
        <w:t>. W</w:t>
      </w:r>
      <w:r w:rsidR="00704E35" w:rsidRPr="00F76A0E">
        <w:rPr>
          <w:rFonts w:ascii="Times New Roman" w:hAnsi="Times New Roman" w:cs="Times New Roman"/>
          <w:bCs/>
          <w:sz w:val="24"/>
          <w:szCs w:val="24"/>
        </w:rPr>
        <w:t xml:space="preserve">zór </w:t>
      </w:r>
      <w:r w:rsidR="002E5816" w:rsidRPr="00F76A0E">
        <w:rPr>
          <w:rFonts w:ascii="Times New Roman" w:hAnsi="Times New Roman" w:cs="Times New Roman"/>
          <w:bCs/>
          <w:i/>
          <w:iCs/>
          <w:sz w:val="24"/>
          <w:szCs w:val="24"/>
        </w:rPr>
        <w:t>Karty rozpatrzenia protestu</w:t>
      </w:r>
      <w:r w:rsidR="002E5816" w:rsidRPr="00F76A0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04E35" w:rsidRPr="00F76A0E">
        <w:rPr>
          <w:rFonts w:ascii="Times New Roman" w:hAnsi="Times New Roman" w:cs="Times New Roman"/>
          <w:bCs/>
          <w:sz w:val="24"/>
          <w:szCs w:val="24"/>
        </w:rPr>
        <w:t>został określony w</w:t>
      </w:r>
      <w:r w:rsidR="002E5816" w:rsidRPr="00F76A0E">
        <w:rPr>
          <w:rFonts w:ascii="Times New Roman" w:hAnsi="Times New Roman" w:cs="Times New Roman"/>
          <w:bCs/>
          <w:sz w:val="24"/>
          <w:szCs w:val="24"/>
        </w:rPr>
        <w:t> </w:t>
      </w:r>
      <w:r w:rsidR="00CB37AD" w:rsidRPr="00F76A0E">
        <w:rPr>
          <w:rFonts w:ascii="Times New Roman" w:hAnsi="Times New Roman" w:cs="Times New Roman"/>
          <w:b/>
          <w:sz w:val="24"/>
          <w:szCs w:val="24"/>
        </w:rPr>
        <w:t>załącznik</w:t>
      </w:r>
      <w:r w:rsidR="00CF0D33" w:rsidRPr="00F76A0E">
        <w:rPr>
          <w:rFonts w:ascii="Times New Roman" w:hAnsi="Times New Roman" w:cs="Times New Roman"/>
          <w:b/>
          <w:sz w:val="24"/>
          <w:szCs w:val="24"/>
        </w:rPr>
        <w:t>u</w:t>
      </w:r>
      <w:r w:rsidR="00CB37AD" w:rsidRPr="00F76A0E">
        <w:rPr>
          <w:rFonts w:ascii="Times New Roman" w:hAnsi="Times New Roman" w:cs="Times New Roman"/>
          <w:b/>
          <w:sz w:val="24"/>
          <w:szCs w:val="24"/>
        </w:rPr>
        <w:t xml:space="preserve"> nr </w:t>
      </w:r>
      <w:r w:rsidR="00C33AE9" w:rsidRPr="00F76A0E">
        <w:rPr>
          <w:rFonts w:ascii="Times New Roman" w:hAnsi="Times New Roman" w:cs="Times New Roman"/>
          <w:b/>
          <w:sz w:val="24"/>
          <w:szCs w:val="24"/>
        </w:rPr>
        <w:t>6 do niniejszej procedury</w:t>
      </w:r>
      <w:r w:rsidR="00C379AB" w:rsidRPr="00F76A0E">
        <w:rPr>
          <w:rFonts w:ascii="Times New Roman" w:hAnsi="Times New Roman" w:cs="Times New Roman"/>
          <w:bCs/>
          <w:sz w:val="24"/>
          <w:szCs w:val="24"/>
        </w:rPr>
        <w:t>.</w:t>
      </w:r>
    </w:p>
    <w:p w14:paraId="2DA0FF96" w14:textId="02D8180B" w:rsidR="0081374F" w:rsidRPr="00062D2B" w:rsidRDefault="00BF0480" w:rsidP="003C3242">
      <w:pPr>
        <w:pStyle w:val="Akapitzlist"/>
        <w:numPr>
          <w:ilvl w:val="0"/>
          <w:numId w:val="172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Pierwszym etapem w</w:t>
      </w:r>
      <w:r w:rsidR="002A237B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eryfikacj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</w:t>
      </w:r>
      <w:r w:rsidR="002A237B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8C5D4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protestu</w:t>
      </w:r>
      <w:r w:rsidR="00860EC7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D71F9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 jego wpływie do LGD</w:t>
      </w:r>
      <w:r w:rsidR="0081180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="00860EC7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jest 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81374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eryfikacja formalna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81374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prowadzona w oparciu o część </w:t>
      </w:r>
      <w:r w:rsidR="007A608E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PA</w:t>
      </w:r>
      <w:r w:rsidR="007A608E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bookmarkStart w:id="11" w:name="_Hlk156143684"/>
      <w:r w:rsidR="002E5816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K</w:t>
      </w:r>
      <w:r w:rsidR="007A608E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arty </w:t>
      </w:r>
      <w:r w:rsidR="00052519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rozpatrzenia</w:t>
      </w:r>
      <w:r w:rsidR="007A608E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protestu</w:t>
      </w:r>
      <w:bookmarkEnd w:id="11"/>
      <w:r w:rsidR="00010794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.</w:t>
      </w:r>
      <w:r w:rsidR="00062D2B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062D2B" w:rsidRPr="00062D2B">
        <w:rPr>
          <w:rFonts w:ascii="Times New Roman" w:hAnsi="Times New Roman" w:cs="Times New Roman"/>
          <w:bCs/>
          <w:color w:val="000000"/>
          <w:sz w:val="24"/>
          <w:szCs w:val="24"/>
        </w:rPr>
        <w:t>Weryfikacji formalnej protest</w:t>
      </w:r>
      <w:r w:rsidR="00E14E78"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="00062D2B" w:rsidRPr="00062D2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dokonuje</w:t>
      </w:r>
      <w:r w:rsidR="00062D2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Biuro LGD.</w:t>
      </w:r>
    </w:p>
    <w:p w14:paraId="03D150DC" w14:textId="4AF6B3E2" w:rsidR="00705583" w:rsidRPr="003C3242" w:rsidRDefault="007F5108" w:rsidP="003C3242">
      <w:pPr>
        <w:pStyle w:val="Akapitzlist"/>
        <w:numPr>
          <w:ilvl w:val="0"/>
          <w:numId w:val="172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Jeżeli w wyniku weryfikacji formalnej protestu okaże się, </w:t>
      </w:r>
      <w:r w:rsidR="007F420D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że protest </w:t>
      </w:r>
      <w:r w:rsidR="0070558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nie spełnia wymogów formalnych</w:t>
      </w:r>
      <w:r w:rsidR="000F5E2E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="0070558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których mowa w </w:t>
      </w:r>
      <w:r w:rsidR="007F420D" w:rsidRPr="00651DB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§ </w:t>
      </w:r>
      <w:r w:rsidR="00954E9E" w:rsidRPr="00651DB0">
        <w:rPr>
          <w:rFonts w:ascii="Times New Roman" w:hAnsi="Times New Roman" w:cs="Times New Roman"/>
          <w:bCs/>
          <w:color w:val="000000"/>
          <w:sz w:val="24"/>
          <w:szCs w:val="24"/>
        </w:rPr>
        <w:t>16</w:t>
      </w:r>
      <w:r w:rsidR="00DD4F83" w:rsidRPr="00651DB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ust. 2</w:t>
      </w:r>
      <w:r w:rsidR="00AE0F2A" w:rsidRPr="00651DB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70558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lub zawiera oczywiste omyłki, LGD wzywa wnioskodawcę do jego uzupełnienia lub poprawienia w nim oczywistych omyłek, w</w:t>
      </w:r>
      <w:r w:rsidR="002E5816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70558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terminie 7 dni, licząc od</w:t>
      </w:r>
      <w:r w:rsidR="0041425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0558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dnia otrzymania wezwania, pod rygorem pozostawienia protestu bez rozpatrzenia i</w:t>
      </w:r>
      <w:r w:rsidR="0041425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0558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pouczając wnioskodawcę o możliwości wniesienia skargi do sądu administracyjnego na zasadach </w:t>
      </w:r>
      <w:r w:rsidR="00705583" w:rsidRPr="002E581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określonych w </w:t>
      </w:r>
      <w:r w:rsidR="00705583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art. 22h </w:t>
      </w:r>
      <w:r w:rsidR="00F91B69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="00705583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stawy RLKS</w:t>
      </w:r>
      <w:r w:rsidR="00705583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.</w:t>
      </w:r>
      <w:r w:rsidR="002E5816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2E5816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Wezwanie </w:t>
      </w:r>
      <w:r w:rsidR="002E581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wnioskodawcy </w:t>
      </w:r>
      <w:r w:rsidR="002E5816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 </w:t>
      </w:r>
      <w:r w:rsidR="002E581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uzupełnienia protestu lub poprawienia w nim oczywistych omyłek odbywa się </w:t>
      </w:r>
      <w:r w:rsidR="002E5816" w:rsidRPr="002E581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pismem </w:t>
      </w:r>
      <w:r w:rsidR="002E5816" w:rsidRPr="003C3242">
        <w:rPr>
          <w:rFonts w:ascii="Times New Roman" w:hAnsi="Times New Roman" w:cs="Times New Roman"/>
          <w:b/>
          <w:color w:val="000000"/>
          <w:sz w:val="24"/>
          <w:szCs w:val="24"/>
        </w:rPr>
        <w:t>P3</w:t>
      </w:r>
      <w:r w:rsidR="002E581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Wzór takiego pisma stanowi </w:t>
      </w:r>
      <w:r w:rsidR="002E5816" w:rsidRPr="003C3242">
        <w:rPr>
          <w:rFonts w:ascii="Times New Roman" w:hAnsi="Times New Roman" w:cs="Times New Roman"/>
          <w:b/>
          <w:color w:val="000000"/>
          <w:sz w:val="24"/>
          <w:szCs w:val="24"/>
        </w:rPr>
        <w:t>załącznik nr 7 do niniejszej procedury</w:t>
      </w:r>
      <w:r w:rsidR="00F71D41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52630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41425A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Uzupełnienie protestu przez wnioskodawcę może dotyczyć wyłącznie wymogów formalnych, o których mowa w § 16 ust. 2 pkt 1-3 i 5</w:t>
      </w:r>
      <w:r w:rsidR="005F31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(niedopuszczalne jest uzupełnianie protestu w zakresie zarzutów, np. dodawanie nowych kryteriów oceny operacji, z których oceną wnoszący protest się nie zgadza lub podnoszenie nowych uchybień proceduralnych LGD)</w:t>
      </w:r>
      <w:r w:rsidR="0041425A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1017B807" w14:textId="06986C02" w:rsidR="00705583" w:rsidRPr="00800338" w:rsidRDefault="00705583" w:rsidP="003C3242">
      <w:pPr>
        <w:pStyle w:val="Akapitzlist"/>
        <w:numPr>
          <w:ilvl w:val="0"/>
          <w:numId w:val="172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Wezwanie do uzupełnienia protestu, o którym mowa w ust. </w:t>
      </w:r>
      <w:r w:rsidR="003D71B4"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>5</w:t>
      </w:r>
      <w:r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>, wstrzymuje bieg terminu, o</w:t>
      </w:r>
      <w:r w:rsidR="0041425A"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>którym mowa w §</w:t>
      </w:r>
      <w:r w:rsidR="008F66A8"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>17</w:t>
      </w:r>
      <w:r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 ust. </w:t>
      </w:r>
      <w:r w:rsidR="00F62807"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>1</w:t>
      </w:r>
      <w:r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>. Bieg terminu ulega zawieszeniu na czas uzupełnienia lub poprawienia protestu, o</w:t>
      </w:r>
      <w:r w:rsidR="000F5E2E"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którym mowa w ust. </w:t>
      </w:r>
      <w:r w:rsidR="00607405"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>5</w:t>
      </w:r>
      <w:r w:rsidRPr="0080033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3D898DA2" w14:textId="5FE3D441" w:rsidR="000B5709" w:rsidRPr="00F968E8" w:rsidRDefault="009737ED" w:rsidP="003C3242">
      <w:pPr>
        <w:pStyle w:val="Akapitzlist"/>
        <w:numPr>
          <w:ilvl w:val="0"/>
          <w:numId w:val="172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Jeżeli</w:t>
      </w:r>
      <w:r w:rsidR="002B2A2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pomimo prawidłowego</w:t>
      </w:r>
      <w:r w:rsidR="006E4D4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pouczenia</w:t>
      </w:r>
      <w:r w:rsidR="006A389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zawartego w </w:t>
      </w:r>
      <w:r w:rsidR="00C3189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piśmie</w:t>
      </w:r>
      <w:r w:rsidR="008A603B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informującym wnioskodawcę o wynikach oceny </w:t>
      </w:r>
      <w:r w:rsidR="00EA463C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operacji (pismo P</w:t>
      </w:r>
      <w:r w:rsidR="0029300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2)</w:t>
      </w:r>
      <w:r w:rsidR="00785FFC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AF530C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protest został </w:t>
      </w:r>
      <w:r w:rsidR="00B4162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wniesiony</w:t>
      </w:r>
      <w:r w:rsidR="000B570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</w:p>
    <w:p w14:paraId="0CE3F7EF" w14:textId="4252B3E1" w:rsidR="00626D9A" w:rsidRDefault="00B4162F" w:rsidP="0041425A">
      <w:pPr>
        <w:pStyle w:val="Akapitzlist"/>
        <w:numPr>
          <w:ilvl w:val="0"/>
          <w:numId w:val="178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 terminie</w:t>
      </w:r>
      <w:r w:rsidR="00355D5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lub </w:t>
      </w:r>
    </w:p>
    <w:p w14:paraId="352F9FA3" w14:textId="4A90C591" w:rsidR="005F31C0" w:rsidRPr="00F968E8" w:rsidRDefault="005F31C0" w:rsidP="003C3242">
      <w:pPr>
        <w:pStyle w:val="Akapitzlist"/>
        <w:numPr>
          <w:ilvl w:val="0"/>
          <w:numId w:val="178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bez spełnienia wymogów formalnych </w:t>
      </w:r>
      <w:r w:rsidRPr="005F31C0">
        <w:rPr>
          <w:rFonts w:ascii="Times New Roman" w:hAnsi="Times New Roman" w:cs="Times New Roman"/>
          <w:bCs/>
          <w:color w:val="000000"/>
          <w:sz w:val="24"/>
          <w:szCs w:val="24"/>
        </w:rPr>
        <w:t>określonych w</w:t>
      </w:r>
      <w:r w:rsidR="00950EB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F31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§ 16 ust. 2 pkt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4 (wniesiony do LGD protest nie zawiera zarzutów odnoszących się do elementów wymienionych w tym przepisie)</w:t>
      </w:r>
      <w:r w:rsidRPr="005F31C0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5003EE65" w14:textId="12AC1750" w:rsidR="008607BF" w:rsidRPr="00F968E8" w:rsidRDefault="00C961F8" w:rsidP="003C3242">
      <w:pPr>
        <w:pStyle w:val="Akapitzlist"/>
        <w:numPr>
          <w:ilvl w:val="0"/>
          <w:numId w:val="178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bez spełnienia </w:t>
      </w:r>
      <w:r w:rsidR="005F31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innych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wymogów formalnych</w:t>
      </w:r>
      <w:r w:rsidR="005F31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niż wskazane w pkt 2, </w:t>
      </w:r>
      <w:r w:rsidR="0095467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których </w:t>
      </w:r>
      <w:r w:rsidR="009737ED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pomimo </w:t>
      </w:r>
      <w:r w:rsidR="000E459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prawidłowego wezwania</w:t>
      </w:r>
      <w:r w:rsidR="00355D5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do </w:t>
      </w:r>
      <w:r w:rsidR="007916A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poprawienia</w:t>
      </w:r>
      <w:r w:rsidR="000E459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7916A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wnioskodawca</w:t>
      </w:r>
      <w:r w:rsidR="000E459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EB2E9B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ogóle </w:t>
      </w:r>
      <w:r w:rsidR="00CD675E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nie poprawił</w:t>
      </w:r>
      <w:r w:rsidR="003B101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lub </w:t>
      </w:r>
      <w:r w:rsidR="00CD675E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przekazane uzupełnienia / poprawki </w:t>
      </w:r>
      <w:r w:rsidR="003B101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ni</w:t>
      </w:r>
      <w:r w:rsidR="004D6DAB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 usunęły wszystkich błędów formalnych, lub uzupełnienia </w:t>
      </w:r>
      <w:r w:rsidR="006D197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zostały złożone po terminie </w:t>
      </w:r>
      <w:r w:rsidR="00EB2E9B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określonym </w:t>
      </w:r>
      <w:r w:rsidR="006D197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 wezwaniu</w:t>
      </w:r>
    </w:p>
    <w:p w14:paraId="55AB5A89" w14:textId="6F07070A" w:rsidR="00F56C44" w:rsidRPr="00F968E8" w:rsidRDefault="005F31C0" w:rsidP="003C3242">
      <w:pPr>
        <w:autoSpaceDE w:val="0"/>
        <w:spacing w:after="120" w:line="360" w:lineRule="auto"/>
        <w:ind w:left="284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="001950B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protest zostaje pozostawio</w:t>
      </w:r>
      <w:r w:rsidR="00CC375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ny bez rozpatrzenia</w:t>
      </w:r>
      <w:r w:rsidR="00EB176C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o czym </w:t>
      </w:r>
      <w:r w:rsidR="0020593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wnioskodawca </w:t>
      </w:r>
      <w:r w:rsidR="008747F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jest informowany </w:t>
      </w:r>
      <w:r w:rsidR="008747FF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pismem P4</w:t>
      </w:r>
      <w:r w:rsidR="008747F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którego wzór stanowi </w:t>
      </w:r>
      <w:r w:rsidR="008747FF" w:rsidRPr="003C324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załącznik nr </w:t>
      </w:r>
      <w:r w:rsidR="00EA1D9C" w:rsidRPr="003C3242">
        <w:rPr>
          <w:rFonts w:ascii="Times New Roman" w:hAnsi="Times New Roman" w:cs="Times New Roman"/>
          <w:b/>
          <w:color w:val="000000"/>
          <w:sz w:val="24"/>
          <w:szCs w:val="24"/>
        </w:rPr>
        <w:t>8 do niniejszej procedury</w:t>
      </w:r>
      <w:r w:rsidR="00353E4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F56C4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3091A5A1" w14:textId="079CF154" w:rsidR="000C0C9B" w:rsidRPr="00F968E8" w:rsidRDefault="00994B8F" w:rsidP="003C3242">
      <w:pPr>
        <w:pStyle w:val="Akapitzlist"/>
        <w:numPr>
          <w:ilvl w:val="0"/>
          <w:numId w:val="172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Protesty spełniające warun</w:t>
      </w:r>
      <w:r w:rsidR="005D628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ki formalne, są </w:t>
      </w:r>
      <w:r w:rsidR="002C042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poddawane dalszej ocenie</w:t>
      </w:r>
      <w:r w:rsidR="00491E3C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215A5B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 celu:</w:t>
      </w:r>
    </w:p>
    <w:p w14:paraId="16BEA9F0" w14:textId="320E57AC" w:rsidR="00010794" w:rsidRPr="00F968E8" w:rsidRDefault="00FC0E7D" w:rsidP="003C3242">
      <w:pPr>
        <w:pStyle w:val="Akapitzlist"/>
        <w:numPr>
          <w:ilvl w:val="1"/>
          <w:numId w:val="172"/>
        </w:numPr>
        <w:tabs>
          <w:tab w:val="left" w:pos="-3060"/>
        </w:tabs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staleni</w:t>
      </w:r>
      <w:r w:rsidR="007161B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a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zakresu protestu, czyli rodzaju i zakresu zarzutów wnioskodawcy do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dokonanej przez Radę</w:t>
      </w:r>
      <w:r w:rsidR="004062D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LGD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oceny operacji oraz weryfikacj</w:t>
      </w:r>
      <w:r w:rsidR="007161B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tej oceny dokonanej w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odniesieniu do tych elementów, które zostały zakwestionowane przez wnioskodawcę w proteście. Weryfikacja oceny jest prowadzona w oparciu o </w:t>
      </w:r>
      <w:r w:rsidR="00010794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część PB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A252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K</w:t>
      </w:r>
      <w:r w:rsidR="00010794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arty </w:t>
      </w:r>
      <w:r w:rsidR="004D4326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rozpatrzenia</w:t>
      </w:r>
      <w:r w:rsidR="00010794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protestu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29067DB6" w14:textId="74F95DA2" w:rsidR="00010794" w:rsidRPr="00F968E8" w:rsidRDefault="00FC0E7D" w:rsidP="003C3242">
      <w:pPr>
        <w:pStyle w:val="Akapitzlist"/>
        <w:numPr>
          <w:ilvl w:val="1"/>
          <w:numId w:val="172"/>
        </w:numPr>
        <w:tabs>
          <w:tab w:val="left" w:pos="-3060"/>
        </w:tabs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staleni</w:t>
      </w:r>
      <w:r w:rsidR="007161B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a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wyniku weryfikacji oceny, czyli ustaleni</w:t>
      </w:r>
      <w:r w:rsidR="007161B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a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czy i w jakim zakresie protest zostanie uwzględniony – część </w:t>
      </w:r>
      <w:r w:rsidR="00010794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PC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A252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K</w:t>
      </w:r>
      <w:r w:rsidR="00010794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arty </w:t>
      </w:r>
      <w:r w:rsidR="00155926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rozpatrzenia</w:t>
      </w:r>
      <w:r w:rsidR="00010794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protestu</w:t>
      </w:r>
      <w:r w:rsidR="000107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5AEE1F76" w14:textId="4838D2F1" w:rsidR="00595C6E" w:rsidRPr="00F968E8" w:rsidRDefault="00484CC5" w:rsidP="003C3242">
      <w:pPr>
        <w:pStyle w:val="Akapitzlist"/>
        <w:numPr>
          <w:ilvl w:val="0"/>
          <w:numId w:val="172"/>
        </w:numPr>
        <w:tabs>
          <w:tab w:val="left" w:pos="-3060"/>
        </w:tabs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Ustalenie wyniku</w:t>
      </w:r>
      <w:r w:rsidR="00FC0E7D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0D6F0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 który mowa w ust. 8 pkt 2</w:t>
      </w:r>
      <w:r w:rsidR="00FC0E7D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="000D6F0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6194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polega na</w:t>
      </w:r>
      <w:r w:rsidR="00BD307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="00E86DD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0B31D0A6" w14:textId="4CE676E6" w:rsidR="00156E57" w:rsidRPr="00F968E8" w:rsidRDefault="009515AC" w:rsidP="003C3242">
      <w:pPr>
        <w:numPr>
          <w:ilvl w:val="4"/>
          <w:numId w:val="185"/>
        </w:numPr>
        <w:tabs>
          <w:tab w:val="left" w:pos="-3060"/>
        </w:tabs>
        <w:spacing w:after="120" w:line="360" w:lineRule="auto"/>
        <w:ind w:left="851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dokonani</w:t>
      </w:r>
      <w:r w:rsidR="00025B0B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zmiany podjętego rozstrzygnięcia, co skutkuje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</w:p>
    <w:p w14:paraId="3890746F" w14:textId="50721604" w:rsidR="00156E57" w:rsidRPr="00F968E8" w:rsidRDefault="003018D9" w:rsidP="003C3242">
      <w:pPr>
        <w:numPr>
          <w:ilvl w:val="5"/>
          <w:numId w:val="185"/>
        </w:numPr>
        <w:tabs>
          <w:tab w:val="left" w:pos="-3060"/>
        </w:tabs>
        <w:spacing w:after="120" w:line="360" w:lineRule="auto"/>
        <w:ind w:left="1418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skierowaniem operacji do</w:t>
      </w:r>
      <w:r w:rsidR="00FC0E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właściwego etapu oceny</w:t>
      </w:r>
      <w:r w:rsidR="00156E57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albo</w:t>
      </w:r>
    </w:p>
    <w:p w14:paraId="7F545428" w14:textId="1152DC33" w:rsidR="009F29C0" w:rsidRPr="00F968E8" w:rsidRDefault="003018D9" w:rsidP="003C3242">
      <w:pPr>
        <w:numPr>
          <w:ilvl w:val="5"/>
          <w:numId w:val="185"/>
        </w:numPr>
        <w:tabs>
          <w:tab w:val="left" w:pos="-3060"/>
        </w:tabs>
        <w:spacing w:after="120" w:line="360" w:lineRule="auto"/>
        <w:ind w:left="1418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wybraniem operacji i dokonaniem aktualizacji </w:t>
      </w:r>
      <w:r w:rsidR="00FB460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listy operacji wy</w:t>
      </w:r>
      <w:r w:rsidR="00B2677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branych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090D18BB" w14:textId="0AC9C474" w:rsidR="003018D9" w:rsidRPr="00F968E8" w:rsidRDefault="00B26770" w:rsidP="003C3242">
      <w:pPr>
        <w:tabs>
          <w:tab w:val="left" w:pos="-3060"/>
        </w:tabs>
        <w:spacing w:after="120" w:line="360" w:lineRule="auto"/>
        <w:ind w:left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oraz </w:t>
      </w:r>
      <w:r w:rsidR="009F29C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przekazani</w:t>
      </w:r>
      <w:r w:rsidR="00E87B5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em</w:t>
      </w:r>
      <w:r w:rsidR="009F29C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inform</w:t>
      </w:r>
      <w:r w:rsidR="00A9024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acji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</w:t>
      </w:r>
      <w:r w:rsidR="00CD5EB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podjętym rozstrzygnięciu 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wnioskodawc</w:t>
      </w:r>
      <w:r w:rsidR="00AD535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y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4512C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</w:t>
      </w:r>
      <w:r w:rsidR="00312E9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5F7C81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 albo</w:t>
      </w:r>
    </w:p>
    <w:p w14:paraId="567A7335" w14:textId="62C614D7" w:rsidR="003018D9" w:rsidRPr="00F968E8" w:rsidRDefault="002C589F" w:rsidP="003C3242">
      <w:pPr>
        <w:numPr>
          <w:ilvl w:val="4"/>
          <w:numId w:val="185"/>
        </w:numPr>
        <w:tabs>
          <w:tab w:val="left" w:pos="-3060"/>
        </w:tabs>
        <w:spacing w:after="120" w:line="360" w:lineRule="auto"/>
        <w:ind w:left="851" w:hanging="425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kier</w:t>
      </w:r>
      <w:r w:rsidR="00A6194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owani</w:t>
      </w:r>
      <w:r w:rsidR="00FC0E7D"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protest</w:t>
      </w:r>
      <w:r w:rsidR="00A6194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wraz z otrzymaną od wnioskodawcy </w:t>
      </w:r>
      <w:r w:rsidR="003018D9" w:rsidRPr="00FC0E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dokumentacją do </w:t>
      </w:r>
      <w:r w:rsidR="005F7C81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 w:rsidRPr="00FC0E7D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3018D9" w:rsidRPr="00FC0E7D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="0032179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C0E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przy czym do przekazywanego protestu i dokumentacji dołącza się </w:t>
      </w:r>
      <w:r w:rsidR="003018D9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stanowisko </w:t>
      </w:r>
      <w:r w:rsidR="00FC0E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Rady </w:t>
      </w:r>
      <w:r w:rsidR="004062D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LGD </w:t>
      </w:r>
      <w:r w:rsidR="003018D9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dotyczące braku podstaw do zmiany podjętego rozstrzygnięcia</w:t>
      </w:r>
      <w:r w:rsidR="00FC0E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 o przekazaniu protestu i dokumentacji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C0E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 </w:t>
      </w:r>
      <w:r w:rsidR="005F7C81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FC0E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</w:t>
      </w:r>
      <w:r w:rsidR="00CD4225">
        <w:rPr>
          <w:rFonts w:ascii="Times New Roman" w:hAnsi="Times New Roman" w:cs="Times New Roman"/>
          <w:bCs/>
          <w:color w:val="000000"/>
          <w:sz w:val="24"/>
          <w:szCs w:val="24"/>
        </w:rPr>
        <w:t>Biuro LGD informuje wnio</w:t>
      </w:r>
      <w:r w:rsidR="003A6913">
        <w:rPr>
          <w:rFonts w:ascii="Times New Roman" w:hAnsi="Times New Roman" w:cs="Times New Roman"/>
          <w:bCs/>
          <w:color w:val="000000"/>
          <w:sz w:val="24"/>
          <w:szCs w:val="24"/>
        </w:rPr>
        <w:t>skodawcę.</w:t>
      </w:r>
    </w:p>
    <w:p w14:paraId="32A297B7" w14:textId="77777777" w:rsidR="003018D9" w:rsidRPr="00F968E8" w:rsidRDefault="003018D9" w:rsidP="00EF09F5">
      <w:pPr>
        <w:autoSpaceDE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3DDFF84" w14:textId="72C1BD54" w:rsidR="003018D9" w:rsidRPr="003C3242" w:rsidRDefault="003018D9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§</w:t>
      </w:r>
      <w:r w:rsidR="00EF09F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18</w:t>
      </w:r>
    </w:p>
    <w:p w14:paraId="56A05546" w14:textId="59D65567" w:rsidR="003018D9" w:rsidRPr="00F968E8" w:rsidRDefault="00E165DA" w:rsidP="003C3242">
      <w:pPr>
        <w:numPr>
          <w:ilvl w:val="0"/>
          <w:numId w:val="122"/>
        </w:numPr>
        <w:tabs>
          <w:tab w:val="left" w:pos="-3060"/>
        </w:tabs>
        <w:spacing w:after="120" w:line="36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rozpatruje protest w terminie i trybie opisanym w </w:t>
      </w:r>
      <w:r w:rsidR="00F91B69"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stawie RLKS.</w:t>
      </w:r>
    </w:p>
    <w:p w14:paraId="5FF454F7" w14:textId="58459742" w:rsidR="003018D9" w:rsidRPr="00F968E8" w:rsidRDefault="003018D9" w:rsidP="003C3242">
      <w:pPr>
        <w:numPr>
          <w:ilvl w:val="0"/>
          <w:numId w:val="122"/>
        </w:numPr>
        <w:tabs>
          <w:tab w:val="left" w:pos="-3060"/>
        </w:tabs>
        <w:spacing w:after="120" w:line="36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przypadku uwzględnienia protestu </w:t>
      </w:r>
      <w:r w:rsidR="00E165DA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kieruje wniosek o wsparcie do</w:t>
      </w:r>
      <w:r w:rsidR="00FC0E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LGD w celu:</w:t>
      </w:r>
    </w:p>
    <w:p w14:paraId="3B6C6F35" w14:textId="2E6F8F80" w:rsidR="003018D9" w:rsidRPr="00F968E8" w:rsidRDefault="003018D9" w:rsidP="003C3242">
      <w:pPr>
        <w:pStyle w:val="Akapitzlist"/>
        <w:numPr>
          <w:ilvl w:val="1"/>
          <w:numId w:val="73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uwzględnienia stanowiska </w:t>
      </w:r>
      <w:r w:rsidR="00E165DA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 zakresie spełnienia warunków udzielenia wsparcia na wdrażanie LSR i dokonania oceny operacji przy zastosowaniu kryteriów wyboru operacji oraz w celu ustalenia kwoty wsparcia na wdrażanie LSR – w przypadku </w:t>
      </w:r>
      <w:bookmarkStart w:id="12" w:name="_Hlk152870147"/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gdy uwzględnienie protestu dotyczy spełnienia warunków udzielenia wsparcia na</w:t>
      </w:r>
      <w:r w:rsidR="00010F3A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wdrażanie LSR</w:t>
      </w:r>
      <w:bookmarkEnd w:id="12"/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; </w:t>
      </w:r>
    </w:p>
    <w:p w14:paraId="0DF33A9C" w14:textId="422BBB6D" w:rsidR="003018D9" w:rsidRPr="00F968E8" w:rsidRDefault="003018D9" w:rsidP="003C3242">
      <w:pPr>
        <w:pStyle w:val="Akapitzlist"/>
        <w:numPr>
          <w:ilvl w:val="1"/>
          <w:numId w:val="73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ponownej oceny operacji w zakresie kryteriów wyboru operacji lub w zakresie ustalenia kwoty wsparcia na wdrażanie LSR, z których oceną lub ustaleniem wnioskodawca się nie zgadza, oraz </w:t>
      </w:r>
      <w:r w:rsidR="00EC708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stosownej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aktualizacji listy</w:t>
      </w:r>
      <w:r w:rsidR="001868A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operacji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– w przypadku gdy uwzględnienie protestu dotyczy spełnienia kryteriów wyboru operacji lub ustalenia kwoty wsparcia na wdrażanie LSR.</w:t>
      </w:r>
    </w:p>
    <w:p w14:paraId="471C385B" w14:textId="77777777" w:rsidR="003018D9" w:rsidRPr="003C3242" w:rsidRDefault="003018D9" w:rsidP="003C3242">
      <w:pPr>
        <w:autoSpaceDE w:val="0"/>
        <w:spacing w:after="0" w:line="36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4491224" w14:textId="392C5AF3" w:rsidR="003018D9" w:rsidRPr="003C3242" w:rsidRDefault="003018D9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Hlk153211790"/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19</w:t>
      </w:r>
      <w:bookmarkEnd w:id="13"/>
    </w:p>
    <w:p w14:paraId="05E6B0F6" w14:textId="5968F508" w:rsidR="00F00C62" w:rsidRPr="00F968E8" w:rsidRDefault="003018D9" w:rsidP="003C3242">
      <w:pPr>
        <w:pStyle w:val="Akapitzlist"/>
        <w:numPr>
          <w:ilvl w:val="6"/>
          <w:numId w:val="73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 otrzymaniu rozstrzygnięcia </w:t>
      </w:r>
      <w:r w:rsidR="00957864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uwzględniającego protest,</w:t>
      </w:r>
      <w:r w:rsidR="00317BA7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3466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zwoływane </w:t>
      </w:r>
      <w:r w:rsidR="00EC57F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jest posiedzenie Rady LGD</w:t>
      </w:r>
      <w:r w:rsidR="00311CEE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 celu dokonania ponownej oceny </w:t>
      </w:r>
      <w:r w:rsidR="00F00C6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operacji</w:t>
      </w:r>
      <w:r w:rsidR="00010F3A">
        <w:rPr>
          <w:rFonts w:ascii="Times New Roman" w:hAnsi="Times New Roman" w:cs="Times New Roman"/>
          <w:bCs/>
          <w:color w:val="000000"/>
          <w:sz w:val="24"/>
          <w:szCs w:val="24"/>
        </w:rPr>
        <w:t>, której dotyczył uwzględniony przez LGD protest</w:t>
      </w:r>
      <w:r w:rsidR="00F00C6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23F09832" w14:textId="1A95BDF5" w:rsidR="00F00C62" w:rsidRPr="004F5165" w:rsidRDefault="00F00C62" w:rsidP="003C3242">
      <w:pPr>
        <w:pStyle w:val="Akapitzlist"/>
        <w:numPr>
          <w:ilvl w:val="6"/>
          <w:numId w:val="73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</w:pPr>
      <w:r w:rsidRPr="004F5165">
        <w:rPr>
          <w:rFonts w:ascii="Times New Roman" w:hAnsi="Times New Roman" w:cs="Times New Roman"/>
          <w:sz w:val="24"/>
          <w:szCs w:val="24"/>
        </w:rPr>
        <w:t>W sprawie zwołania posiedzenia Rady</w:t>
      </w:r>
      <w:r w:rsidR="004062DC" w:rsidRPr="004F5165">
        <w:rPr>
          <w:rFonts w:ascii="Times New Roman" w:hAnsi="Times New Roman" w:cs="Times New Roman"/>
          <w:sz w:val="24"/>
          <w:szCs w:val="24"/>
        </w:rPr>
        <w:t xml:space="preserve"> LGD</w:t>
      </w:r>
      <w:r w:rsidRPr="004F5165">
        <w:rPr>
          <w:rFonts w:ascii="Times New Roman" w:hAnsi="Times New Roman" w:cs="Times New Roman"/>
          <w:sz w:val="24"/>
          <w:szCs w:val="24"/>
        </w:rPr>
        <w:t>, złożenia oświadczeń o bezstronności,</w:t>
      </w:r>
      <w:r w:rsidR="00550240">
        <w:rPr>
          <w:rFonts w:ascii="Times New Roman" w:hAnsi="Times New Roman" w:cs="Times New Roman"/>
          <w:sz w:val="24"/>
          <w:szCs w:val="24"/>
        </w:rPr>
        <w:t xml:space="preserve"> </w:t>
      </w:r>
      <w:r w:rsidRPr="004F5165">
        <w:rPr>
          <w:rFonts w:ascii="Times New Roman" w:hAnsi="Times New Roman" w:cs="Times New Roman"/>
          <w:sz w:val="24"/>
          <w:szCs w:val="24"/>
        </w:rPr>
        <w:t>protokołowania posiedzenia, dokonywania innych czynności formalnych</w:t>
      </w:r>
      <w:r w:rsidR="00550240">
        <w:rPr>
          <w:rFonts w:ascii="Times New Roman" w:hAnsi="Times New Roman" w:cs="Times New Roman"/>
          <w:sz w:val="24"/>
          <w:szCs w:val="24"/>
        </w:rPr>
        <w:t xml:space="preserve"> </w:t>
      </w:r>
      <w:r w:rsidRPr="004F5165">
        <w:rPr>
          <w:rFonts w:ascii="Times New Roman" w:hAnsi="Times New Roman" w:cs="Times New Roman"/>
          <w:sz w:val="24"/>
          <w:szCs w:val="24"/>
        </w:rPr>
        <w:t>i</w:t>
      </w:r>
      <w:r w:rsidR="00010F3A" w:rsidRPr="004F5165">
        <w:rPr>
          <w:rFonts w:ascii="Times New Roman" w:hAnsi="Times New Roman" w:cs="Times New Roman"/>
          <w:sz w:val="24"/>
          <w:szCs w:val="24"/>
        </w:rPr>
        <w:t> </w:t>
      </w:r>
      <w:r w:rsidRPr="004F5165">
        <w:rPr>
          <w:rFonts w:ascii="Times New Roman" w:hAnsi="Times New Roman" w:cs="Times New Roman"/>
          <w:sz w:val="24"/>
          <w:szCs w:val="24"/>
        </w:rPr>
        <w:t>organizacyjnych w trakcie posiedzenia Rady</w:t>
      </w:r>
      <w:r w:rsidR="00DA2521" w:rsidRPr="004F5165">
        <w:rPr>
          <w:rFonts w:ascii="Times New Roman" w:hAnsi="Times New Roman" w:cs="Times New Roman"/>
          <w:sz w:val="24"/>
          <w:szCs w:val="24"/>
        </w:rPr>
        <w:t>. P</w:t>
      </w:r>
      <w:r w:rsidRPr="004F5165">
        <w:rPr>
          <w:rFonts w:ascii="Times New Roman" w:hAnsi="Times New Roman" w:cs="Times New Roman"/>
          <w:sz w:val="24"/>
          <w:szCs w:val="24"/>
        </w:rPr>
        <w:t>rzepisy § 9 ust. 2</w:t>
      </w:r>
      <w:r w:rsidR="004062DC" w:rsidRPr="004F5165">
        <w:rPr>
          <w:rFonts w:ascii="Times New Roman" w:hAnsi="Times New Roman" w:cs="Times New Roman"/>
          <w:sz w:val="24"/>
          <w:szCs w:val="24"/>
        </w:rPr>
        <w:t>-</w:t>
      </w:r>
      <w:r w:rsidRPr="004F5165">
        <w:rPr>
          <w:rFonts w:ascii="Times New Roman" w:hAnsi="Times New Roman" w:cs="Times New Roman"/>
          <w:sz w:val="24"/>
          <w:szCs w:val="24"/>
        </w:rPr>
        <w:t>9 i § 10 ust</w:t>
      </w:r>
      <w:r w:rsidR="004062DC" w:rsidRPr="004F5165">
        <w:rPr>
          <w:rFonts w:ascii="Times New Roman" w:hAnsi="Times New Roman" w:cs="Times New Roman"/>
          <w:sz w:val="24"/>
          <w:szCs w:val="24"/>
        </w:rPr>
        <w:t>.</w:t>
      </w:r>
      <w:r w:rsidRPr="004F5165">
        <w:rPr>
          <w:rFonts w:ascii="Times New Roman" w:hAnsi="Times New Roman" w:cs="Times New Roman"/>
          <w:sz w:val="24"/>
          <w:szCs w:val="24"/>
        </w:rPr>
        <w:t xml:space="preserve"> 1</w:t>
      </w:r>
      <w:r w:rsidR="004062DC" w:rsidRPr="004F5165">
        <w:rPr>
          <w:rFonts w:ascii="Times New Roman" w:hAnsi="Times New Roman" w:cs="Times New Roman"/>
          <w:sz w:val="24"/>
          <w:szCs w:val="24"/>
        </w:rPr>
        <w:t>-</w:t>
      </w:r>
      <w:r w:rsidRPr="004F5165">
        <w:rPr>
          <w:rFonts w:ascii="Times New Roman" w:hAnsi="Times New Roman" w:cs="Times New Roman"/>
          <w:sz w:val="24"/>
          <w:szCs w:val="24"/>
        </w:rPr>
        <w:t>2 stosuje się odpowiednio</w:t>
      </w:r>
      <w:r w:rsidR="00C80061" w:rsidRPr="004F5165">
        <w:rPr>
          <w:rFonts w:ascii="Times New Roman" w:hAnsi="Times New Roman" w:cs="Times New Roman"/>
          <w:sz w:val="24"/>
          <w:szCs w:val="24"/>
        </w:rPr>
        <w:t>.</w:t>
      </w:r>
    </w:p>
    <w:p w14:paraId="1249CB9E" w14:textId="34BB4D97" w:rsidR="003018D9" w:rsidRPr="00F968E8" w:rsidRDefault="00317BA7" w:rsidP="003C3242">
      <w:pPr>
        <w:pStyle w:val="Akapitzlist"/>
        <w:numPr>
          <w:ilvl w:val="0"/>
          <w:numId w:val="186"/>
        </w:numPr>
        <w:autoSpaceDE w:val="0"/>
        <w:spacing w:after="120" w:line="360" w:lineRule="auto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Rada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LGD:</w:t>
      </w:r>
    </w:p>
    <w:p w14:paraId="3ED78ED9" w14:textId="4022F37F" w:rsidR="00C82CD9" w:rsidRPr="00010F3A" w:rsidRDefault="00010F3A" w:rsidP="003C3242">
      <w:pPr>
        <w:pStyle w:val="Akapitzlist"/>
        <w:numPr>
          <w:ilvl w:val="3"/>
          <w:numId w:val="174"/>
        </w:numPr>
        <w:autoSpaceDE w:val="0"/>
        <w:spacing w:after="120" w:line="360" w:lineRule="auto"/>
        <w:ind w:left="851" w:hanging="502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DB7189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przypadku, gdy protest dotyczył zgodności operacji z warunkami udzielenia wsparcia na wdrażanie LSR:</w:t>
      </w:r>
    </w:p>
    <w:p w14:paraId="61A06E40" w14:textId="275B0C9D" w:rsidR="00C82CD9" w:rsidRPr="00010F3A" w:rsidRDefault="003018D9" w:rsidP="003C3242">
      <w:pPr>
        <w:pStyle w:val="Akapitzlist"/>
        <w:numPr>
          <w:ilvl w:val="4"/>
          <w:numId w:val="174"/>
        </w:numPr>
        <w:autoSpaceDE w:val="0"/>
        <w:spacing w:after="120" w:line="360" w:lineRule="auto"/>
        <w:ind w:left="1276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uwzględnia protest w zakresie spełnienia warunków udzielenia wsparcia na</w:t>
      </w:r>
      <w:r w:rsidR="00010F3A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wdrażanie LSR</w:t>
      </w:r>
      <w:r w:rsidR="00C82CD9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419F8E8B" w14:textId="2F029714" w:rsidR="00615B3E" w:rsidRPr="0048611C" w:rsidRDefault="003018D9" w:rsidP="003C3242">
      <w:pPr>
        <w:pStyle w:val="Akapitzlist"/>
        <w:numPr>
          <w:ilvl w:val="4"/>
          <w:numId w:val="174"/>
        </w:numPr>
        <w:autoSpaceDE w:val="0"/>
        <w:spacing w:after="120" w:line="360" w:lineRule="auto"/>
        <w:ind w:left="1276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dokonuje oceny operacji przy zastosowaniu kryteriów wyboru operacji</w:t>
      </w:r>
      <w:r w:rsidR="00477E0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oraz w</w:t>
      </w:r>
      <w:r w:rsidR="0002544C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477E0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oparciu o </w:t>
      </w:r>
      <w:r w:rsidR="0048611C" w:rsidRPr="003C3242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K</w:t>
      </w:r>
      <w:r w:rsidR="002A2AE8" w:rsidRPr="003C3242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artę oceny wniosku o wsparcie</w:t>
      </w:r>
      <w:r w:rsidR="0048611C" w:rsidRPr="0048611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E355BA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rozpoczynając jej wype</w:t>
      </w:r>
      <w:r w:rsidR="002345A7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łnianie od</w:t>
      </w:r>
      <w:r w:rsidR="00DA2521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2345A7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części B</w:t>
      </w:r>
      <w:r w:rsidR="0048611C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76DABB46" w14:textId="43C615EA" w:rsidR="00CE0324" w:rsidRPr="00F968E8" w:rsidRDefault="003018D9" w:rsidP="003C3242">
      <w:pPr>
        <w:pStyle w:val="Akapitzlist"/>
        <w:numPr>
          <w:ilvl w:val="4"/>
          <w:numId w:val="174"/>
        </w:numPr>
        <w:autoSpaceDE w:val="0"/>
        <w:spacing w:after="120" w:line="360" w:lineRule="auto"/>
        <w:ind w:left="1276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ustala kwotę wsparcia na wdrażanie LSR</w:t>
      </w:r>
      <w:r w:rsidR="008A0F17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34152C63" w14:textId="028B9014" w:rsidR="003018D9" w:rsidRPr="00F968E8" w:rsidRDefault="00F84BEF" w:rsidP="003C3242">
      <w:pPr>
        <w:autoSpaceDE w:val="0"/>
        <w:spacing w:after="120" w:line="360" w:lineRule="auto"/>
        <w:ind w:left="851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– przy czym p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rzepisy </w:t>
      </w:r>
      <w:bookmarkStart w:id="14" w:name="_Hlk153212250"/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§ 13 </w:t>
      </w:r>
      <w:bookmarkEnd w:id="14"/>
      <w:r w:rsidR="0038741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 odniesieniu do informowa</w:t>
      </w:r>
      <w:r w:rsidR="00B6529C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nia </w:t>
      </w:r>
      <w:r w:rsidR="0011237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wnioskodawcy i </w:t>
      </w:r>
      <w:r w:rsidR="006613E8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11237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 zmiany i publikowania list operacji</w:t>
      </w:r>
      <w:r w:rsidR="0068570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38741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stosuje 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się odpowiednio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037A4A1B" w14:textId="3A58A54A" w:rsidR="00DD36F2" w:rsidRPr="0002544C" w:rsidRDefault="00F84BEF" w:rsidP="003C3242">
      <w:pPr>
        <w:pStyle w:val="Akapitzlist"/>
        <w:numPr>
          <w:ilvl w:val="0"/>
          <w:numId w:val="174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CE032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przypadku</w:t>
      </w:r>
      <w:r w:rsidR="00786AA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 gdy</w:t>
      </w:r>
      <w:r w:rsidR="00A11C5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bookmarkStart w:id="15" w:name="_Hlk156295638"/>
      <w:r w:rsidR="000B1DB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protest dotyczył oceny operacji według kryteriów wyboru operacji lub w tym zakresie został uwzględniony przez </w:t>
      </w:r>
      <w:r w:rsidR="006613E8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0B1DB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</w:t>
      </w:r>
      <w:r w:rsidR="0096767E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 przekazany do ponownej oceny</w:t>
      </w:r>
      <w:bookmarkEnd w:id="15"/>
      <w:r w:rsidR="000B1DB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9769A0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Rada LGD</w:t>
      </w:r>
      <w:r w:rsidR="004A61B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dokonuje 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ponownej oceny operacji </w:t>
      </w:r>
      <w:r w:rsidR="003018D9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zakresie </w:t>
      </w:r>
      <w:r w:rsidR="00E1652A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za</w:t>
      </w:r>
      <w:r w:rsidR="006018F0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kwestionowanych w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6018F0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proteście </w:t>
      </w:r>
      <w:r w:rsidR="003018D9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kryteriów wyboru operacji</w:t>
      </w:r>
      <w:r w:rsidR="0048611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korzystając </w:t>
      </w:r>
      <w:r w:rsidR="0048611C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K</w:t>
      </w:r>
      <w:r w:rsidR="0043328A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art</w:t>
      </w:r>
      <w:r w:rsidR="0048611C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y </w:t>
      </w:r>
      <w:r w:rsidR="0043328A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oceny </w:t>
      </w:r>
      <w:r w:rsidR="0043328A" w:rsidRPr="00F968E8">
        <w:rPr>
          <w:rFonts w:ascii="Times New Roman" w:hAnsi="Times New Roman" w:cs="Times New Roman"/>
          <w:bCs/>
          <w:i/>
          <w:iCs/>
          <w:sz w:val="24"/>
          <w:szCs w:val="24"/>
        </w:rPr>
        <w:t>wniosku</w:t>
      </w:r>
      <w:r w:rsidR="00CF62A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o wsparcie</w:t>
      </w:r>
      <w:r w:rsidR="0048611C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43328A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poprzez jej wypełnianie począwszy od części B</w:t>
      </w:r>
      <w:r w:rsidR="0048611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A85C8F" w:rsidRPr="003C3242">
        <w:rPr>
          <w:rFonts w:ascii="Times New Roman" w:hAnsi="Times New Roman" w:cs="Times New Roman"/>
          <w:bCs/>
          <w:sz w:val="24"/>
          <w:szCs w:val="24"/>
        </w:rPr>
        <w:t xml:space="preserve">oraz </w:t>
      </w:r>
      <w:r w:rsidR="004062DC">
        <w:rPr>
          <w:rFonts w:ascii="Times New Roman" w:hAnsi="Times New Roman" w:cs="Times New Roman"/>
          <w:bCs/>
          <w:sz w:val="24"/>
          <w:szCs w:val="24"/>
        </w:rPr>
        <w:t>–</w:t>
      </w:r>
      <w:r w:rsidR="004A61B8" w:rsidRPr="003C324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5C8F" w:rsidRPr="003C3242">
        <w:rPr>
          <w:rFonts w:ascii="Times New Roman" w:hAnsi="Times New Roman" w:cs="Times New Roman"/>
          <w:bCs/>
          <w:sz w:val="24"/>
          <w:szCs w:val="24"/>
        </w:rPr>
        <w:t>w</w:t>
      </w:r>
      <w:r w:rsidR="0048611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5C8F" w:rsidRPr="003C3242">
        <w:rPr>
          <w:rFonts w:ascii="Times New Roman" w:hAnsi="Times New Roman" w:cs="Times New Roman"/>
          <w:bCs/>
          <w:sz w:val="24"/>
          <w:szCs w:val="24"/>
        </w:rPr>
        <w:t>przypadku uwzględnienia protestu</w:t>
      </w:r>
      <w:r w:rsidR="00D56D5C" w:rsidRPr="003C3242">
        <w:rPr>
          <w:rFonts w:ascii="Times New Roman" w:hAnsi="Times New Roman" w:cs="Times New Roman"/>
          <w:bCs/>
          <w:sz w:val="24"/>
          <w:szCs w:val="24"/>
        </w:rPr>
        <w:t>:</w:t>
      </w:r>
    </w:p>
    <w:p w14:paraId="3E64F0C2" w14:textId="77777777" w:rsidR="00EF59E5" w:rsidRPr="008B08DF" w:rsidRDefault="00C363B1" w:rsidP="003C3242">
      <w:pPr>
        <w:pStyle w:val="Akapitzlist"/>
        <w:numPr>
          <w:ilvl w:val="5"/>
          <w:numId w:val="188"/>
        </w:numPr>
        <w:tabs>
          <w:tab w:val="left" w:pos="-3060"/>
        </w:tabs>
        <w:spacing w:after="120" w:line="360" w:lineRule="auto"/>
        <w:ind w:left="1276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zmienia ocenę w opr</w:t>
      </w:r>
      <w:r w:rsidR="00EF59E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otestowanym kryterium,</w:t>
      </w:r>
    </w:p>
    <w:p w14:paraId="16B6F605" w14:textId="5AEE3E82" w:rsidR="008B08DF" w:rsidRPr="00F968E8" w:rsidRDefault="008B08DF" w:rsidP="003C3242">
      <w:pPr>
        <w:pStyle w:val="Akapitzlist"/>
        <w:numPr>
          <w:ilvl w:val="5"/>
          <w:numId w:val="188"/>
        </w:numPr>
        <w:tabs>
          <w:tab w:val="left" w:pos="-3060"/>
        </w:tabs>
        <w:spacing w:after="120" w:line="360" w:lineRule="auto"/>
        <w:ind w:left="1276" w:hanging="425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dokonuje </w:t>
      </w:r>
      <w:r w:rsidRPr="008B08DF">
        <w:rPr>
          <w:rFonts w:ascii="Times New Roman" w:hAnsi="Times New Roman" w:cs="Times New Roman"/>
          <w:color w:val="000000"/>
          <w:sz w:val="24"/>
          <w:szCs w:val="24"/>
        </w:rPr>
        <w:t>aktualiz</w:t>
      </w:r>
      <w:r>
        <w:rPr>
          <w:rFonts w:ascii="Times New Roman" w:hAnsi="Times New Roman" w:cs="Times New Roman"/>
          <w:color w:val="000000"/>
          <w:sz w:val="24"/>
          <w:szCs w:val="24"/>
        </w:rPr>
        <w:t>acji</w:t>
      </w:r>
      <w:r w:rsidRPr="008B08DF">
        <w:rPr>
          <w:rFonts w:ascii="Times New Roman" w:hAnsi="Times New Roman" w:cs="Times New Roman"/>
          <w:color w:val="000000"/>
          <w:sz w:val="24"/>
          <w:szCs w:val="24"/>
        </w:rPr>
        <w:t xml:space="preserve"> list</w:t>
      </w:r>
      <w:r w:rsidR="00CE7046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8B08DF">
        <w:rPr>
          <w:rFonts w:ascii="Times New Roman" w:hAnsi="Times New Roman" w:cs="Times New Roman"/>
          <w:color w:val="000000"/>
          <w:sz w:val="24"/>
          <w:szCs w:val="24"/>
        </w:rPr>
        <w:t xml:space="preserve"> ocenionych operacji i informuje o tym wnioskodawcę, zaś wniosek przekazuje się do </w:t>
      </w:r>
      <w:r w:rsidR="006613E8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8B08DF">
        <w:rPr>
          <w:rFonts w:ascii="Times New Roman" w:hAnsi="Times New Roman" w:cs="Times New Roman"/>
          <w:color w:val="000000"/>
          <w:sz w:val="24"/>
          <w:szCs w:val="24"/>
        </w:rPr>
        <w:t>W z informacją o wyniku ponownej oceny operacji</w:t>
      </w:r>
      <w:r w:rsidR="00EA1DAF">
        <w:rPr>
          <w:rFonts w:ascii="Times New Roman" w:hAnsi="Times New Roman" w:cs="Times New Roman"/>
          <w:color w:val="000000"/>
          <w:sz w:val="24"/>
          <w:szCs w:val="24"/>
        </w:rPr>
        <w:t xml:space="preserve"> – stosownie do postanowień </w:t>
      </w:r>
      <w:r w:rsidR="00EA1DAF" w:rsidRPr="00F968E8">
        <w:rPr>
          <w:rFonts w:ascii="Times New Roman" w:hAnsi="Times New Roman" w:cs="Times New Roman"/>
          <w:color w:val="000000"/>
          <w:sz w:val="24"/>
          <w:szCs w:val="24"/>
        </w:rPr>
        <w:t>§ 13</w:t>
      </w:r>
      <w:r w:rsidR="00EA1DA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B02077D" w14:textId="751B4064" w:rsidR="003018D9" w:rsidRPr="00F968E8" w:rsidRDefault="0002544C" w:rsidP="003C3242">
      <w:pPr>
        <w:pStyle w:val="Akapitzlist"/>
        <w:numPr>
          <w:ilvl w:val="0"/>
          <w:numId w:val="194"/>
        </w:numPr>
        <w:autoSpaceDE w:val="0"/>
        <w:spacing w:after="120" w:line="360" w:lineRule="auto"/>
        <w:ind w:left="709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E67B2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przypadku gdy </w:t>
      </w:r>
      <w:r w:rsidR="00C85F1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protest dotyczył ustalenia kwoty wsparcia</w:t>
      </w:r>
      <w:r w:rsidR="004C615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3769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i </w:t>
      </w:r>
      <w:r w:rsidR="00C85F1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tym zakresie został uwzględniony przez </w:t>
      </w:r>
      <w:r w:rsidR="00C8299C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85F1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i przekazany do </w:t>
      </w:r>
      <w:r w:rsidR="007E5FB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ponownej oceny</w:t>
      </w:r>
      <w:r w:rsidR="004C615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="00C85F18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4C615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Rada LGD dokonuje </w:t>
      </w:r>
      <w:r w:rsidR="00622B7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ponownej weryfikacji w zakresie ustalenia kwoty wsparcia</w:t>
      </w:r>
      <w:r w:rsidR="001752DE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 oparciu o </w:t>
      </w:r>
      <w:r w:rsidR="00DA252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K</w:t>
      </w:r>
      <w:r w:rsidR="001752DE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artę oceny wniosku</w:t>
      </w:r>
      <w:r w:rsidR="00DA2521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o wsparcie</w:t>
      </w:r>
      <w:r w:rsidR="001752DE" w:rsidRPr="00F968E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, </w:t>
      </w:r>
      <w:r w:rsidR="001752DE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poprzez jej wypełnianie począwszy od </w:t>
      </w:r>
      <w:r w:rsidR="001752DE" w:rsidRPr="003C3242">
        <w:rPr>
          <w:rFonts w:ascii="Times New Roman" w:hAnsi="Times New Roman" w:cs="Times New Roman"/>
          <w:b/>
          <w:color w:val="000000"/>
          <w:sz w:val="24"/>
          <w:szCs w:val="24"/>
        </w:rPr>
        <w:t>części C</w:t>
      </w:r>
      <w:r w:rsidR="001752DE" w:rsidRPr="00F968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C615A" w:rsidRPr="003C3242">
        <w:rPr>
          <w:rFonts w:ascii="Times New Roman" w:hAnsi="Times New Roman" w:cs="Times New Roman"/>
          <w:bCs/>
          <w:sz w:val="24"/>
          <w:szCs w:val="24"/>
        </w:rPr>
        <w:t xml:space="preserve">oraz </w:t>
      </w:r>
      <w:r w:rsidR="004062DC" w:rsidRPr="003C3242">
        <w:rPr>
          <w:rFonts w:ascii="Times New Roman" w:hAnsi="Times New Roman" w:cs="Times New Roman"/>
          <w:bCs/>
          <w:sz w:val="24"/>
          <w:szCs w:val="24"/>
        </w:rPr>
        <w:t>–</w:t>
      </w:r>
      <w:r w:rsidR="004C615A" w:rsidRPr="003C3242">
        <w:rPr>
          <w:rFonts w:ascii="Times New Roman" w:hAnsi="Times New Roman" w:cs="Times New Roman"/>
          <w:bCs/>
          <w:sz w:val="24"/>
          <w:szCs w:val="24"/>
        </w:rPr>
        <w:t xml:space="preserve"> w przypadku uwzględnienia protestu</w:t>
      </w:r>
      <w:r w:rsidR="004C615A" w:rsidRPr="00F968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8658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="004C615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8658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koryguje wcześniejszą ocenę w zakresie </w:t>
      </w:r>
      <w:r w:rsidR="006E771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ustalenia kwoty wsparcia dla przedmiotowej operacji.</w:t>
      </w:r>
      <w:r w:rsidR="00FA388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F1EE8" w:rsidRPr="00F968E8">
        <w:rPr>
          <w:rFonts w:ascii="Times New Roman" w:hAnsi="Times New Roman" w:cs="Times New Roman"/>
          <w:sz w:val="24"/>
          <w:szCs w:val="24"/>
        </w:rPr>
        <w:t>P</w:t>
      </w:r>
      <w:r w:rsidR="00237697">
        <w:rPr>
          <w:rFonts w:ascii="Times New Roman" w:hAnsi="Times New Roman" w:cs="Times New Roman"/>
          <w:sz w:val="24"/>
          <w:szCs w:val="24"/>
        </w:rPr>
        <w:t>ostanowienia</w:t>
      </w:r>
      <w:r w:rsidR="003018D9" w:rsidRPr="00F968E8">
        <w:rPr>
          <w:rFonts w:ascii="Times New Roman" w:hAnsi="Times New Roman" w:cs="Times New Roman"/>
          <w:sz w:val="24"/>
          <w:szCs w:val="24"/>
        </w:rPr>
        <w:t xml:space="preserve"> §13</w:t>
      </w:r>
      <w:r w:rsidR="00237697">
        <w:rPr>
          <w:rFonts w:ascii="Times New Roman" w:hAnsi="Times New Roman" w:cs="Times New Roman"/>
          <w:sz w:val="24"/>
          <w:szCs w:val="24"/>
        </w:rPr>
        <w:t xml:space="preserve"> </w:t>
      </w:r>
      <w:r w:rsidR="008C68F1" w:rsidRPr="00F968E8">
        <w:rPr>
          <w:rFonts w:ascii="Times New Roman" w:hAnsi="Times New Roman" w:cs="Times New Roman"/>
          <w:sz w:val="24"/>
          <w:szCs w:val="24"/>
        </w:rPr>
        <w:t>w odniesieniu do</w:t>
      </w:r>
      <w:r w:rsidR="00237697">
        <w:rPr>
          <w:rFonts w:ascii="Times New Roman" w:hAnsi="Times New Roman" w:cs="Times New Roman"/>
          <w:sz w:val="24"/>
          <w:szCs w:val="24"/>
        </w:rPr>
        <w:t> </w:t>
      </w:r>
      <w:r w:rsidR="008C68F1" w:rsidRPr="00F968E8">
        <w:rPr>
          <w:rFonts w:ascii="Times New Roman" w:hAnsi="Times New Roman" w:cs="Times New Roman"/>
          <w:sz w:val="24"/>
          <w:szCs w:val="24"/>
        </w:rPr>
        <w:t xml:space="preserve">informowania </w:t>
      </w:r>
      <w:r w:rsidR="003C3E9C" w:rsidRPr="00F968E8">
        <w:rPr>
          <w:rFonts w:ascii="Times New Roman" w:hAnsi="Times New Roman" w:cs="Times New Roman"/>
          <w:sz w:val="24"/>
          <w:szCs w:val="24"/>
        </w:rPr>
        <w:t xml:space="preserve">Wnioskodawcy i </w:t>
      </w:r>
      <w:r w:rsidR="00C8299C">
        <w:rPr>
          <w:rFonts w:ascii="Times New Roman" w:hAnsi="Times New Roman" w:cs="Times New Roman"/>
          <w:sz w:val="24"/>
          <w:szCs w:val="24"/>
        </w:rPr>
        <w:t>S</w:t>
      </w:r>
      <w:r w:rsidR="00C35C9B">
        <w:rPr>
          <w:rFonts w:ascii="Times New Roman" w:hAnsi="Times New Roman" w:cs="Times New Roman"/>
          <w:sz w:val="24"/>
          <w:szCs w:val="24"/>
        </w:rPr>
        <w:t>W</w:t>
      </w:r>
      <w:r w:rsidR="003C3E9C" w:rsidRPr="00F968E8">
        <w:rPr>
          <w:rFonts w:ascii="Times New Roman" w:hAnsi="Times New Roman" w:cs="Times New Roman"/>
          <w:sz w:val="24"/>
          <w:szCs w:val="24"/>
        </w:rPr>
        <w:t xml:space="preserve"> o w</w:t>
      </w:r>
      <w:r w:rsidR="00CF2151" w:rsidRPr="00F968E8">
        <w:rPr>
          <w:rFonts w:ascii="Times New Roman" w:hAnsi="Times New Roman" w:cs="Times New Roman"/>
          <w:sz w:val="24"/>
          <w:szCs w:val="24"/>
        </w:rPr>
        <w:t xml:space="preserve">yniku oceny </w:t>
      </w:r>
      <w:r w:rsidR="003018D9" w:rsidRPr="00F968E8">
        <w:rPr>
          <w:rFonts w:ascii="Times New Roman" w:hAnsi="Times New Roman" w:cs="Times New Roman"/>
          <w:sz w:val="24"/>
          <w:szCs w:val="24"/>
        </w:rPr>
        <w:t>stosuje się odpowiednio</w:t>
      </w:r>
      <w:r w:rsidR="00CF2151" w:rsidRPr="00F968E8">
        <w:rPr>
          <w:rFonts w:ascii="Times New Roman" w:hAnsi="Times New Roman" w:cs="Times New Roman"/>
          <w:sz w:val="24"/>
          <w:szCs w:val="24"/>
        </w:rPr>
        <w:t>.</w:t>
      </w:r>
    </w:p>
    <w:p w14:paraId="69AEC7F2" w14:textId="6F8DB980" w:rsidR="003018D9" w:rsidRPr="003C3242" w:rsidRDefault="00667E5B">
      <w:pPr>
        <w:pStyle w:val="Akapitzlist"/>
        <w:numPr>
          <w:ilvl w:val="0"/>
          <w:numId w:val="193"/>
        </w:numPr>
        <w:autoSpaceDE w:val="0"/>
        <w:spacing w:after="120" w:line="360" w:lineRule="auto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przypadku </w:t>
      </w:r>
      <w:r w:rsidR="00737B19">
        <w:rPr>
          <w:rFonts w:ascii="Times New Roman" w:hAnsi="Times New Roman" w:cs="Times New Roman"/>
          <w:bCs/>
          <w:color w:val="000000"/>
          <w:sz w:val="24"/>
          <w:szCs w:val="24"/>
        </w:rPr>
        <w:t>negatywnego wyniku ponownej oceny operacji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CA7A75">
        <w:rPr>
          <w:rFonts w:ascii="Times New Roman" w:hAnsi="Times New Roman" w:cs="Times New Roman"/>
          <w:bCs/>
          <w:color w:val="000000"/>
          <w:sz w:val="24"/>
          <w:szCs w:val="24"/>
        </w:rPr>
        <w:t>d</w:t>
      </w:r>
      <w:r w:rsidR="00901AE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wnioskodawcy </w:t>
      </w:r>
      <w:r w:rsidR="00D365E7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wysyła się </w:t>
      </w:r>
      <w:r w:rsidR="00D365E7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pismo P5</w:t>
      </w:r>
      <w:r w:rsidR="0052318F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A497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którego wzór stanowi </w:t>
      </w:r>
      <w:r w:rsidR="001A4975" w:rsidRPr="003C324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załącznik nr </w:t>
      </w:r>
      <w:r w:rsidR="005F64E2" w:rsidRPr="003C324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9 </w:t>
      </w:r>
      <w:r w:rsidR="004313BF" w:rsidRPr="003C3242">
        <w:rPr>
          <w:rFonts w:ascii="Times New Roman" w:hAnsi="Times New Roman" w:cs="Times New Roman"/>
          <w:b/>
          <w:color w:val="000000"/>
          <w:sz w:val="24"/>
          <w:szCs w:val="24"/>
        </w:rPr>
        <w:t>do niniejszej procedury</w:t>
      </w:r>
      <w:r w:rsidR="002C715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Pismo zawiera pouczenie 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możliwości wniesienia skargi do sądu administracyjnego na zasadach określonych w </w:t>
      </w:r>
      <w:r w:rsidR="0048611C">
        <w:rPr>
          <w:rFonts w:ascii="Times New Roman" w:hAnsi="Times New Roman" w:cs="Times New Roman"/>
          <w:bCs/>
          <w:color w:val="000000"/>
          <w:sz w:val="24"/>
          <w:szCs w:val="24"/>
        </w:rPr>
        <w:t>a</w:t>
      </w:r>
      <w:r w:rsidR="004062DC">
        <w:rPr>
          <w:rFonts w:ascii="Times New Roman" w:hAnsi="Times New Roman" w:cs="Times New Roman"/>
          <w:bCs/>
          <w:color w:val="000000"/>
          <w:sz w:val="24"/>
          <w:szCs w:val="24"/>
        </w:rPr>
        <w:t>rt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22h </w:t>
      </w:r>
      <w:r w:rsidR="00F91B69"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stawy RLKS.</w:t>
      </w:r>
      <w:r w:rsidR="002C715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podjętej decyzji informuje się </w:t>
      </w:r>
      <w:r w:rsidR="00DE491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także </w:t>
      </w:r>
      <w:r w:rsidR="00C8299C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DE4913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6A576DBF" w14:textId="77777777" w:rsidR="00055B06" w:rsidRDefault="00055B06" w:rsidP="003C3242">
      <w:pPr>
        <w:autoSpaceDE w:val="0"/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D935BC8" w14:textId="3563AF0E" w:rsidR="00055B06" w:rsidRDefault="00055B06" w:rsidP="00055B06">
      <w:pPr>
        <w:autoSpaceDE w:val="0"/>
        <w:spacing w:after="12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§ </w:t>
      </w:r>
      <w:r w:rsidR="004F7754">
        <w:rPr>
          <w:rFonts w:ascii="Times New Roman" w:hAnsi="Times New Roman" w:cs="Times New Roman"/>
          <w:b/>
          <w:color w:val="000000"/>
          <w:sz w:val="24"/>
          <w:szCs w:val="24"/>
        </w:rPr>
        <w:t>20</w:t>
      </w:r>
    </w:p>
    <w:p w14:paraId="2085BD40" w14:textId="5F807B22" w:rsidR="00D17656" w:rsidRDefault="00D17656" w:rsidP="003C3242">
      <w:pPr>
        <w:pStyle w:val="Akapitzlist"/>
        <w:numPr>
          <w:ilvl w:val="0"/>
          <w:numId w:val="196"/>
        </w:numPr>
        <w:autoSpaceDE w:val="0"/>
        <w:spacing w:after="120" w:line="360" w:lineRule="auto"/>
        <w:ind w:left="426" w:hanging="426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 procedury odwoławczej, o której mowa w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niniejszym rozdziale</w:t>
      </w:r>
      <w:r w:rsidR="005D76DC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stosuje się przepis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y</w:t>
      </w:r>
      <w:r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ustawy z dnia 14 czerwca 1960 </w:t>
      </w:r>
      <w:r w:rsidR="004062D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Pr="003C3242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Kodeks postępowania administracyjnego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dotyczące doręczeń i sposobu obliczania terminów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45BA0842" w14:textId="10765A0C" w:rsidR="00D17656" w:rsidRPr="003C3242" w:rsidRDefault="004062DC" w:rsidP="003C3242">
      <w:pPr>
        <w:pStyle w:val="Akapitzlist"/>
        <w:numPr>
          <w:ilvl w:val="0"/>
          <w:numId w:val="196"/>
        </w:numPr>
        <w:autoSpaceDE w:val="0"/>
        <w:spacing w:after="120" w:line="360" w:lineRule="auto"/>
        <w:ind w:left="426" w:hanging="426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D17656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weryfikacji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wyników dokonanej oceny</w:t>
      </w:r>
      <w:r w:rsidR="00D17656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o której mowa w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§ 17</w:t>
      </w:r>
      <w:r w:rsidR="005D76DC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17656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 także w ponownej ocenie, o której mowa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w § 19</w:t>
      </w:r>
      <w:r w:rsidR="00D17656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, nie mogą brać udziału osoby, które były zaangażowane w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D17656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przygotowanie operacji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 </w:t>
      </w:r>
      <w:r w:rsidR="00D17656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tym zakresie przepisy art. 24 § 1 pkt 1-4, 6 i 7 ustawy z dnia 14 czerwca 1960 r.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–</w:t>
      </w:r>
      <w:r w:rsidR="00D17656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17656" w:rsidRPr="003C3242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Kodeks postępowania administracyjnego</w:t>
      </w:r>
      <w:r w:rsidR="00D17656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stosuje się odpowiednio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2F63A931" w14:textId="77777777" w:rsidR="007B13D2" w:rsidRPr="00F968E8" w:rsidRDefault="007B13D2" w:rsidP="003C3242">
      <w:pPr>
        <w:pStyle w:val="Akapitzlist"/>
        <w:autoSpaceDE w:val="0"/>
        <w:spacing w:after="120" w:line="360" w:lineRule="auto"/>
        <w:ind w:left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6F811CC" w14:textId="201F1855" w:rsidR="003018D9" w:rsidRPr="00F968E8" w:rsidRDefault="003018D9" w:rsidP="003C3242">
      <w:pPr>
        <w:pStyle w:val="Akapitzlist"/>
        <w:autoSpaceDE w:val="0"/>
        <w:spacing w:after="120" w:line="360" w:lineRule="auto"/>
        <w:ind w:left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Rozdział </w:t>
      </w:r>
      <w:r w:rsidR="00F90851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XI</w:t>
      </w: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bookmarkStart w:id="16" w:name="_Hlk156155531"/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>Ostateczna ocena wniosku o wsparcie</w:t>
      </w:r>
      <w:r w:rsidR="00E62E72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04975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przez </w:t>
      </w:r>
      <w:bookmarkEnd w:id="16"/>
      <w:r w:rsidR="002D1683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770C00E1" w14:textId="3D6BD67A" w:rsidR="003018D9" w:rsidRPr="003C3242" w:rsidRDefault="003018D9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F80EEA" w:rsidRPr="003C324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F7754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228AAD9A" w14:textId="5210DA96" w:rsidR="003018D9" w:rsidRPr="00F968E8" w:rsidRDefault="003018D9" w:rsidP="003C3242">
      <w:pPr>
        <w:pStyle w:val="Akapitzlist"/>
        <w:numPr>
          <w:ilvl w:val="1"/>
          <w:numId w:val="120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 dokonaniu przez LGD wyboru operacji, </w:t>
      </w:r>
      <w:r w:rsidR="002D1683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dokonuje ostatecznej weryfikacji kwalifikowalności, o której mowa w art. 33 ust. 3 lit. d </w:t>
      </w:r>
      <w:r w:rsidR="00F91B69">
        <w:rPr>
          <w:rFonts w:ascii="Times New Roman" w:hAnsi="Times New Roman" w:cs="Times New Roman"/>
          <w:bCs/>
          <w:color w:val="000000"/>
          <w:sz w:val="24"/>
          <w:szCs w:val="24"/>
        </w:rPr>
        <w:t>R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ozporządzenia 2021/1060, i</w:t>
      </w:r>
      <w:r w:rsidR="009518B9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udziela wsparcia na wdrażanie LSR lub odmawia jego udzielenia.</w:t>
      </w:r>
    </w:p>
    <w:p w14:paraId="3D32BC25" w14:textId="3F31D2E8" w:rsidR="003018D9" w:rsidRPr="00F968E8" w:rsidRDefault="003018D9" w:rsidP="003C3242">
      <w:pPr>
        <w:pStyle w:val="Akapitzlist"/>
        <w:numPr>
          <w:ilvl w:val="1"/>
          <w:numId w:val="120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 przypadku gdy w dokumentach dotyczących wyboru operacji w ramach danego nabor</w:t>
      </w:r>
      <w:r w:rsidRPr="0005338A"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>wniosków o wsparcie</w:t>
      </w:r>
      <w:r w:rsidR="0005338A" w:rsidRPr="00F968E8" w:rsidDel="00C35C9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D1683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stwierdzi braki lub będzie konieczne uzyskanie wyjaśnień, wzywa LGD do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uzupełnienia braków lub złożenia wyjaśnień w wyznaczonym terminie, nie krótszym niż 7 dni.</w:t>
      </w:r>
    </w:p>
    <w:p w14:paraId="5E68B10E" w14:textId="24404B7C" w:rsidR="003018D9" w:rsidRPr="00F968E8" w:rsidRDefault="003018D9" w:rsidP="003C3242">
      <w:pPr>
        <w:pStyle w:val="Akapitzlist"/>
        <w:numPr>
          <w:ilvl w:val="1"/>
          <w:numId w:val="120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Jeżeli nie są spełnione warunki udzielenia wsparcia na wdrażanie LSR, </w:t>
      </w:r>
      <w:r w:rsidR="008F0253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informuje wnioskodawcę o odmowie udzielenia tego wsparcia zgodnie z</w:t>
      </w:r>
      <w:r w:rsidR="009518B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przepisami regulującymi zasady wsparcia z udziałem poszczególnych EFSI.</w:t>
      </w:r>
    </w:p>
    <w:p w14:paraId="715D4937" w14:textId="016BDECA" w:rsidR="003018D9" w:rsidRPr="00F968E8" w:rsidRDefault="003018D9" w:rsidP="003C3242">
      <w:pPr>
        <w:pStyle w:val="Akapitzlist"/>
        <w:numPr>
          <w:ilvl w:val="1"/>
          <w:numId w:val="120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Jeżeli są spełnione warunki udzielenia wsparcia na wdrażanie LSR, </w:t>
      </w:r>
      <w:r w:rsidR="008F0253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udziela go zgodnie z przepisami regulującymi zasady wsparcia z udziałem poszczególnych EFSI, do limitu środków przeznaczonych na udzielenie wsparcia na</w:t>
      </w:r>
      <w:r w:rsidR="009518B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wdrażanie LSR w ramach danego naboru wniosków o wsparcie.</w:t>
      </w:r>
    </w:p>
    <w:p w14:paraId="4616BA07" w14:textId="77777777" w:rsidR="003018D9" w:rsidRPr="00F968E8" w:rsidRDefault="003018D9" w:rsidP="003C3242">
      <w:pPr>
        <w:pStyle w:val="Akapitzlist"/>
        <w:autoSpaceDE w:val="0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  <w:highlight w:val="yellow"/>
        </w:rPr>
      </w:pPr>
    </w:p>
    <w:p w14:paraId="16E2FD58" w14:textId="5E1AFA58" w:rsidR="003018D9" w:rsidRPr="00F968E8" w:rsidRDefault="003018D9" w:rsidP="003C3242">
      <w:pPr>
        <w:pStyle w:val="Akapitzlist"/>
        <w:autoSpaceDE w:val="0"/>
        <w:spacing w:after="120" w:line="360" w:lineRule="auto"/>
        <w:ind w:left="0"/>
        <w:contextualSpacing w:val="0"/>
        <w:jc w:val="center"/>
      </w:pP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>Rozdział XI</w:t>
      </w:r>
      <w:r w:rsidR="00FB29FC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bookmarkStart w:id="17" w:name="_Hlk156155579"/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>. Zmiana procedury wyboru operacji.</w:t>
      </w:r>
      <w:bookmarkEnd w:id="17"/>
    </w:p>
    <w:p w14:paraId="1A02910E" w14:textId="11F27AC8" w:rsidR="003018D9" w:rsidRPr="003C3242" w:rsidRDefault="003018D9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yellow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1D56AD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4F7754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</w:p>
    <w:p w14:paraId="6F839030" w14:textId="12ED4D9F" w:rsidR="003018D9" w:rsidRPr="00F968E8" w:rsidRDefault="003018D9" w:rsidP="003C3242">
      <w:pPr>
        <w:pStyle w:val="Akapitzlist"/>
        <w:numPr>
          <w:ilvl w:val="6"/>
          <w:numId w:val="77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Zmiana niniejszej procedury dokonywana jest uchwałą</w:t>
      </w:r>
      <w:r w:rsidR="005C0B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Walnego Zebrania Członków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</w:t>
      </w:r>
      <w:r w:rsidR="009518B9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wymaga uzgodnienia z </w:t>
      </w:r>
      <w:r w:rsidR="00F43EF2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na zasadach określonych w </w:t>
      </w:r>
      <w:r w:rsidR="009518B9">
        <w:rPr>
          <w:rFonts w:ascii="Times New Roman" w:hAnsi="Times New Roman" w:cs="Times New Roman"/>
          <w:bCs/>
          <w:color w:val="000000"/>
          <w:sz w:val="24"/>
          <w:szCs w:val="24"/>
        </w:rPr>
        <w:t>u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mowie </w:t>
      </w:r>
      <w:r w:rsidR="009518B9">
        <w:rPr>
          <w:rFonts w:ascii="Times New Roman" w:hAnsi="Times New Roman" w:cs="Times New Roman"/>
          <w:bCs/>
          <w:color w:val="000000"/>
          <w:sz w:val="24"/>
          <w:szCs w:val="24"/>
        </w:rPr>
        <w:t>r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amowej</w:t>
      </w:r>
      <w:r w:rsidR="009518B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zawartej między LGD a </w:t>
      </w:r>
      <w:r w:rsidR="00F43EF2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9518B9">
        <w:rPr>
          <w:rFonts w:ascii="Times New Roman" w:hAnsi="Times New Roman" w:cs="Times New Roman"/>
          <w:bCs/>
          <w:color w:val="000000"/>
          <w:sz w:val="24"/>
          <w:szCs w:val="24"/>
        </w:rPr>
        <w:t>W, o której mowa w art. 14 ustawy RLKS.</w:t>
      </w:r>
      <w:r w:rsidR="00386FD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253F73EE" w14:textId="6347C493" w:rsidR="003018D9" w:rsidRPr="00F968E8" w:rsidRDefault="003018D9" w:rsidP="003C3242">
      <w:pPr>
        <w:pStyle w:val="Akapitzlist"/>
        <w:numPr>
          <w:ilvl w:val="6"/>
          <w:numId w:val="77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 uzgodnieniach z </w:t>
      </w:r>
      <w:r w:rsidR="00F43EF2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="00C35C9B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zmieniona procedura podlega niezwłocznej publikacji na stronie internetowej LGD.</w:t>
      </w:r>
    </w:p>
    <w:p w14:paraId="0E4F39EC" w14:textId="72FC9B5D" w:rsidR="003018D9" w:rsidRPr="00F968E8" w:rsidRDefault="003018D9" w:rsidP="003C3242">
      <w:pPr>
        <w:pStyle w:val="Akapitzlist"/>
        <w:numPr>
          <w:ilvl w:val="6"/>
          <w:numId w:val="77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przypadku, gdy zmiana procedury ma miejsce w okresie pomiędzy </w:t>
      </w:r>
      <w:r w:rsidR="00356D5B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datą </w:t>
      </w:r>
      <w:r w:rsidR="001F1EA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publikacji </w:t>
      </w:r>
      <w:r w:rsidR="00356D5B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ogłoszenia</w:t>
      </w:r>
      <w:r w:rsidR="001F1EAA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naborze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E6A86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wniosków o wsparcie</w:t>
      </w:r>
      <w:r w:rsidR="006E47F5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 </w:t>
      </w:r>
      <w:r w:rsidR="00DE1F7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dniem upływ</w:t>
      </w:r>
      <w:r w:rsidR="0094742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u terminu składania wniosków </w:t>
      </w:r>
      <w:r w:rsidR="00CF62A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wsparcie </w:t>
      </w:r>
      <w:r w:rsidR="00947424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ramach </w:t>
      </w:r>
      <w:r w:rsidR="000921D1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tego naboru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do oceny i wyboru operacji w ramach tego naboru stosuje się procedurę w brzmieniu obowiązującym w </w:t>
      </w:r>
      <w:r w:rsidR="00017BF2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dniu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ogłoszenia naboru wniosków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 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69BA5C0D" w14:textId="5FE12B48" w:rsidR="0057289D" w:rsidRDefault="006E3F76">
      <w:pPr>
        <w:pStyle w:val="Akapitzlist"/>
        <w:numPr>
          <w:ilvl w:val="6"/>
          <w:numId w:val="77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518B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Przepis ust. 3 stosuje się odpowiednio </w:t>
      </w:r>
      <w:r w:rsidR="009518B9">
        <w:rPr>
          <w:rFonts w:ascii="Times New Roman" w:hAnsi="Times New Roman" w:cs="Times New Roman"/>
          <w:bCs/>
          <w:color w:val="000000"/>
          <w:sz w:val="24"/>
          <w:szCs w:val="24"/>
        </w:rPr>
        <w:t>w przypadku</w:t>
      </w:r>
      <w:r w:rsidR="0057289D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</w:p>
    <w:p w14:paraId="60D36569" w14:textId="5C464398" w:rsidR="0057289D" w:rsidRDefault="0080485D" w:rsidP="003C3242">
      <w:pPr>
        <w:pStyle w:val="Akapitzlist"/>
        <w:numPr>
          <w:ilvl w:val="2"/>
          <w:numId w:val="12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518B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dokonywania </w:t>
      </w:r>
      <w:r w:rsidR="0057289D" w:rsidRPr="0057289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przez </w:t>
      </w:r>
      <w:r w:rsidR="0057289D">
        <w:rPr>
          <w:rFonts w:ascii="Times New Roman" w:hAnsi="Times New Roman" w:cs="Times New Roman"/>
          <w:bCs/>
          <w:color w:val="000000"/>
          <w:sz w:val="24"/>
          <w:szCs w:val="24"/>
        </w:rPr>
        <w:t>LGD</w:t>
      </w:r>
      <w:r w:rsidR="0057289D" w:rsidRPr="0057289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6E3F76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weryfikacji </w:t>
      </w:r>
      <w:r w:rsidR="0057289D" w:rsidRPr="0057289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dokonanej </w:t>
      </w:r>
      <w:r w:rsidR="0057289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przez siebie </w:t>
      </w:r>
      <w:r w:rsidR="00F162C9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>oceny</w:t>
      </w:r>
      <w:r w:rsidR="0057289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57289D" w:rsidRPr="0057289D">
        <w:rPr>
          <w:rFonts w:ascii="Times New Roman" w:hAnsi="Times New Roman" w:cs="Times New Roman"/>
          <w:bCs/>
          <w:color w:val="000000"/>
          <w:sz w:val="24"/>
          <w:szCs w:val="24"/>
        </w:rPr>
        <w:t>operacji</w:t>
      </w:r>
      <w:r w:rsidR="0057289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na podstawie art. 22c ust. 3 Ustawy RLKS w związku z wniesieniem protestu;</w:t>
      </w:r>
    </w:p>
    <w:p w14:paraId="6AA4882E" w14:textId="508DADAD" w:rsidR="0057289D" w:rsidRDefault="0057289D" w:rsidP="003C3242">
      <w:pPr>
        <w:pStyle w:val="Akapitzlist"/>
        <w:numPr>
          <w:ilvl w:val="2"/>
          <w:numId w:val="12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uwzględnienia protestu przez </w:t>
      </w:r>
      <w:r w:rsidR="00F43EF2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W i konieczności dokonania przez LGD czynności, o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których mowa w art. 22e ust. 2 Ustawy RLKS;</w:t>
      </w:r>
    </w:p>
    <w:p w14:paraId="5C518EB2" w14:textId="495DC4C9" w:rsidR="003018D9" w:rsidRDefault="0057289D" w:rsidP="003C3242">
      <w:pPr>
        <w:pStyle w:val="Akapitzlist"/>
        <w:numPr>
          <w:ilvl w:val="2"/>
          <w:numId w:val="120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uwzględnienia przez sąd administracyjny skargi wnioskodawcy i konieczności dokonania przez LGD czynności, o których mowa w art. 22h ust. 9 pkt 1 ustawy RLKS.</w:t>
      </w:r>
      <w:r w:rsidR="00F162C9" w:rsidRPr="003C32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739917F1" w14:textId="77777777" w:rsidR="0058697C" w:rsidRPr="00F968E8" w:rsidRDefault="0058697C" w:rsidP="003C3242">
      <w:pPr>
        <w:pStyle w:val="Akapitzlist"/>
        <w:autoSpaceDE w:val="0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80C1B2C" w14:textId="77777777" w:rsidR="000729D2" w:rsidRDefault="000729D2" w:rsidP="003C3242">
      <w:pPr>
        <w:pStyle w:val="Akapitzlist"/>
        <w:autoSpaceDE w:val="0"/>
        <w:spacing w:after="120" w:line="360" w:lineRule="auto"/>
        <w:ind w:left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6BA94FE" w14:textId="10848C6E" w:rsidR="003018D9" w:rsidRPr="00F968E8" w:rsidRDefault="003018D9" w:rsidP="003C3242">
      <w:pPr>
        <w:pStyle w:val="Akapitzlist"/>
        <w:autoSpaceDE w:val="0"/>
        <w:spacing w:after="120" w:line="360" w:lineRule="auto"/>
        <w:ind w:left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>Rozdział XII</w:t>
      </w:r>
      <w:r w:rsidR="00FB29FC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bookmarkStart w:id="18" w:name="_Hlk156155626"/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>Upublicznienie informacji i dokumentów wytworzonych w LGD</w:t>
      </w:r>
      <w:r w:rsidR="009F735B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w związku </w:t>
      </w:r>
      <w:r w:rsidR="00A938C8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z </w:t>
      </w:r>
      <w:r w:rsidR="004B6C2C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oceną i </w:t>
      </w:r>
      <w:r w:rsidR="00A938C8"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wyborem </w:t>
      </w:r>
      <w:r w:rsidR="004B6C2C" w:rsidRPr="00F968E8">
        <w:rPr>
          <w:rFonts w:ascii="Times New Roman" w:hAnsi="Times New Roman" w:cs="Times New Roman"/>
          <w:b/>
          <w:color w:val="000000"/>
          <w:sz w:val="24"/>
          <w:szCs w:val="24"/>
        </w:rPr>
        <w:t>operacji</w:t>
      </w:r>
      <w:r w:rsidRPr="00F968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bookmarkEnd w:id="18"/>
    </w:p>
    <w:p w14:paraId="73FF2760" w14:textId="70F5AB5D" w:rsidR="003018D9" w:rsidRPr="00F968E8" w:rsidRDefault="003018D9" w:rsidP="003C3242">
      <w:pPr>
        <w:tabs>
          <w:tab w:val="left" w:pos="-3060"/>
        </w:tabs>
        <w:spacing w:after="120" w:line="360" w:lineRule="auto"/>
        <w:jc w:val="center"/>
        <w:rPr>
          <w:highlight w:val="yellow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2</w:t>
      </w:r>
      <w:r w:rsidR="004F7754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</w:p>
    <w:p w14:paraId="1E968A7C" w14:textId="511B6B5A" w:rsidR="003018D9" w:rsidRPr="00F968E8" w:rsidRDefault="003018D9" w:rsidP="003C3242">
      <w:pPr>
        <w:pStyle w:val="Akapitzlist"/>
        <w:numPr>
          <w:ilvl w:val="6"/>
          <w:numId w:val="76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Wnioskodawca ma prawo wglądu w dokumenty związane z oceną złożonego przez niego wniosku</w:t>
      </w:r>
      <w:r w:rsidR="009B1F4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 w szczególności do wykonania kserokopii lub fotokopii dokumentów związanych z oceną jego wniosku.</w:t>
      </w:r>
    </w:p>
    <w:p w14:paraId="104B6D39" w14:textId="77777777" w:rsidR="003018D9" w:rsidRPr="00F968E8" w:rsidRDefault="003018D9" w:rsidP="003C3242">
      <w:pPr>
        <w:pStyle w:val="Akapitzlist"/>
        <w:numPr>
          <w:ilvl w:val="6"/>
          <w:numId w:val="76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Dokumenty, o których mowa w ust. 1, udostępniane są zainteresowanemu w Biurze LGD. </w:t>
      </w:r>
    </w:p>
    <w:p w14:paraId="38A9E3B2" w14:textId="2E4E4FC8" w:rsidR="003018D9" w:rsidRDefault="003018D9">
      <w:pPr>
        <w:pStyle w:val="Akapitzlist"/>
        <w:numPr>
          <w:ilvl w:val="6"/>
          <w:numId w:val="76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LGD udostępniając dokumenty, o których mowa w ust. 1, zachowuje zasadę anonimowości osób dokonujących oceny wniosku</w:t>
      </w:r>
      <w:r w:rsidR="009B1F4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0BBB9FBD" w14:textId="715B1A40" w:rsidR="0057289D" w:rsidRDefault="0057289D">
      <w:pPr>
        <w:pStyle w:val="Akapitzlist"/>
        <w:numPr>
          <w:ilvl w:val="6"/>
          <w:numId w:val="76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Dostęp 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przez osoby trzecie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do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dokumentów</w:t>
      </w:r>
      <w:r w:rsidR="00090DA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 informacji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związanych z oceną wniosków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9B1F46">
        <w:rPr>
          <w:rFonts w:ascii="Times New Roman" w:hAnsi="Times New Roman" w:cs="Times New Roman"/>
          <w:bCs/>
          <w:color w:val="000000"/>
          <w:sz w:val="24"/>
          <w:szCs w:val="24"/>
        </w:rPr>
        <w:t>o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9B1F4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wsparcie 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>stanowiących informację publiczną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odbywa się zgodnie z zasadami 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>wynikającymi z</w:t>
      </w:r>
      <w:r w:rsidR="00090DAC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ustawy </w:t>
      </w:r>
      <w:r w:rsidR="0005338A" w:rsidRP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z dnia 6 września 2001 r. </w:t>
      </w:r>
      <w:r w:rsidR="008E2A7A" w:rsidRPr="003C3242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o dostępie do informacji publicznej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6843CE52" w14:textId="77777777" w:rsidR="008E2A7A" w:rsidRPr="003C3242" w:rsidRDefault="008E2A7A" w:rsidP="003C3242">
      <w:pPr>
        <w:autoSpaceDE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E937134" w14:textId="194A09A4" w:rsidR="003018D9" w:rsidRPr="00F968E8" w:rsidRDefault="003018D9" w:rsidP="003C3242">
      <w:pPr>
        <w:tabs>
          <w:tab w:val="left" w:pos="-3060"/>
        </w:tabs>
        <w:spacing w:after="12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4F0D8F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4F7754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</w:p>
    <w:p w14:paraId="796ADDB6" w14:textId="7A0E14D9" w:rsidR="003018D9" w:rsidRPr="00F968E8" w:rsidRDefault="003018D9" w:rsidP="003C3242">
      <w:pPr>
        <w:pStyle w:val="Akapitzlist"/>
        <w:numPr>
          <w:ilvl w:val="6"/>
          <w:numId w:val="95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Dokumentacja konkursowa związana z naborem wniosków 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wsparcie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oraz oceną i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wyborem operacji, która nie została przekazana do </w:t>
      </w:r>
      <w:r w:rsidR="000729D2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W, przechowywana jest w Biurze LGD. </w:t>
      </w:r>
    </w:p>
    <w:p w14:paraId="13C878D8" w14:textId="064D35AD" w:rsidR="003018D9" w:rsidRPr="00F968E8" w:rsidRDefault="003018D9" w:rsidP="003C3242">
      <w:pPr>
        <w:pStyle w:val="Akapitzlist"/>
        <w:numPr>
          <w:ilvl w:val="6"/>
          <w:numId w:val="95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Ogłoszenia o naborze wniosków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 listy operacji oraz inne dokumenty publikowane na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stronie LGD, podlegają archiwizacji na stronie internetowej LGD.</w:t>
      </w:r>
    </w:p>
    <w:p w14:paraId="0CD0B556" w14:textId="5B10E2E5" w:rsidR="003018D9" w:rsidRPr="00F968E8" w:rsidRDefault="003018D9" w:rsidP="003C3242">
      <w:pPr>
        <w:pStyle w:val="Akapitzlist"/>
        <w:numPr>
          <w:ilvl w:val="6"/>
          <w:numId w:val="95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Pozostałe dokumenty wytworzone w procesie obsługi wniosku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lub wyboru operacji, są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przechowywane i archiwizowane w LGD, zgodnie z wewnętrznymi regulacjami. </w:t>
      </w:r>
    </w:p>
    <w:p w14:paraId="3DC966EE" w14:textId="31DD5C1C" w:rsidR="003018D9" w:rsidRDefault="003018D9">
      <w:pPr>
        <w:pStyle w:val="Akapitzlist"/>
        <w:numPr>
          <w:ilvl w:val="6"/>
          <w:numId w:val="95"/>
        </w:numPr>
        <w:tabs>
          <w:tab w:val="left" w:pos="-3060"/>
        </w:tabs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Regulacje, o których mowa w ust. 3, muszą być zgodne z przepisami o ochronie danych osobowych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6EFD08B3" w14:textId="77777777" w:rsidR="008E2A7A" w:rsidRPr="003C3242" w:rsidRDefault="008E2A7A" w:rsidP="003C3242">
      <w:pPr>
        <w:autoSpaceDE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7ACB3C25" w14:textId="3DD80501" w:rsidR="003018D9" w:rsidRPr="00F968E8" w:rsidRDefault="003018D9" w:rsidP="003C3242">
      <w:pPr>
        <w:tabs>
          <w:tab w:val="left" w:pos="-3060"/>
        </w:tabs>
        <w:spacing w:after="120" w:line="360" w:lineRule="auto"/>
        <w:jc w:val="center"/>
      </w:pPr>
      <w:r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4F0D8F" w:rsidRPr="003C3242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4F7754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</w:p>
    <w:p w14:paraId="61CF4B5B" w14:textId="77777777" w:rsidR="003018D9" w:rsidRPr="00F968E8" w:rsidRDefault="003018D9" w:rsidP="003C3242">
      <w:pPr>
        <w:pStyle w:val="Akapitzlist"/>
        <w:numPr>
          <w:ilvl w:val="6"/>
          <w:numId w:val="121"/>
        </w:numPr>
        <w:autoSpaceDE w:val="0"/>
        <w:spacing w:after="120" w:line="360" w:lineRule="auto"/>
        <w:ind w:left="426" w:hanging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W procesie:</w:t>
      </w:r>
    </w:p>
    <w:p w14:paraId="688ABBE5" w14:textId="3B42FFE1" w:rsidR="003018D9" w:rsidRPr="00F968E8" w:rsidRDefault="003018D9" w:rsidP="003C3242">
      <w:pPr>
        <w:pStyle w:val="Akapitzlist"/>
        <w:numPr>
          <w:ilvl w:val="3"/>
          <w:numId w:val="83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naboru wniosków o w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parcie oraz oceny i wyboru operacji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2D57383A" w14:textId="145F3CAC" w:rsidR="003018D9" w:rsidRPr="00F968E8" w:rsidRDefault="003018D9" w:rsidP="003C3242">
      <w:pPr>
        <w:pStyle w:val="Akapitzlist"/>
        <w:numPr>
          <w:ilvl w:val="3"/>
          <w:numId w:val="83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gromadzenia i upubliczniania dokumentów związanych z procesem naboru wniosków 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 wsparcie 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i wyboru operacji</w:t>
      </w:r>
      <w:r w:rsidR="008E2A7A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14:paraId="0614E277" w14:textId="24A75579" w:rsidR="003018D9" w:rsidRPr="00F968E8" w:rsidRDefault="003018D9" w:rsidP="003C3242">
      <w:pPr>
        <w:pStyle w:val="Akapitzlist"/>
        <w:numPr>
          <w:ilvl w:val="3"/>
          <w:numId w:val="83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udostępniania wnioskodawcy dokumentów związanych z oceną jego wniosku</w:t>
      </w:r>
      <w:r w:rsidR="000533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 wsparcie</w:t>
      </w: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</w:p>
    <w:p w14:paraId="6A409717" w14:textId="4286C545" w:rsidR="003018D9" w:rsidRPr="00F968E8" w:rsidRDefault="003018D9" w:rsidP="003C3242">
      <w:pPr>
        <w:pStyle w:val="Akapitzlist"/>
        <w:numPr>
          <w:ilvl w:val="3"/>
          <w:numId w:val="83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>prowadzenia korespondencji z wnioskodawcą,</w:t>
      </w:r>
    </w:p>
    <w:p w14:paraId="4AF13F79" w14:textId="77777777" w:rsidR="003018D9" w:rsidRPr="00F968E8" w:rsidRDefault="003018D9" w:rsidP="003C3242">
      <w:pPr>
        <w:pStyle w:val="Akapitzlist"/>
        <w:numPr>
          <w:ilvl w:val="3"/>
          <w:numId w:val="83"/>
        </w:numPr>
        <w:autoSpaceDE w:val="0"/>
        <w:spacing w:after="120" w:line="360" w:lineRule="auto"/>
        <w:ind w:left="851" w:hanging="425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gromadzenia i przechowywania w Biurze LGD w postaci papierowej lub na nośnikach informatycznych innych zbiorów lub baz danych </w:t>
      </w:r>
    </w:p>
    <w:p w14:paraId="754BA57B" w14:textId="72C828B8" w:rsidR="000D1622" w:rsidRPr="0076084D" w:rsidRDefault="008E2A7A" w:rsidP="0076084D">
      <w:pPr>
        <w:pStyle w:val="Akapitzlist"/>
        <w:autoSpaceDE w:val="0"/>
        <w:spacing w:after="120" w:line="360" w:lineRule="auto"/>
        <w:ind w:left="426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="003018D9" w:rsidRPr="00F968E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LGD zapewnia bezpieczeństwo danych osobowych, zgodnie z przepisami o ochronie danych osobowych. </w:t>
      </w:r>
    </w:p>
    <w:sectPr w:rsidR="000D1622" w:rsidRPr="0076084D" w:rsidSect="006E751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7DC06A" w14:textId="77777777" w:rsidR="007C0C2C" w:rsidRDefault="007C0C2C">
      <w:pPr>
        <w:spacing w:after="0" w:line="240" w:lineRule="auto"/>
      </w:pPr>
      <w:r>
        <w:separator/>
      </w:r>
    </w:p>
  </w:endnote>
  <w:endnote w:type="continuationSeparator" w:id="0">
    <w:p w14:paraId="027EC717" w14:textId="77777777" w:rsidR="007C0C2C" w:rsidRDefault="007C0C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E84EF" w14:textId="77777777" w:rsidR="00313B14" w:rsidRDefault="00800338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5EBFC8" w14:textId="77777777" w:rsidR="00313B14" w:rsidRDefault="00313B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A44EBA" w14:textId="77777777" w:rsidR="007C0C2C" w:rsidRDefault="007C0C2C">
      <w:pPr>
        <w:spacing w:after="0" w:line="240" w:lineRule="auto"/>
      </w:pPr>
      <w:r>
        <w:separator/>
      </w:r>
    </w:p>
  </w:footnote>
  <w:footnote w:type="continuationSeparator" w:id="0">
    <w:p w14:paraId="0F2BF562" w14:textId="77777777" w:rsidR="007C0C2C" w:rsidRDefault="007C0C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31D132" w14:textId="63E04180" w:rsidR="00C35768" w:rsidRDefault="00D25DB4" w:rsidP="00E106FB">
    <w:pPr>
      <w:pStyle w:val="Nagwek"/>
      <w:jc w:val="center"/>
      <w:rPr>
        <w:rFonts w:ascii="Times New Roman" w:hAnsi="Times New Roman"/>
        <w:sz w:val="28"/>
        <w:szCs w:val="28"/>
      </w:rPr>
    </w:pPr>
    <w:r>
      <w:rPr>
        <w:noProof/>
        <w14:ligatures w14:val="standardContextual"/>
      </w:rPr>
      <w:drawing>
        <wp:inline distT="0" distB="0" distL="0" distR="0" wp14:anchorId="2D3DC7CF" wp14:editId="1F497CE4">
          <wp:extent cx="5760720" cy="829310"/>
          <wp:effectExtent l="0" t="0" r="0" b="8890"/>
          <wp:docPr id="154665828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6658283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29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5DA026A" w14:textId="154CED21" w:rsidR="00225CC3" w:rsidRDefault="00E106FB" w:rsidP="00E106FB">
    <w:pPr>
      <w:pStyle w:val="Nagwek"/>
      <w:jc w:val="center"/>
    </w:pPr>
    <w:r w:rsidRPr="00750A6B">
      <w:rPr>
        <w:rFonts w:ascii="Times New Roman" w:hAnsi="Times New Roman"/>
        <w:sz w:val="28"/>
        <w:szCs w:val="28"/>
      </w:rPr>
      <w:t xml:space="preserve">Procedura </w:t>
    </w:r>
    <w:r>
      <w:rPr>
        <w:rFonts w:ascii="Times New Roman" w:hAnsi="Times New Roman"/>
        <w:sz w:val="28"/>
        <w:szCs w:val="28"/>
      </w:rPr>
      <w:t>oceny</w:t>
    </w:r>
    <w:r w:rsidRPr="00750A6B">
      <w:rPr>
        <w:rFonts w:ascii="Times New Roman" w:hAnsi="Times New Roman"/>
        <w:sz w:val="28"/>
        <w:szCs w:val="28"/>
      </w:rPr>
      <w:t xml:space="preserve"> i </w:t>
    </w:r>
    <w:r>
      <w:rPr>
        <w:rFonts w:ascii="Times New Roman" w:hAnsi="Times New Roman"/>
        <w:sz w:val="28"/>
        <w:szCs w:val="28"/>
      </w:rPr>
      <w:t>wyboru</w:t>
    </w:r>
    <w:r w:rsidRPr="00750A6B">
      <w:rPr>
        <w:rFonts w:ascii="Times New Roman" w:hAnsi="Times New Roman"/>
        <w:sz w:val="28"/>
        <w:szCs w:val="28"/>
      </w:rPr>
      <w:t xml:space="preserve"> operacji w ramach wdrażania Lokalnej Strategii Rozwoju na lata 2023 -2027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/>
        <w:b w:val="0"/>
        <w:bCs/>
        <w:i w:val="0"/>
        <w:color w:val="000000"/>
        <w:sz w:val="24"/>
        <w:szCs w:val="24"/>
        <w:lang w:val="pl-PL"/>
      </w:rPr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/>
        <w:color w:val="auto"/>
        <w:sz w:val="24"/>
        <w:szCs w:val="24"/>
        <w:lang w:val="pl-PL"/>
      </w:rPr>
    </w:lvl>
  </w:abstractNum>
  <w:abstractNum w:abstractNumId="2" w15:restartNumberingAfterBreak="0">
    <w:nsid w:val="00000003"/>
    <w:multiLevelType w:val="singleLevel"/>
    <w:tmpl w:val="00000003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/>
        <w:bCs/>
        <w:color w:val="auto"/>
        <w:sz w:val="24"/>
        <w:szCs w:val="24"/>
        <w:lang w:val="pl-PL"/>
      </w:rPr>
    </w:lvl>
  </w:abstractNum>
  <w:abstractNum w:abstractNumId="3" w15:restartNumberingAfterBreak="0">
    <w:nsid w:val="00000004"/>
    <w:multiLevelType w:val="singleLevel"/>
    <w:tmpl w:val="00000004"/>
    <w:name w:val="WW8Num10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ascii="Times New Roman" w:eastAsia="Times New Roman" w:hAnsi="Times New Roman" w:cs="Times New Roman"/>
        <w:bCs/>
        <w:strike w:val="0"/>
        <w:dstrike w:val="0"/>
        <w:color w:val="000000"/>
        <w:sz w:val="24"/>
        <w:szCs w:val="24"/>
        <w:lang w:val="pl-PL"/>
      </w:rPr>
    </w:lvl>
  </w:abstractNum>
  <w:abstractNum w:abstractNumId="4" w15:restartNumberingAfterBreak="0">
    <w:nsid w:val="00000005"/>
    <w:multiLevelType w:val="singleLevel"/>
    <w:tmpl w:val="00000005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</w:lvl>
  </w:abstractNum>
  <w:abstractNum w:abstractNumId="5" w15:restartNumberingAfterBreak="0">
    <w:nsid w:val="00000006"/>
    <w:multiLevelType w:val="singleLevel"/>
    <w:tmpl w:val="00000006"/>
    <w:name w:val="WW8Num13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Cs/>
        <w:color w:val="000000"/>
        <w:sz w:val="24"/>
        <w:szCs w:val="24"/>
        <w:lang w:val="pl-PL"/>
      </w:rPr>
    </w:lvl>
  </w:abstractNum>
  <w:abstractNum w:abstractNumId="6" w15:restartNumberingAfterBreak="0">
    <w:nsid w:val="00000008"/>
    <w:multiLevelType w:val="singleLevel"/>
    <w:tmpl w:val="00000008"/>
    <w:name w:val="WW8Num16"/>
    <w:lvl w:ilvl="0">
      <w:start w:val="1"/>
      <w:numFmt w:val="lowerLetter"/>
      <w:lvlText w:val="%1)"/>
      <w:lvlJc w:val="left"/>
      <w:pPr>
        <w:tabs>
          <w:tab w:val="num" w:pos="0"/>
        </w:tabs>
        <w:ind w:left="785" w:hanging="360"/>
      </w:pPr>
      <w:rPr>
        <w:rFonts w:ascii="Times New Roman" w:hAnsi="Times New Roman" w:cs="Times New Roman" w:hint="default"/>
        <w:bCs/>
        <w:color w:val="000000"/>
        <w:sz w:val="24"/>
        <w:szCs w:val="24"/>
        <w:lang w:val="pl-PL"/>
      </w:rPr>
    </w:lvl>
  </w:abstractNum>
  <w:abstractNum w:abstractNumId="7" w15:restartNumberingAfterBreak="0">
    <w:nsid w:val="00000009"/>
    <w:multiLevelType w:val="singleLevel"/>
    <w:tmpl w:val="00000009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8" w15:restartNumberingAfterBreak="0">
    <w:nsid w:val="0000000A"/>
    <w:multiLevelType w:val="singleLevel"/>
    <w:tmpl w:val="0000000A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color w:val="000000"/>
        <w:sz w:val="24"/>
        <w:szCs w:val="24"/>
        <w:lang w:val="pl-PL"/>
      </w:rPr>
    </w:lvl>
  </w:abstractNum>
  <w:abstractNum w:abstractNumId="9" w15:restartNumberingAfterBreak="0">
    <w:nsid w:val="0000000B"/>
    <w:multiLevelType w:val="singleLevel"/>
    <w:tmpl w:val="0000000B"/>
    <w:name w:val="WW8Num23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Cs/>
        <w:color w:val="000000"/>
        <w:sz w:val="24"/>
        <w:szCs w:val="24"/>
        <w:lang w:val="pl-PL"/>
      </w:rPr>
    </w:lvl>
  </w:abstractNum>
  <w:abstractNum w:abstractNumId="10" w15:restartNumberingAfterBreak="0">
    <w:nsid w:val="0000000C"/>
    <w:multiLevelType w:val="singleLevel"/>
    <w:tmpl w:val="0000000C"/>
    <w:name w:val="WW8Num24"/>
    <w:lvl w:ilvl="0">
      <w:start w:val="1"/>
      <w:numFmt w:val="lowerLetter"/>
      <w:lvlText w:val="%1)"/>
      <w:lvlJc w:val="left"/>
      <w:pPr>
        <w:tabs>
          <w:tab w:val="num" w:pos="0"/>
        </w:tabs>
        <w:ind w:left="785" w:hanging="360"/>
      </w:pPr>
      <w:rPr>
        <w:rFonts w:ascii="Times New Roman" w:hAnsi="Times New Roman" w:cs="Times New Roman"/>
        <w:b w:val="0"/>
        <w:i w:val="0"/>
        <w:sz w:val="24"/>
      </w:rPr>
    </w:lvl>
  </w:abstractNum>
  <w:abstractNum w:abstractNumId="11" w15:restartNumberingAfterBreak="0">
    <w:nsid w:val="0000000D"/>
    <w:multiLevelType w:val="singleLevel"/>
    <w:tmpl w:val="0000000D"/>
    <w:name w:val="WW8Num2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bCs/>
        <w:i w:val="0"/>
        <w:color w:val="000000"/>
        <w:sz w:val="24"/>
        <w:szCs w:val="24"/>
        <w:lang w:val="pl-PL"/>
      </w:rPr>
    </w:lvl>
  </w:abstractNum>
  <w:abstractNum w:abstractNumId="12" w15:restartNumberingAfterBreak="0">
    <w:nsid w:val="0000000E"/>
    <w:multiLevelType w:val="singleLevel"/>
    <w:tmpl w:val="0000000E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i w:val="0"/>
        <w:color w:val="000000"/>
        <w:sz w:val="24"/>
        <w:szCs w:val="24"/>
        <w:lang w:val="pl-PL"/>
      </w:rPr>
    </w:lvl>
  </w:abstractNum>
  <w:abstractNum w:abstractNumId="13" w15:restartNumberingAfterBreak="0">
    <w:nsid w:val="0000000F"/>
    <w:multiLevelType w:val="singleLevel"/>
    <w:tmpl w:val="0000000F"/>
    <w:name w:val="WW8Num29"/>
    <w:lvl w:ilvl="0">
      <w:start w:val="1"/>
      <w:numFmt w:val="lowerLetter"/>
      <w:lvlText w:val="%1)"/>
      <w:lvlJc w:val="left"/>
      <w:pPr>
        <w:tabs>
          <w:tab w:val="num" w:pos="0"/>
        </w:tabs>
        <w:ind w:left="786" w:hanging="360"/>
      </w:pPr>
      <w:rPr>
        <w:rFonts w:hint="default"/>
      </w:rPr>
    </w:lvl>
  </w:abstractNum>
  <w:abstractNum w:abstractNumId="14" w15:restartNumberingAfterBreak="0">
    <w:nsid w:val="00000010"/>
    <w:multiLevelType w:val="singleLevel"/>
    <w:tmpl w:val="00000010"/>
    <w:name w:val="WW8Num30"/>
    <w:lvl w:ilvl="0">
      <w:start w:val="1"/>
      <w:numFmt w:val="lowerLetter"/>
      <w:lvlText w:val="%1)"/>
      <w:lvlJc w:val="left"/>
      <w:pPr>
        <w:tabs>
          <w:tab w:val="num" w:pos="0"/>
        </w:tabs>
        <w:ind w:left="786" w:hanging="360"/>
      </w:pPr>
      <w:rPr>
        <w:color w:val="auto"/>
      </w:rPr>
    </w:lvl>
  </w:abstractNum>
  <w:abstractNum w:abstractNumId="15" w15:restartNumberingAfterBreak="0">
    <w:nsid w:val="00000011"/>
    <w:multiLevelType w:val="singleLevel"/>
    <w:tmpl w:val="00000011"/>
    <w:name w:val="WW8Num3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6" w15:restartNumberingAfterBreak="0">
    <w:nsid w:val="00000012"/>
    <w:multiLevelType w:val="singleLevel"/>
    <w:tmpl w:val="00000012"/>
    <w:name w:val="WW8Num3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 w:val="0"/>
        <w:i w:val="0"/>
        <w:sz w:val="24"/>
      </w:rPr>
    </w:lvl>
  </w:abstractNum>
  <w:abstractNum w:abstractNumId="17" w15:restartNumberingAfterBreak="0">
    <w:nsid w:val="00000013"/>
    <w:multiLevelType w:val="singleLevel"/>
    <w:tmpl w:val="00000013"/>
    <w:name w:val="WW8Num38"/>
    <w:lvl w:ilvl="0">
      <w:start w:val="1"/>
      <w:numFmt w:val="lowerLetter"/>
      <w:lvlText w:val="%1)"/>
      <w:lvlJc w:val="left"/>
      <w:pPr>
        <w:tabs>
          <w:tab w:val="num" w:pos="0"/>
        </w:tabs>
        <w:ind w:left="1146" w:hanging="360"/>
      </w:pPr>
      <w:rPr>
        <w:color w:val="auto"/>
      </w:rPr>
    </w:lvl>
  </w:abstractNum>
  <w:abstractNum w:abstractNumId="18" w15:restartNumberingAfterBreak="0">
    <w:nsid w:val="00000014"/>
    <w:multiLevelType w:val="singleLevel"/>
    <w:tmpl w:val="00000014"/>
    <w:name w:val="WW8Num39"/>
    <w:lvl w:ilvl="0">
      <w:start w:val="1"/>
      <w:numFmt w:val="bullet"/>
      <w:lvlText w:val=""/>
      <w:lvlJc w:val="left"/>
      <w:pPr>
        <w:tabs>
          <w:tab w:val="num" w:pos="0"/>
        </w:tabs>
        <w:ind w:left="1634" w:hanging="360"/>
      </w:pPr>
      <w:rPr>
        <w:rFonts w:ascii="Symbol" w:hAnsi="Symbol" w:cs="Symbol" w:hint="default"/>
      </w:rPr>
    </w:lvl>
  </w:abstractNum>
  <w:abstractNum w:abstractNumId="19" w15:restartNumberingAfterBreak="0">
    <w:nsid w:val="00000015"/>
    <w:multiLevelType w:val="singleLevel"/>
    <w:tmpl w:val="00000015"/>
    <w:name w:val="WW8Num40"/>
    <w:lvl w:ilvl="0">
      <w:start w:val="1"/>
      <w:numFmt w:val="lowerLetter"/>
      <w:lvlText w:val="%1)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/>
        <w:bCs/>
        <w:color w:val="000000"/>
        <w:sz w:val="24"/>
        <w:szCs w:val="24"/>
        <w:lang w:val="pl-PL"/>
      </w:rPr>
    </w:lvl>
  </w:abstractNum>
  <w:abstractNum w:abstractNumId="20" w15:restartNumberingAfterBreak="0">
    <w:nsid w:val="00000016"/>
    <w:multiLevelType w:val="singleLevel"/>
    <w:tmpl w:val="00000016"/>
    <w:name w:val="WW8Num41"/>
    <w:lvl w:ilvl="0">
      <w:start w:val="4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1" w15:restartNumberingAfterBreak="0">
    <w:nsid w:val="00000017"/>
    <w:multiLevelType w:val="singleLevel"/>
    <w:tmpl w:val="00000017"/>
    <w:name w:val="WW8Num44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  <w:bCs/>
        <w:color w:val="000000"/>
        <w:sz w:val="24"/>
        <w:szCs w:val="24"/>
        <w:lang w:val="pl-PL"/>
      </w:rPr>
    </w:lvl>
  </w:abstractNum>
  <w:abstractNum w:abstractNumId="22" w15:restartNumberingAfterBreak="0">
    <w:nsid w:val="00000018"/>
    <w:multiLevelType w:val="singleLevel"/>
    <w:tmpl w:val="00000018"/>
    <w:name w:val="WW8Num45"/>
    <w:lvl w:ilvl="0">
      <w:start w:val="1"/>
      <w:numFmt w:val="lowerLetter"/>
      <w:lvlText w:val="%1)"/>
      <w:lvlJc w:val="left"/>
      <w:pPr>
        <w:tabs>
          <w:tab w:val="num" w:pos="0"/>
        </w:tabs>
        <w:ind w:left="786" w:hanging="360"/>
      </w:pPr>
      <w:rPr>
        <w:rFonts w:hint="default"/>
      </w:rPr>
    </w:lvl>
  </w:abstractNum>
  <w:abstractNum w:abstractNumId="23" w15:restartNumberingAfterBreak="0">
    <w:nsid w:val="00000019"/>
    <w:multiLevelType w:val="singleLevel"/>
    <w:tmpl w:val="00000019"/>
    <w:name w:val="WW8Num5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color w:val="000000"/>
        <w:sz w:val="24"/>
        <w:szCs w:val="24"/>
        <w:lang w:val="pl-PL"/>
      </w:rPr>
    </w:lvl>
  </w:abstractNum>
  <w:abstractNum w:abstractNumId="24" w15:restartNumberingAfterBreak="0">
    <w:nsid w:val="0000001A"/>
    <w:multiLevelType w:val="singleLevel"/>
    <w:tmpl w:val="0000001A"/>
    <w:name w:val="WW8Num51"/>
    <w:lvl w:ilvl="0">
      <w:start w:val="1"/>
      <w:numFmt w:val="lowerLetter"/>
      <w:lvlText w:val="%1)"/>
      <w:lvlJc w:val="left"/>
      <w:pPr>
        <w:tabs>
          <w:tab w:val="num" w:pos="0"/>
        </w:tabs>
        <w:ind w:left="785" w:hanging="360"/>
      </w:pPr>
      <w:rPr>
        <w:rFonts w:ascii="Times New Roman" w:hAnsi="Times New Roman" w:cs="Times New Roman" w:hint="default"/>
        <w:bCs/>
        <w:color w:val="000000"/>
        <w:sz w:val="24"/>
        <w:szCs w:val="24"/>
        <w:lang w:val="pl-PL"/>
      </w:rPr>
    </w:lvl>
  </w:abstractNum>
  <w:abstractNum w:abstractNumId="25" w15:restartNumberingAfterBreak="0">
    <w:nsid w:val="0000001B"/>
    <w:multiLevelType w:val="singleLevel"/>
    <w:tmpl w:val="0000001B"/>
    <w:name w:val="WW8Num5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Cs/>
        <w:color w:val="000000"/>
        <w:sz w:val="24"/>
        <w:szCs w:val="24"/>
        <w:lang w:val="pl-PL"/>
      </w:rPr>
    </w:lvl>
  </w:abstractNum>
  <w:abstractNum w:abstractNumId="26" w15:restartNumberingAfterBreak="0">
    <w:nsid w:val="00E17945"/>
    <w:multiLevelType w:val="multilevel"/>
    <w:tmpl w:val="0FDE254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720" w:hanging="360"/>
      </w:pPr>
    </w:lvl>
    <w:lvl w:ilvl="5">
      <w:start w:val="1"/>
      <w:numFmt w:val="lowerLetter"/>
      <w:lvlText w:val="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 w15:restartNumberingAfterBreak="0">
    <w:nsid w:val="00EE4760"/>
    <w:multiLevelType w:val="hybridMultilevel"/>
    <w:tmpl w:val="74267768"/>
    <w:lvl w:ilvl="0" w:tplc="73A63E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0F96DE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01943CEA"/>
    <w:multiLevelType w:val="hybridMultilevel"/>
    <w:tmpl w:val="4A1EB5E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02535DF9"/>
    <w:multiLevelType w:val="hybridMultilevel"/>
    <w:tmpl w:val="B8B45C0E"/>
    <w:lvl w:ilvl="0" w:tplc="0415000F">
      <w:start w:val="1"/>
      <w:numFmt w:val="decimal"/>
      <w:lvlText w:val="%1."/>
      <w:lvlJc w:val="left"/>
      <w:pPr>
        <w:ind w:left="2136" w:hanging="360"/>
      </w:pPr>
    </w:lvl>
    <w:lvl w:ilvl="1" w:tplc="04150011">
      <w:start w:val="1"/>
      <w:numFmt w:val="decimal"/>
      <w:lvlText w:val="%2)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3576" w:hanging="180"/>
      </w:pPr>
    </w:lvl>
    <w:lvl w:ilvl="3" w:tplc="FFFFFFFF" w:tentative="1">
      <w:start w:val="1"/>
      <w:numFmt w:val="decimal"/>
      <w:lvlText w:val="%4."/>
      <w:lvlJc w:val="left"/>
      <w:pPr>
        <w:ind w:left="4296" w:hanging="360"/>
      </w:pPr>
    </w:lvl>
    <w:lvl w:ilvl="4" w:tplc="FFFFFFFF" w:tentative="1">
      <w:start w:val="1"/>
      <w:numFmt w:val="lowerLetter"/>
      <w:lvlText w:val="%5."/>
      <w:lvlJc w:val="left"/>
      <w:pPr>
        <w:ind w:left="5016" w:hanging="360"/>
      </w:pPr>
    </w:lvl>
    <w:lvl w:ilvl="5" w:tplc="FFFFFFFF" w:tentative="1">
      <w:start w:val="1"/>
      <w:numFmt w:val="lowerRoman"/>
      <w:lvlText w:val="%6."/>
      <w:lvlJc w:val="right"/>
      <w:pPr>
        <w:ind w:left="5736" w:hanging="180"/>
      </w:pPr>
    </w:lvl>
    <w:lvl w:ilvl="6" w:tplc="FFFFFFFF" w:tentative="1">
      <w:start w:val="1"/>
      <w:numFmt w:val="decimal"/>
      <w:lvlText w:val="%7."/>
      <w:lvlJc w:val="left"/>
      <w:pPr>
        <w:ind w:left="6456" w:hanging="360"/>
      </w:pPr>
    </w:lvl>
    <w:lvl w:ilvl="7" w:tplc="FFFFFFFF" w:tentative="1">
      <w:start w:val="1"/>
      <w:numFmt w:val="lowerLetter"/>
      <w:lvlText w:val="%8."/>
      <w:lvlJc w:val="left"/>
      <w:pPr>
        <w:ind w:left="7176" w:hanging="360"/>
      </w:pPr>
    </w:lvl>
    <w:lvl w:ilvl="8" w:tplc="FFFFFFFF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1" w15:restartNumberingAfterBreak="0">
    <w:nsid w:val="04CB03FA"/>
    <w:multiLevelType w:val="hybridMultilevel"/>
    <w:tmpl w:val="ADD8E8C0"/>
    <w:lvl w:ilvl="0" w:tplc="AFEEB9A2">
      <w:start w:val="1"/>
      <w:numFmt w:val="decimal"/>
      <w:lvlText w:val="%1)"/>
      <w:lvlJc w:val="left"/>
      <w:pPr>
        <w:ind w:left="1776" w:hanging="360"/>
      </w:pPr>
      <w:rPr>
        <w:rFonts w:ascii="Times New Roman" w:eastAsia="Times New Roman" w:hAnsi="Times New Roman" w:cs="Times New Roman"/>
      </w:rPr>
    </w:lvl>
    <w:lvl w:ilvl="1" w:tplc="04150017">
      <w:start w:val="1"/>
      <w:numFmt w:val="lowerLetter"/>
      <w:lvlText w:val="%2)"/>
      <w:lvlJc w:val="left"/>
      <w:pPr>
        <w:ind w:left="1776" w:hanging="360"/>
      </w:pPr>
    </w:lvl>
    <w:lvl w:ilvl="2" w:tplc="FFFFFFFF" w:tentative="1">
      <w:start w:val="1"/>
      <w:numFmt w:val="lowerRoman"/>
      <w:lvlText w:val="%3."/>
      <w:lvlJc w:val="right"/>
      <w:pPr>
        <w:ind w:left="3216" w:hanging="180"/>
      </w:pPr>
    </w:lvl>
    <w:lvl w:ilvl="3" w:tplc="FFFFFFFF" w:tentative="1">
      <w:start w:val="1"/>
      <w:numFmt w:val="decimal"/>
      <w:lvlText w:val="%4."/>
      <w:lvlJc w:val="left"/>
      <w:pPr>
        <w:ind w:left="3936" w:hanging="360"/>
      </w:pPr>
    </w:lvl>
    <w:lvl w:ilvl="4" w:tplc="FFFFFFFF" w:tentative="1">
      <w:start w:val="1"/>
      <w:numFmt w:val="lowerLetter"/>
      <w:lvlText w:val="%5."/>
      <w:lvlJc w:val="left"/>
      <w:pPr>
        <w:ind w:left="4656" w:hanging="360"/>
      </w:pPr>
    </w:lvl>
    <w:lvl w:ilvl="5" w:tplc="FFFFFFFF" w:tentative="1">
      <w:start w:val="1"/>
      <w:numFmt w:val="lowerRoman"/>
      <w:lvlText w:val="%6."/>
      <w:lvlJc w:val="right"/>
      <w:pPr>
        <w:ind w:left="5376" w:hanging="180"/>
      </w:pPr>
    </w:lvl>
    <w:lvl w:ilvl="6" w:tplc="FFFFFFFF" w:tentative="1">
      <w:start w:val="1"/>
      <w:numFmt w:val="decimal"/>
      <w:lvlText w:val="%7."/>
      <w:lvlJc w:val="left"/>
      <w:pPr>
        <w:ind w:left="6096" w:hanging="360"/>
      </w:pPr>
    </w:lvl>
    <w:lvl w:ilvl="7" w:tplc="FFFFFFFF" w:tentative="1">
      <w:start w:val="1"/>
      <w:numFmt w:val="lowerLetter"/>
      <w:lvlText w:val="%8."/>
      <w:lvlJc w:val="left"/>
      <w:pPr>
        <w:ind w:left="6816" w:hanging="360"/>
      </w:pPr>
    </w:lvl>
    <w:lvl w:ilvl="8" w:tplc="FFFFFFFF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2" w15:restartNumberingAfterBreak="0">
    <w:nsid w:val="05122BFC"/>
    <w:multiLevelType w:val="hybridMultilevel"/>
    <w:tmpl w:val="5DA4DC5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05BA5861"/>
    <w:multiLevelType w:val="hybridMultilevel"/>
    <w:tmpl w:val="E188D86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062F61DB"/>
    <w:multiLevelType w:val="multilevel"/>
    <w:tmpl w:val="96723A7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 w15:restartNumberingAfterBreak="0">
    <w:nsid w:val="06341DCB"/>
    <w:multiLevelType w:val="multilevel"/>
    <w:tmpl w:val="F9C6DF8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 w:val="0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06DF54C0"/>
    <w:multiLevelType w:val="hybridMultilevel"/>
    <w:tmpl w:val="2CBEE4F2"/>
    <w:lvl w:ilvl="0" w:tplc="5EC4DC4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07700061"/>
    <w:multiLevelType w:val="hybridMultilevel"/>
    <w:tmpl w:val="3392B6D0"/>
    <w:lvl w:ilvl="0" w:tplc="0415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0A2E43DD"/>
    <w:multiLevelType w:val="multilevel"/>
    <w:tmpl w:val="4D66CD7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2"/>
      <w:numFmt w:val="decimal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 w15:restartNumberingAfterBreak="0">
    <w:nsid w:val="0B6013F0"/>
    <w:multiLevelType w:val="hybridMultilevel"/>
    <w:tmpl w:val="5E3EEF6E"/>
    <w:lvl w:ilvl="0" w:tplc="04150011">
      <w:start w:val="1"/>
      <w:numFmt w:val="decimal"/>
      <w:lvlText w:val="%1)"/>
      <w:lvlJc w:val="left"/>
      <w:pPr>
        <w:ind w:left="1788" w:hanging="360"/>
      </w:pPr>
    </w:lvl>
    <w:lvl w:ilvl="1" w:tplc="FFFFFFFF">
      <w:start w:val="1"/>
      <w:numFmt w:val="lowerLetter"/>
      <w:lvlText w:val="%2)"/>
      <w:lvlJc w:val="left"/>
      <w:pPr>
        <w:ind w:left="2136" w:hanging="360"/>
      </w:pPr>
    </w:lvl>
    <w:lvl w:ilvl="2" w:tplc="FFFFFFFF" w:tentative="1">
      <w:start w:val="1"/>
      <w:numFmt w:val="lowerRoman"/>
      <w:lvlText w:val="%3."/>
      <w:lvlJc w:val="right"/>
      <w:pPr>
        <w:ind w:left="3228" w:hanging="180"/>
      </w:pPr>
    </w:lvl>
    <w:lvl w:ilvl="3" w:tplc="FFFFFFFF" w:tentative="1">
      <w:start w:val="1"/>
      <w:numFmt w:val="decimal"/>
      <w:lvlText w:val="%4."/>
      <w:lvlJc w:val="left"/>
      <w:pPr>
        <w:ind w:left="3948" w:hanging="360"/>
      </w:pPr>
    </w:lvl>
    <w:lvl w:ilvl="4" w:tplc="FFFFFFFF" w:tentative="1">
      <w:start w:val="1"/>
      <w:numFmt w:val="lowerLetter"/>
      <w:lvlText w:val="%5."/>
      <w:lvlJc w:val="left"/>
      <w:pPr>
        <w:ind w:left="4668" w:hanging="360"/>
      </w:pPr>
    </w:lvl>
    <w:lvl w:ilvl="5" w:tplc="FFFFFFFF" w:tentative="1">
      <w:start w:val="1"/>
      <w:numFmt w:val="lowerRoman"/>
      <w:lvlText w:val="%6."/>
      <w:lvlJc w:val="right"/>
      <w:pPr>
        <w:ind w:left="5388" w:hanging="180"/>
      </w:pPr>
    </w:lvl>
    <w:lvl w:ilvl="6" w:tplc="FFFFFFFF" w:tentative="1">
      <w:start w:val="1"/>
      <w:numFmt w:val="decimal"/>
      <w:lvlText w:val="%7."/>
      <w:lvlJc w:val="left"/>
      <w:pPr>
        <w:ind w:left="6108" w:hanging="360"/>
      </w:pPr>
    </w:lvl>
    <w:lvl w:ilvl="7" w:tplc="FFFFFFFF" w:tentative="1">
      <w:start w:val="1"/>
      <w:numFmt w:val="lowerLetter"/>
      <w:lvlText w:val="%8."/>
      <w:lvlJc w:val="left"/>
      <w:pPr>
        <w:ind w:left="6828" w:hanging="360"/>
      </w:pPr>
    </w:lvl>
    <w:lvl w:ilvl="8" w:tplc="FFFFFFFF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40" w15:restartNumberingAfterBreak="0">
    <w:nsid w:val="0D2045FD"/>
    <w:multiLevelType w:val="multilevel"/>
    <w:tmpl w:val="627CC62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9"/>
      <w:numFmt w:val="decimal"/>
      <w:lvlText w:val="%5."/>
      <w:lvlJc w:val="left"/>
      <w:pPr>
        <w:ind w:left="1211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0D3D1E31"/>
    <w:multiLevelType w:val="hybridMultilevel"/>
    <w:tmpl w:val="C6124DB6"/>
    <w:lvl w:ilvl="0" w:tplc="BD26F7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0D8A265B"/>
    <w:multiLevelType w:val="hybridMultilevel"/>
    <w:tmpl w:val="89AE3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0DB16C5B"/>
    <w:multiLevelType w:val="hybridMultilevel"/>
    <w:tmpl w:val="B608010A"/>
    <w:lvl w:ilvl="0" w:tplc="1562CA50">
      <w:start w:val="1"/>
      <w:numFmt w:val="decimal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50017">
      <w:start w:val="1"/>
      <w:numFmt w:val="lowerLetter"/>
      <w:lvlText w:val="%2)"/>
      <w:lvlJc w:val="left"/>
      <w:pPr>
        <w:ind w:left="1362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0E120689"/>
    <w:multiLevelType w:val="multilevel"/>
    <w:tmpl w:val="877AB8E0"/>
    <w:lvl w:ilvl="0">
      <w:start w:val="2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 w:val="0"/>
      </w:rPr>
    </w:lvl>
    <w:lvl w:ilvl="1">
      <w:start w:val="3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10925416"/>
    <w:multiLevelType w:val="multilevel"/>
    <w:tmpl w:val="2CC6F89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decimal"/>
      <w:lvlText w:val="%9)"/>
      <w:lvlJc w:val="left"/>
      <w:pPr>
        <w:ind w:left="3240" w:hanging="360"/>
      </w:pPr>
      <w:rPr>
        <w:rFonts w:hint="default"/>
      </w:rPr>
    </w:lvl>
  </w:abstractNum>
  <w:abstractNum w:abstractNumId="46" w15:restartNumberingAfterBreak="0">
    <w:nsid w:val="17181858"/>
    <w:multiLevelType w:val="hybridMultilevel"/>
    <w:tmpl w:val="22161ACC"/>
    <w:lvl w:ilvl="0" w:tplc="8CBEB68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8" w:hanging="360"/>
      </w:pPr>
    </w:lvl>
    <w:lvl w:ilvl="2" w:tplc="0415001B" w:tentative="1">
      <w:start w:val="1"/>
      <w:numFmt w:val="lowerRoman"/>
      <w:lvlText w:val="%3."/>
      <w:lvlJc w:val="right"/>
      <w:pPr>
        <w:ind w:left="1158" w:hanging="180"/>
      </w:pPr>
    </w:lvl>
    <w:lvl w:ilvl="3" w:tplc="0415000F" w:tentative="1">
      <w:start w:val="1"/>
      <w:numFmt w:val="decimal"/>
      <w:lvlText w:val="%4."/>
      <w:lvlJc w:val="left"/>
      <w:pPr>
        <w:ind w:left="1878" w:hanging="360"/>
      </w:pPr>
    </w:lvl>
    <w:lvl w:ilvl="4" w:tplc="04150019" w:tentative="1">
      <w:start w:val="1"/>
      <w:numFmt w:val="lowerLetter"/>
      <w:lvlText w:val="%5."/>
      <w:lvlJc w:val="left"/>
      <w:pPr>
        <w:ind w:left="2598" w:hanging="360"/>
      </w:pPr>
    </w:lvl>
    <w:lvl w:ilvl="5" w:tplc="0415001B" w:tentative="1">
      <w:start w:val="1"/>
      <w:numFmt w:val="lowerRoman"/>
      <w:lvlText w:val="%6."/>
      <w:lvlJc w:val="right"/>
      <w:pPr>
        <w:ind w:left="3318" w:hanging="180"/>
      </w:pPr>
    </w:lvl>
    <w:lvl w:ilvl="6" w:tplc="0415000F">
      <w:start w:val="1"/>
      <w:numFmt w:val="decimal"/>
      <w:lvlText w:val="%7."/>
      <w:lvlJc w:val="left"/>
      <w:pPr>
        <w:ind w:left="4038" w:hanging="360"/>
      </w:pPr>
    </w:lvl>
    <w:lvl w:ilvl="7" w:tplc="04150019" w:tentative="1">
      <w:start w:val="1"/>
      <w:numFmt w:val="lowerLetter"/>
      <w:lvlText w:val="%8."/>
      <w:lvlJc w:val="left"/>
      <w:pPr>
        <w:ind w:left="4758" w:hanging="360"/>
      </w:pPr>
    </w:lvl>
    <w:lvl w:ilvl="8" w:tplc="0415001B" w:tentative="1">
      <w:start w:val="1"/>
      <w:numFmt w:val="lowerRoman"/>
      <w:lvlText w:val="%9."/>
      <w:lvlJc w:val="right"/>
      <w:pPr>
        <w:ind w:left="5478" w:hanging="180"/>
      </w:pPr>
    </w:lvl>
  </w:abstractNum>
  <w:abstractNum w:abstractNumId="47" w15:restartNumberingAfterBreak="0">
    <w:nsid w:val="173D2DED"/>
    <w:multiLevelType w:val="multilevel"/>
    <w:tmpl w:val="B01EF3D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8" w15:restartNumberingAfterBreak="0">
    <w:nsid w:val="173E4BD4"/>
    <w:multiLevelType w:val="hybridMultilevel"/>
    <w:tmpl w:val="86E812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7903508"/>
    <w:multiLevelType w:val="hybridMultilevel"/>
    <w:tmpl w:val="91FE2F3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348" w:hanging="696"/>
      </w:pPr>
      <w:rPr>
        <w:rFonts w:hint="default"/>
      </w:rPr>
    </w:lvl>
    <w:lvl w:ilvl="2" w:tplc="59D0EC40">
      <w:start w:val="1"/>
      <w:numFmt w:val="decimal"/>
      <w:lvlText w:val="%3)"/>
      <w:lvlJc w:val="left"/>
      <w:pPr>
        <w:ind w:left="912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1452" w:hanging="360"/>
      </w:pPr>
    </w:lvl>
    <w:lvl w:ilvl="4" w:tplc="CDE20A8E">
      <w:start w:val="1"/>
      <w:numFmt w:val="lowerLetter"/>
      <w:lvlText w:val="%5)"/>
      <w:lvlJc w:val="left"/>
      <w:pPr>
        <w:ind w:left="2172" w:hanging="360"/>
      </w:pPr>
      <w:rPr>
        <w:rFonts w:hint="default"/>
        <w:i w:val="0"/>
        <w:color w:val="000000"/>
      </w:rPr>
    </w:lvl>
    <w:lvl w:ilvl="5" w:tplc="FFFFFFFF" w:tentative="1">
      <w:start w:val="1"/>
      <w:numFmt w:val="lowerRoman"/>
      <w:lvlText w:val="%6."/>
      <w:lvlJc w:val="right"/>
      <w:pPr>
        <w:ind w:left="2892" w:hanging="180"/>
      </w:pPr>
    </w:lvl>
    <w:lvl w:ilvl="6" w:tplc="FFFFFFFF" w:tentative="1">
      <w:start w:val="1"/>
      <w:numFmt w:val="decimal"/>
      <w:lvlText w:val="%7."/>
      <w:lvlJc w:val="left"/>
      <w:pPr>
        <w:ind w:left="3612" w:hanging="360"/>
      </w:pPr>
    </w:lvl>
    <w:lvl w:ilvl="7" w:tplc="FFFFFFFF" w:tentative="1">
      <w:start w:val="1"/>
      <w:numFmt w:val="lowerLetter"/>
      <w:lvlText w:val="%8."/>
      <w:lvlJc w:val="left"/>
      <w:pPr>
        <w:ind w:left="4332" w:hanging="360"/>
      </w:pPr>
    </w:lvl>
    <w:lvl w:ilvl="8" w:tplc="FFFFFFFF" w:tentative="1">
      <w:start w:val="1"/>
      <w:numFmt w:val="lowerRoman"/>
      <w:lvlText w:val="%9."/>
      <w:lvlJc w:val="right"/>
      <w:pPr>
        <w:ind w:left="5052" w:hanging="180"/>
      </w:pPr>
    </w:lvl>
  </w:abstractNum>
  <w:abstractNum w:abstractNumId="50" w15:restartNumberingAfterBreak="0">
    <w:nsid w:val="17B2332D"/>
    <w:multiLevelType w:val="hybridMultilevel"/>
    <w:tmpl w:val="2370064E"/>
    <w:lvl w:ilvl="0" w:tplc="69042B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17CE7A6B"/>
    <w:multiLevelType w:val="hybridMultilevel"/>
    <w:tmpl w:val="86086E7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  <w:iCs w:val="0"/>
      </w:rPr>
    </w:lvl>
    <w:lvl w:ilvl="1" w:tplc="FFFFFFFF">
      <w:start w:val="1"/>
      <w:numFmt w:val="decimal"/>
      <w:lvlText w:val="%2)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8133E84"/>
    <w:multiLevelType w:val="hybridMultilevel"/>
    <w:tmpl w:val="2788D98C"/>
    <w:lvl w:ilvl="0" w:tplc="4154A520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82E2BEC6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53" w15:restartNumberingAfterBreak="0">
    <w:nsid w:val="18176313"/>
    <w:multiLevelType w:val="multilevel"/>
    <w:tmpl w:val="9738C21C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3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4" w15:restartNumberingAfterBreak="0">
    <w:nsid w:val="19FF08F2"/>
    <w:multiLevelType w:val="hybridMultilevel"/>
    <w:tmpl w:val="BD54B116"/>
    <w:lvl w:ilvl="0" w:tplc="0A8E2930">
      <w:start w:val="1"/>
      <w:numFmt w:val="decimal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496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1BD04260"/>
    <w:multiLevelType w:val="multilevel"/>
    <w:tmpl w:val="B776BEA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lowerLetter"/>
      <w:lvlText w:val="%4)"/>
      <w:lvlJc w:val="left"/>
      <w:pPr>
        <w:ind w:left="2136" w:hanging="360"/>
      </w:pPr>
    </w:lvl>
    <w:lvl w:ilvl="4">
      <w:start w:val="1"/>
      <w:numFmt w:val="lowerLetter"/>
      <w:lvlText w:val="%5)"/>
      <w:lvlJc w:val="left"/>
      <w:pPr>
        <w:ind w:left="2136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6" w15:restartNumberingAfterBreak="0">
    <w:nsid w:val="1BF11D99"/>
    <w:multiLevelType w:val="multilevel"/>
    <w:tmpl w:val="8A1CF656"/>
    <w:lvl w:ilvl="0">
      <w:start w:val="1"/>
      <w:numFmt w:val="decimal"/>
      <w:lvlText w:val="%1)"/>
      <w:lvlJc w:val="left"/>
      <w:pPr>
        <w:ind w:left="360" w:hanging="360"/>
      </w:pPr>
      <w:rPr>
        <w:b/>
        <w:bCs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4)"/>
      <w:lvlJc w:val="left"/>
      <w:pPr>
        <w:ind w:left="360" w:hanging="360"/>
      </w:pPr>
    </w:lvl>
    <w:lvl w:ilvl="4">
      <w:start w:val="1"/>
      <w:numFmt w:val="lowerLetter"/>
      <w:lvlText w:val="%5)"/>
      <w:lvlJc w:val="left"/>
      <w:pPr>
        <w:ind w:left="1211" w:hanging="360"/>
      </w:pPr>
    </w:lvl>
    <w:lvl w:ilvl="5">
      <w:start w:val="1"/>
      <w:numFmt w:val="lowerRoman"/>
      <w:lvlText w:val="%6."/>
      <w:lvlJc w:val="righ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7" w15:restartNumberingAfterBreak="0">
    <w:nsid w:val="1DD64A67"/>
    <w:multiLevelType w:val="multilevel"/>
    <w:tmpl w:val="F3767AD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 w:val="0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8" w15:restartNumberingAfterBreak="0">
    <w:nsid w:val="1DF32FEE"/>
    <w:multiLevelType w:val="multilevel"/>
    <w:tmpl w:val="B922D422"/>
    <w:lvl w:ilvl="0">
      <w:start w:val="2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 w:val="0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2">
      <w:start w:val="5"/>
      <w:numFmt w:val="decimal"/>
      <w:lvlText w:val="%3)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5">
      <w:start w:val="1"/>
      <w:numFmt w:val="lowerLetter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9" w15:restartNumberingAfterBreak="0">
    <w:nsid w:val="1E4E488D"/>
    <w:multiLevelType w:val="hybridMultilevel"/>
    <w:tmpl w:val="2B3C1F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1">
      <w:start w:val="1"/>
      <w:numFmt w:val="decimal"/>
      <w:lvlText w:val="%2)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20290AB6"/>
    <w:multiLevelType w:val="hybridMultilevel"/>
    <w:tmpl w:val="476429B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20367CCE"/>
    <w:multiLevelType w:val="hybridMultilevel"/>
    <w:tmpl w:val="6F56A1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12549C5"/>
    <w:multiLevelType w:val="hybridMultilevel"/>
    <w:tmpl w:val="919A5712"/>
    <w:lvl w:ilvl="0" w:tplc="04150017">
      <w:start w:val="1"/>
      <w:numFmt w:val="lowerLetter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63" w15:restartNumberingAfterBreak="0">
    <w:nsid w:val="21392F00"/>
    <w:multiLevelType w:val="multilevel"/>
    <w:tmpl w:val="7D943AF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4" w15:restartNumberingAfterBreak="0">
    <w:nsid w:val="21810A1C"/>
    <w:multiLevelType w:val="hybridMultilevel"/>
    <w:tmpl w:val="FEE08D88"/>
    <w:lvl w:ilvl="0" w:tplc="EC22663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2096C1E"/>
    <w:multiLevelType w:val="hybridMultilevel"/>
    <w:tmpl w:val="56706C3C"/>
    <w:lvl w:ilvl="0" w:tplc="FFFFFFFF">
      <w:start w:val="1"/>
      <w:numFmt w:val="lowerLetter"/>
      <w:lvlText w:val="%1)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04150017">
      <w:start w:val="1"/>
      <w:numFmt w:val="lowerLetter"/>
      <w:lvlText w:val="%3)"/>
      <w:lvlJc w:val="left"/>
      <w:pPr>
        <w:ind w:left="264" w:hanging="36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6" w15:restartNumberingAfterBreak="0">
    <w:nsid w:val="229D2AB0"/>
    <w:multiLevelType w:val="hybridMultilevel"/>
    <w:tmpl w:val="C08420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5014F1A"/>
    <w:multiLevelType w:val="multilevel"/>
    <w:tmpl w:val="A052D29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lowerRoman"/>
      <w:lvlText w:val="%4."/>
      <w:lvlJc w:val="righ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i w:val="0"/>
        <w:iCs w:val="0"/>
        <w:color w:val="auto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8" w15:restartNumberingAfterBreak="0">
    <w:nsid w:val="25A265E5"/>
    <w:multiLevelType w:val="hybridMultilevel"/>
    <w:tmpl w:val="AEBAC5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5EB505E"/>
    <w:multiLevelType w:val="multilevel"/>
    <w:tmpl w:val="96723A7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0" w15:restartNumberingAfterBreak="0">
    <w:nsid w:val="26676F26"/>
    <w:multiLevelType w:val="hybridMultilevel"/>
    <w:tmpl w:val="487C4326"/>
    <w:lvl w:ilvl="0" w:tplc="E6A269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71" w15:restartNumberingAfterBreak="0">
    <w:nsid w:val="27522762"/>
    <w:multiLevelType w:val="hybridMultilevel"/>
    <w:tmpl w:val="324022EE"/>
    <w:lvl w:ilvl="0" w:tplc="E6A269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72" w15:restartNumberingAfterBreak="0">
    <w:nsid w:val="275E0AB6"/>
    <w:multiLevelType w:val="hybridMultilevel"/>
    <w:tmpl w:val="574C76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276E73B9"/>
    <w:multiLevelType w:val="hybridMultilevel"/>
    <w:tmpl w:val="AED4985E"/>
    <w:lvl w:ilvl="0" w:tplc="71EE12B2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4" w15:restartNumberingAfterBreak="0">
    <w:nsid w:val="27AA5E08"/>
    <w:multiLevelType w:val="hybridMultilevel"/>
    <w:tmpl w:val="610431FA"/>
    <w:lvl w:ilvl="0" w:tplc="5B9C099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7B45D5E"/>
    <w:multiLevelType w:val="hybridMultilevel"/>
    <w:tmpl w:val="41E698DA"/>
    <w:lvl w:ilvl="0" w:tplc="3F620A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27F3529D"/>
    <w:multiLevelType w:val="hybridMultilevel"/>
    <w:tmpl w:val="A7109428"/>
    <w:lvl w:ilvl="0" w:tplc="55D8C9FA">
      <w:start w:val="1"/>
      <w:numFmt w:val="decimal"/>
      <w:lvlText w:val="%1."/>
      <w:lvlJc w:val="left"/>
      <w:pPr>
        <w:ind w:left="360" w:hanging="360"/>
      </w:pPr>
      <w:rPr>
        <w:i w:val="0"/>
        <w:iCs w:val="0"/>
      </w:rPr>
    </w:lvl>
    <w:lvl w:ilvl="1" w:tplc="04150011">
      <w:start w:val="1"/>
      <w:numFmt w:val="decimal"/>
      <w:lvlText w:val="%2)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 w15:restartNumberingAfterBreak="0">
    <w:nsid w:val="2A0D009C"/>
    <w:multiLevelType w:val="hybridMultilevel"/>
    <w:tmpl w:val="4020788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 w15:restartNumberingAfterBreak="0">
    <w:nsid w:val="2BDE322D"/>
    <w:multiLevelType w:val="multilevel"/>
    <w:tmpl w:val="78F82BB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%5)"/>
      <w:lvlJc w:val="left"/>
      <w:pPr>
        <w:ind w:left="1788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9" w15:restartNumberingAfterBreak="0">
    <w:nsid w:val="2BF5139D"/>
    <w:multiLevelType w:val="multilevel"/>
    <w:tmpl w:val="67B85A0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2)"/>
      <w:lvlJc w:val="left"/>
      <w:pPr>
        <w:ind w:left="36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5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64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lowerRoman"/>
      <w:lvlText w:val="%7."/>
      <w:lvlJc w:val="righ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0" w15:restartNumberingAfterBreak="0">
    <w:nsid w:val="2C2E1BDE"/>
    <w:multiLevelType w:val="hybridMultilevel"/>
    <w:tmpl w:val="96A2583E"/>
    <w:lvl w:ilvl="0" w:tplc="BC9C66F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582CC86">
      <w:start w:val="9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2CE62CBA"/>
    <w:multiLevelType w:val="hybridMultilevel"/>
    <w:tmpl w:val="1C9E251E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1">
      <w:start w:val="1"/>
      <w:numFmt w:val="decimal"/>
      <w:lvlText w:val="%5)"/>
      <w:lvlJc w:val="left"/>
      <w:pPr>
        <w:ind w:left="1788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2CF613C9"/>
    <w:multiLevelType w:val="hybridMultilevel"/>
    <w:tmpl w:val="3D0E905E"/>
    <w:lvl w:ilvl="0" w:tplc="A390486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264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2D0F4900"/>
    <w:multiLevelType w:val="hybridMultilevel"/>
    <w:tmpl w:val="86CCBAD0"/>
    <w:lvl w:ilvl="0" w:tplc="59D0EC4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8" w:hanging="360"/>
      </w:pPr>
    </w:lvl>
    <w:lvl w:ilvl="2" w:tplc="0415001B" w:tentative="1">
      <w:start w:val="1"/>
      <w:numFmt w:val="lowerRoman"/>
      <w:lvlText w:val="%3."/>
      <w:lvlJc w:val="right"/>
      <w:pPr>
        <w:ind w:left="1158" w:hanging="180"/>
      </w:pPr>
    </w:lvl>
    <w:lvl w:ilvl="3" w:tplc="0415000F" w:tentative="1">
      <w:start w:val="1"/>
      <w:numFmt w:val="decimal"/>
      <w:lvlText w:val="%4."/>
      <w:lvlJc w:val="left"/>
      <w:pPr>
        <w:ind w:left="1878" w:hanging="360"/>
      </w:pPr>
    </w:lvl>
    <w:lvl w:ilvl="4" w:tplc="04150019" w:tentative="1">
      <w:start w:val="1"/>
      <w:numFmt w:val="lowerLetter"/>
      <w:lvlText w:val="%5."/>
      <w:lvlJc w:val="left"/>
      <w:pPr>
        <w:ind w:left="2598" w:hanging="360"/>
      </w:pPr>
    </w:lvl>
    <w:lvl w:ilvl="5" w:tplc="0415001B" w:tentative="1">
      <w:start w:val="1"/>
      <w:numFmt w:val="lowerRoman"/>
      <w:lvlText w:val="%6."/>
      <w:lvlJc w:val="right"/>
      <w:pPr>
        <w:ind w:left="3318" w:hanging="180"/>
      </w:pPr>
    </w:lvl>
    <w:lvl w:ilvl="6" w:tplc="0415000F" w:tentative="1">
      <w:start w:val="1"/>
      <w:numFmt w:val="decimal"/>
      <w:lvlText w:val="%7."/>
      <w:lvlJc w:val="left"/>
      <w:pPr>
        <w:ind w:left="4038" w:hanging="360"/>
      </w:pPr>
    </w:lvl>
    <w:lvl w:ilvl="7" w:tplc="04150019" w:tentative="1">
      <w:start w:val="1"/>
      <w:numFmt w:val="lowerLetter"/>
      <w:lvlText w:val="%8."/>
      <w:lvlJc w:val="left"/>
      <w:pPr>
        <w:ind w:left="4758" w:hanging="360"/>
      </w:pPr>
    </w:lvl>
    <w:lvl w:ilvl="8" w:tplc="0415001B" w:tentative="1">
      <w:start w:val="1"/>
      <w:numFmt w:val="lowerRoman"/>
      <w:lvlText w:val="%9."/>
      <w:lvlJc w:val="right"/>
      <w:pPr>
        <w:ind w:left="5478" w:hanging="180"/>
      </w:pPr>
    </w:lvl>
  </w:abstractNum>
  <w:abstractNum w:abstractNumId="84" w15:restartNumberingAfterBreak="0">
    <w:nsid w:val="2E2C7DFE"/>
    <w:multiLevelType w:val="hybridMultilevel"/>
    <w:tmpl w:val="8DC68DE2"/>
    <w:lvl w:ilvl="0" w:tplc="82DEFB9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E466C81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16C3307"/>
    <w:multiLevelType w:val="hybridMultilevel"/>
    <w:tmpl w:val="AF420C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1C75F42"/>
    <w:multiLevelType w:val="hybridMultilevel"/>
    <w:tmpl w:val="5C00D0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7E8749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8" w15:restartNumberingAfterBreak="0">
    <w:nsid w:val="38777C2A"/>
    <w:multiLevelType w:val="multilevel"/>
    <w:tmpl w:val="86AE25F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9" w15:restartNumberingAfterBreak="0">
    <w:nsid w:val="38F6035E"/>
    <w:multiLevelType w:val="hybridMultilevel"/>
    <w:tmpl w:val="DE18F7DA"/>
    <w:lvl w:ilvl="0" w:tplc="69042B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39BA4E51"/>
    <w:multiLevelType w:val="hybridMultilevel"/>
    <w:tmpl w:val="6FA47E9A"/>
    <w:lvl w:ilvl="0" w:tplc="8E225BB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91" w15:restartNumberingAfterBreak="0">
    <w:nsid w:val="3ACE355C"/>
    <w:multiLevelType w:val="hybridMultilevel"/>
    <w:tmpl w:val="2A4C33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AD5464B"/>
    <w:multiLevelType w:val="hybridMultilevel"/>
    <w:tmpl w:val="E77E4874"/>
    <w:lvl w:ilvl="0" w:tplc="FA48397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BFD1956"/>
    <w:multiLevelType w:val="multilevel"/>
    <w:tmpl w:val="FDA09EE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6"/>
      <w:numFmt w:val="decimal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4" w15:restartNumberingAfterBreak="0">
    <w:nsid w:val="3C804804"/>
    <w:multiLevelType w:val="multilevel"/>
    <w:tmpl w:val="B7FCAF5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3">
      <w:start w:val="1"/>
      <w:numFmt w:val="lowerRoman"/>
      <w:lvlText w:val="%4."/>
      <w:lvlJc w:val="righ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3D7B5245"/>
    <w:multiLevelType w:val="hybridMultilevel"/>
    <w:tmpl w:val="DDE8D27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6" w15:restartNumberingAfterBreak="0">
    <w:nsid w:val="3DFC2418"/>
    <w:multiLevelType w:val="multilevel"/>
    <w:tmpl w:val="F330315C"/>
    <w:lvl w:ilvl="0">
      <w:start w:val="8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9"/>
      <w:numFmt w:val="decimal"/>
      <w:lvlText w:val="%5."/>
      <w:lvlJc w:val="left"/>
      <w:pPr>
        <w:ind w:left="1211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7" w15:restartNumberingAfterBreak="0">
    <w:nsid w:val="3E045B7C"/>
    <w:multiLevelType w:val="multilevel"/>
    <w:tmpl w:val="9C46AB3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ind w:left="1788" w:hanging="360"/>
      </w:pPr>
    </w:lvl>
    <w:lvl w:ilvl="3">
      <w:start w:val="1"/>
      <w:numFmt w:val="lowerLetter"/>
      <w:lvlText w:val="%4)"/>
      <w:lvlJc w:val="left"/>
      <w:pPr>
        <w:ind w:left="2136" w:hanging="360"/>
      </w:pPr>
    </w:lvl>
    <w:lvl w:ilvl="4">
      <w:start w:val="1"/>
      <w:numFmt w:val="lowerLetter"/>
      <w:lvlText w:val="%5)"/>
      <w:lvlJc w:val="left"/>
      <w:pPr>
        <w:ind w:left="2136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3E980C44"/>
    <w:multiLevelType w:val="hybridMultilevel"/>
    <w:tmpl w:val="7EF63926"/>
    <w:lvl w:ilvl="0" w:tplc="E21832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3FB96D70"/>
    <w:multiLevelType w:val="hybridMultilevel"/>
    <w:tmpl w:val="4E102DC0"/>
    <w:lvl w:ilvl="0" w:tplc="E6A269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FDA517A"/>
    <w:multiLevelType w:val="hybridMultilevel"/>
    <w:tmpl w:val="CDEC84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1" w15:restartNumberingAfterBreak="0">
    <w:nsid w:val="4071696C"/>
    <w:multiLevelType w:val="hybridMultilevel"/>
    <w:tmpl w:val="023AAAEA"/>
    <w:lvl w:ilvl="0" w:tplc="3314DBA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4F2CA52E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  <w:i w:val="0"/>
        <w:iCs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 w15:restartNumberingAfterBreak="0">
    <w:nsid w:val="424F0C52"/>
    <w:multiLevelType w:val="multilevel"/>
    <w:tmpl w:val="24F41FA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lowerRoman"/>
      <w:lvlText w:val="%7."/>
      <w:lvlJc w:val="righ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3" w15:restartNumberingAfterBreak="0">
    <w:nsid w:val="427D6E56"/>
    <w:multiLevelType w:val="hybridMultilevel"/>
    <w:tmpl w:val="3E70BF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27E2F81"/>
    <w:multiLevelType w:val="multilevel"/>
    <w:tmpl w:val="F5CC405C"/>
    <w:lvl w:ilvl="0">
      <w:start w:val="1"/>
      <w:numFmt w:val="decimal"/>
      <w:lvlText w:val="%1)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3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)"/>
      <w:lvlJc w:val="left"/>
      <w:pPr>
        <w:ind w:left="1790" w:hanging="360"/>
      </w:pPr>
    </w:lvl>
    <w:lvl w:ilvl="3">
      <w:start w:val="1"/>
      <w:numFmt w:val="decimal"/>
      <w:lvlText w:val="%4.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)"/>
      <w:lvlJc w:val="left"/>
      <w:pPr>
        <w:ind w:left="251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(%6)"/>
      <w:lvlJc w:val="left"/>
      <w:pPr>
        <w:ind w:left="2870" w:hanging="360"/>
      </w:pPr>
    </w:lvl>
    <w:lvl w:ilvl="6">
      <w:start w:val="1"/>
      <w:numFmt w:val="decimal"/>
      <w:lvlText w:val="%7."/>
      <w:lvlJc w:val="left"/>
      <w:pPr>
        <w:ind w:left="3230" w:hanging="360"/>
      </w:pPr>
    </w:lvl>
    <w:lvl w:ilvl="7">
      <w:start w:val="1"/>
      <w:numFmt w:val="lowerLetter"/>
      <w:lvlText w:val="%8."/>
      <w:lvlJc w:val="left"/>
      <w:pPr>
        <w:ind w:left="3590" w:hanging="360"/>
      </w:pPr>
    </w:lvl>
    <w:lvl w:ilvl="8">
      <w:start w:val="1"/>
      <w:numFmt w:val="lowerRoman"/>
      <w:lvlText w:val="%9."/>
      <w:lvlJc w:val="left"/>
      <w:pPr>
        <w:ind w:left="3950" w:hanging="360"/>
      </w:pPr>
    </w:lvl>
  </w:abstractNum>
  <w:abstractNum w:abstractNumId="105" w15:restartNumberingAfterBreak="0">
    <w:nsid w:val="429B064F"/>
    <w:multiLevelType w:val="hybridMultilevel"/>
    <w:tmpl w:val="38544BCA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264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3100E2A"/>
    <w:multiLevelType w:val="multilevel"/>
    <w:tmpl w:val="49ACA08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 w:val="0"/>
      </w:rPr>
    </w:lvl>
    <w:lvl w:ilvl="1">
      <w:start w:val="1"/>
      <w:numFmt w:val="decimal"/>
      <w:lvlText w:val="%2."/>
      <w:lvlJc w:val="left"/>
      <w:pPr>
        <w:ind w:left="5466" w:hanging="360"/>
      </w:pPr>
      <w:rPr>
        <w:b w:val="0"/>
        <w:bCs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7" w15:restartNumberingAfterBreak="0">
    <w:nsid w:val="43443B39"/>
    <w:multiLevelType w:val="hybridMultilevel"/>
    <w:tmpl w:val="D9426CEE"/>
    <w:lvl w:ilvl="0" w:tplc="7B1452D0">
      <w:start w:val="1"/>
      <w:numFmt w:val="decimal"/>
      <w:lvlText w:val="%1."/>
      <w:lvlJc w:val="left"/>
      <w:pPr>
        <w:ind w:left="636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264" w:hanging="360"/>
      </w:pPr>
    </w:lvl>
    <w:lvl w:ilvl="2" w:tplc="0415001B">
      <w:start w:val="1"/>
      <w:numFmt w:val="lowerRoman"/>
      <w:lvlText w:val="%3."/>
      <w:lvlJc w:val="right"/>
      <w:pPr>
        <w:ind w:left="2076" w:hanging="180"/>
      </w:pPr>
    </w:lvl>
    <w:lvl w:ilvl="3" w:tplc="0415000F" w:tentative="1">
      <w:start w:val="1"/>
      <w:numFmt w:val="decimal"/>
      <w:lvlText w:val="%4."/>
      <w:lvlJc w:val="left"/>
      <w:pPr>
        <w:ind w:left="2796" w:hanging="360"/>
      </w:pPr>
    </w:lvl>
    <w:lvl w:ilvl="4" w:tplc="04150019" w:tentative="1">
      <w:start w:val="1"/>
      <w:numFmt w:val="lowerLetter"/>
      <w:lvlText w:val="%5."/>
      <w:lvlJc w:val="left"/>
      <w:pPr>
        <w:ind w:left="3516" w:hanging="360"/>
      </w:pPr>
    </w:lvl>
    <w:lvl w:ilvl="5" w:tplc="0415001B" w:tentative="1">
      <w:start w:val="1"/>
      <w:numFmt w:val="lowerRoman"/>
      <w:lvlText w:val="%6."/>
      <w:lvlJc w:val="right"/>
      <w:pPr>
        <w:ind w:left="4236" w:hanging="180"/>
      </w:pPr>
    </w:lvl>
    <w:lvl w:ilvl="6" w:tplc="0415000F" w:tentative="1">
      <w:start w:val="1"/>
      <w:numFmt w:val="decimal"/>
      <w:lvlText w:val="%7."/>
      <w:lvlJc w:val="left"/>
      <w:pPr>
        <w:ind w:left="4956" w:hanging="360"/>
      </w:pPr>
    </w:lvl>
    <w:lvl w:ilvl="7" w:tplc="04150019" w:tentative="1">
      <w:start w:val="1"/>
      <w:numFmt w:val="lowerLetter"/>
      <w:lvlText w:val="%8."/>
      <w:lvlJc w:val="left"/>
      <w:pPr>
        <w:ind w:left="5676" w:hanging="360"/>
      </w:pPr>
    </w:lvl>
    <w:lvl w:ilvl="8" w:tplc="0415001B" w:tentative="1">
      <w:start w:val="1"/>
      <w:numFmt w:val="lowerRoman"/>
      <w:lvlText w:val="%9."/>
      <w:lvlJc w:val="right"/>
      <w:pPr>
        <w:ind w:left="6396" w:hanging="180"/>
      </w:pPr>
    </w:lvl>
  </w:abstractNum>
  <w:abstractNum w:abstractNumId="108" w15:restartNumberingAfterBreak="0">
    <w:nsid w:val="44A93D2B"/>
    <w:multiLevelType w:val="hybridMultilevel"/>
    <w:tmpl w:val="CA8021C2"/>
    <w:lvl w:ilvl="0" w:tplc="E6A269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54537CF"/>
    <w:multiLevelType w:val="hybridMultilevel"/>
    <w:tmpl w:val="90F6B9E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0" w15:restartNumberingAfterBreak="0">
    <w:nsid w:val="45842074"/>
    <w:multiLevelType w:val="multilevel"/>
    <w:tmpl w:val="0F523A2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353" w:hanging="360"/>
      </w:pPr>
    </w:lvl>
    <w:lvl w:ilvl="2">
      <w:start w:val="1"/>
      <w:numFmt w:val="decimal"/>
      <w:lvlText w:val="%3)"/>
      <w:lvlJc w:val="left"/>
      <w:pPr>
        <w:ind w:left="1788" w:hanging="360"/>
      </w:pPr>
    </w:lvl>
    <w:lvl w:ilvl="3">
      <w:start w:val="1"/>
      <w:numFmt w:val="lowerLetter"/>
      <w:lvlText w:val="%4)"/>
      <w:lvlJc w:val="left"/>
      <w:pPr>
        <w:ind w:left="2136" w:hanging="360"/>
      </w:pPr>
    </w:lvl>
    <w:lvl w:ilvl="4">
      <w:start w:val="1"/>
      <w:numFmt w:val="lowerLetter"/>
      <w:lvlText w:val="%5)"/>
      <w:lvlJc w:val="left"/>
      <w:pPr>
        <w:ind w:left="2136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1" w15:restartNumberingAfterBreak="0">
    <w:nsid w:val="45F04014"/>
    <w:multiLevelType w:val="hybridMultilevel"/>
    <w:tmpl w:val="F09672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3FE3D7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A204FF48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694612D"/>
    <w:multiLevelType w:val="multilevel"/>
    <w:tmpl w:val="AAEE015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3" w15:restartNumberingAfterBreak="0">
    <w:nsid w:val="46DB1098"/>
    <w:multiLevelType w:val="hybridMultilevel"/>
    <w:tmpl w:val="457886C8"/>
    <w:lvl w:ilvl="0" w:tplc="FFFFFFFF">
      <w:start w:val="4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1">
      <w:start w:val="1"/>
      <w:numFmt w:val="decimal"/>
      <w:lvlText w:val="%3)"/>
      <w:lvlJc w:val="left"/>
      <w:pPr>
        <w:ind w:left="1788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7222E6A"/>
    <w:multiLevelType w:val="hybridMultilevel"/>
    <w:tmpl w:val="8C4CA148"/>
    <w:lvl w:ilvl="0" w:tplc="52A4F174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15" w15:restartNumberingAfterBreak="0">
    <w:nsid w:val="478E5941"/>
    <w:multiLevelType w:val="hybridMultilevel"/>
    <w:tmpl w:val="9D9C151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348" w:hanging="360"/>
      </w:pPr>
    </w:lvl>
    <w:lvl w:ilvl="2" w:tplc="04150017">
      <w:start w:val="1"/>
      <w:numFmt w:val="lowerLetter"/>
      <w:lvlText w:val="%3)"/>
      <w:lvlJc w:val="left"/>
      <w:pPr>
        <w:ind w:left="1980" w:hanging="36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 w15:restartNumberingAfterBreak="0">
    <w:nsid w:val="48581BE5"/>
    <w:multiLevelType w:val="multilevel"/>
    <w:tmpl w:val="BE844EC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5">
      <w:start w:val="1"/>
      <w:numFmt w:val="lowerLetter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7" w15:restartNumberingAfterBreak="0">
    <w:nsid w:val="48AB118E"/>
    <w:multiLevelType w:val="hybridMultilevel"/>
    <w:tmpl w:val="A8D44F5A"/>
    <w:lvl w:ilvl="0" w:tplc="951E3F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 w15:restartNumberingAfterBreak="0">
    <w:nsid w:val="4A224C9F"/>
    <w:multiLevelType w:val="hybridMultilevel"/>
    <w:tmpl w:val="6AA4ADEA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19" w15:restartNumberingAfterBreak="0">
    <w:nsid w:val="4A86418B"/>
    <w:multiLevelType w:val="hybridMultilevel"/>
    <w:tmpl w:val="6D50F540"/>
    <w:lvl w:ilvl="0" w:tplc="04150017">
      <w:start w:val="1"/>
      <w:numFmt w:val="lowerLetter"/>
      <w:lvlText w:val="%1)"/>
      <w:lvlJc w:val="left"/>
      <w:pPr>
        <w:ind w:left="2136" w:hanging="360"/>
      </w:pPr>
    </w:lvl>
    <w:lvl w:ilvl="1" w:tplc="04150019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20" w15:restartNumberingAfterBreak="0">
    <w:nsid w:val="4B941EE2"/>
    <w:multiLevelType w:val="multilevel"/>
    <w:tmpl w:val="5B809E7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%5)"/>
      <w:lvlJc w:val="left"/>
      <w:pPr>
        <w:ind w:left="264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lowerRoman"/>
      <w:lvlText w:val="%7."/>
      <w:lvlJc w:val="righ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1" w15:restartNumberingAfterBreak="0">
    <w:nsid w:val="4C8306B8"/>
    <w:multiLevelType w:val="hybridMultilevel"/>
    <w:tmpl w:val="AEE4E79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2" w15:restartNumberingAfterBreak="0">
    <w:nsid w:val="4CBB79FC"/>
    <w:multiLevelType w:val="hybridMultilevel"/>
    <w:tmpl w:val="2B2A3D3A"/>
    <w:lvl w:ilvl="0" w:tplc="3A7856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4D7240F1"/>
    <w:multiLevelType w:val="hybridMultilevel"/>
    <w:tmpl w:val="1DA24B4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36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4" w15:restartNumberingAfterBreak="0">
    <w:nsid w:val="4E6C4D3E"/>
    <w:multiLevelType w:val="hybridMultilevel"/>
    <w:tmpl w:val="199AAFD2"/>
    <w:lvl w:ilvl="0" w:tplc="04150011">
      <w:start w:val="1"/>
      <w:numFmt w:val="decimal"/>
      <w:lvlText w:val="%1)"/>
      <w:lvlJc w:val="left"/>
      <w:pPr>
        <w:ind w:left="1788" w:hanging="360"/>
      </w:p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25" w15:restartNumberingAfterBreak="0">
    <w:nsid w:val="50B025B0"/>
    <w:multiLevelType w:val="hybridMultilevel"/>
    <w:tmpl w:val="EE503AA0"/>
    <w:lvl w:ilvl="0" w:tplc="C40EE3EC">
      <w:start w:val="1"/>
      <w:numFmt w:val="decimal"/>
      <w:lvlText w:val="%1."/>
      <w:lvlJc w:val="left"/>
      <w:pPr>
        <w:ind w:left="360" w:hanging="360"/>
      </w:pPr>
      <w:rPr>
        <w:i w:val="0"/>
        <w:iCs w:val="0"/>
        <w:color w:val="auto"/>
      </w:rPr>
    </w:lvl>
    <w:lvl w:ilvl="1" w:tplc="72A80420">
      <w:start w:val="1"/>
      <w:numFmt w:val="decimal"/>
      <w:lvlText w:val="%2)"/>
      <w:lvlJc w:val="left"/>
      <w:pPr>
        <w:ind w:left="360" w:hanging="360"/>
      </w:pPr>
      <w:rPr>
        <w:i w:val="0"/>
        <w:iCs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6" w15:restartNumberingAfterBreak="0">
    <w:nsid w:val="52EF6AB7"/>
    <w:multiLevelType w:val="hybridMultilevel"/>
    <w:tmpl w:val="6EA676F4"/>
    <w:lvl w:ilvl="0" w:tplc="CA246518">
      <w:start w:val="8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7" w15:restartNumberingAfterBreak="0">
    <w:nsid w:val="530A5AEA"/>
    <w:multiLevelType w:val="hybridMultilevel"/>
    <w:tmpl w:val="9CF4B27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36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34555A6"/>
    <w:multiLevelType w:val="hybridMultilevel"/>
    <w:tmpl w:val="10C6F3E0"/>
    <w:lvl w:ilvl="0" w:tplc="2CB0E6D2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3757353"/>
    <w:multiLevelType w:val="hybridMultilevel"/>
    <w:tmpl w:val="5A54D5A8"/>
    <w:lvl w:ilvl="0" w:tplc="04150011">
      <w:start w:val="1"/>
      <w:numFmt w:val="decimal"/>
      <w:lvlText w:val="%1)"/>
      <w:lvlJc w:val="left"/>
      <w:pPr>
        <w:ind w:left="1788" w:hanging="360"/>
      </w:pPr>
    </w:lvl>
    <w:lvl w:ilvl="1" w:tplc="04150019">
      <w:start w:val="1"/>
      <w:numFmt w:val="lowerLetter"/>
      <w:lvlText w:val="%2."/>
      <w:lvlJc w:val="left"/>
      <w:pPr>
        <w:ind w:left="2508" w:hanging="360"/>
      </w:pPr>
    </w:lvl>
    <w:lvl w:ilvl="2" w:tplc="0415001B">
      <w:start w:val="1"/>
      <w:numFmt w:val="lowerRoman"/>
      <w:lvlText w:val="%3."/>
      <w:lvlJc w:val="right"/>
      <w:pPr>
        <w:ind w:left="3228" w:hanging="180"/>
      </w:pPr>
    </w:lvl>
    <w:lvl w:ilvl="3" w:tplc="0415000F">
      <w:start w:val="1"/>
      <w:numFmt w:val="decimal"/>
      <w:lvlText w:val="%4."/>
      <w:lvlJc w:val="left"/>
      <w:pPr>
        <w:ind w:left="3948" w:hanging="360"/>
      </w:pPr>
    </w:lvl>
    <w:lvl w:ilvl="4" w:tplc="3DF670E6">
      <w:start w:val="1"/>
      <w:numFmt w:val="decimal"/>
      <w:lvlText w:val="%5)"/>
      <w:lvlJc w:val="left"/>
      <w:pPr>
        <w:ind w:left="4668" w:hanging="360"/>
      </w:pPr>
      <w:rPr>
        <w:rFonts w:ascii="Times New Roman" w:eastAsia="Times New Roman" w:hAnsi="Times New Roman" w:cs="Times New Roman"/>
      </w:r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30" w15:restartNumberingAfterBreak="0">
    <w:nsid w:val="540B6A28"/>
    <w:multiLevelType w:val="hybridMultilevel"/>
    <w:tmpl w:val="C00AC872"/>
    <w:lvl w:ilvl="0" w:tplc="04150011">
      <w:start w:val="1"/>
      <w:numFmt w:val="decimal"/>
      <w:lvlText w:val="%1)"/>
      <w:lvlJc w:val="left"/>
      <w:pPr>
        <w:ind w:left="1788" w:hanging="360"/>
      </w:pPr>
    </w:lvl>
    <w:lvl w:ilvl="1" w:tplc="04150019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31" w15:restartNumberingAfterBreak="0">
    <w:nsid w:val="54C00772"/>
    <w:multiLevelType w:val="multilevel"/>
    <w:tmpl w:val="96723A7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2" w15:restartNumberingAfterBreak="0">
    <w:nsid w:val="54F32E2D"/>
    <w:multiLevelType w:val="hybridMultilevel"/>
    <w:tmpl w:val="657A8A3E"/>
    <w:lvl w:ilvl="0" w:tplc="05EC83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56747492"/>
    <w:multiLevelType w:val="hybridMultilevel"/>
    <w:tmpl w:val="C6BC8CD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0A04138">
      <w:start w:val="1"/>
      <w:numFmt w:val="decimal"/>
      <w:lvlText w:val="%2."/>
      <w:lvlJc w:val="left"/>
      <w:pPr>
        <w:ind w:left="1788" w:hanging="360"/>
      </w:pPr>
      <w:rPr>
        <w:rFonts w:ascii="Times New Roman" w:eastAsia="Times New Roman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7481A79"/>
    <w:multiLevelType w:val="multilevel"/>
    <w:tmpl w:val="CB9CC70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 w:val="0"/>
      </w:rPr>
    </w:lvl>
    <w:lvl w:ilvl="1">
      <w:start w:val="4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5" w15:restartNumberingAfterBreak="0">
    <w:nsid w:val="586270E5"/>
    <w:multiLevelType w:val="hybridMultilevel"/>
    <w:tmpl w:val="85FCBB16"/>
    <w:lvl w:ilvl="0" w:tplc="FFFFFFFF">
      <w:start w:val="1"/>
      <w:numFmt w:val="lowerLetter"/>
      <w:lvlText w:val="%1)"/>
      <w:lvlJc w:val="left"/>
      <w:pPr>
        <w:ind w:left="1788" w:hanging="360"/>
      </w:pPr>
    </w:lvl>
    <w:lvl w:ilvl="1" w:tplc="04150017">
      <w:start w:val="1"/>
      <w:numFmt w:val="lowerLetter"/>
      <w:lvlText w:val="%2)"/>
      <w:lvlJc w:val="left"/>
      <w:pPr>
        <w:ind w:left="2136" w:hanging="360"/>
      </w:pPr>
    </w:lvl>
    <w:lvl w:ilvl="2" w:tplc="FFFFFFFF" w:tentative="1">
      <w:start w:val="1"/>
      <w:numFmt w:val="lowerRoman"/>
      <w:lvlText w:val="%3."/>
      <w:lvlJc w:val="right"/>
      <w:pPr>
        <w:ind w:left="3228" w:hanging="180"/>
      </w:pPr>
    </w:lvl>
    <w:lvl w:ilvl="3" w:tplc="FFFFFFFF" w:tentative="1">
      <w:start w:val="1"/>
      <w:numFmt w:val="decimal"/>
      <w:lvlText w:val="%4."/>
      <w:lvlJc w:val="left"/>
      <w:pPr>
        <w:ind w:left="3948" w:hanging="360"/>
      </w:pPr>
    </w:lvl>
    <w:lvl w:ilvl="4" w:tplc="FFFFFFFF" w:tentative="1">
      <w:start w:val="1"/>
      <w:numFmt w:val="lowerLetter"/>
      <w:lvlText w:val="%5."/>
      <w:lvlJc w:val="left"/>
      <w:pPr>
        <w:ind w:left="4668" w:hanging="360"/>
      </w:pPr>
    </w:lvl>
    <w:lvl w:ilvl="5" w:tplc="FFFFFFFF" w:tentative="1">
      <w:start w:val="1"/>
      <w:numFmt w:val="lowerRoman"/>
      <w:lvlText w:val="%6."/>
      <w:lvlJc w:val="right"/>
      <w:pPr>
        <w:ind w:left="5388" w:hanging="180"/>
      </w:pPr>
    </w:lvl>
    <w:lvl w:ilvl="6" w:tplc="FFFFFFFF" w:tentative="1">
      <w:start w:val="1"/>
      <w:numFmt w:val="decimal"/>
      <w:lvlText w:val="%7."/>
      <w:lvlJc w:val="left"/>
      <w:pPr>
        <w:ind w:left="6108" w:hanging="360"/>
      </w:pPr>
    </w:lvl>
    <w:lvl w:ilvl="7" w:tplc="FFFFFFFF" w:tentative="1">
      <w:start w:val="1"/>
      <w:numFmt w:val="lowerLetter"/>
      <w:lvlText w:val="%8."/>
      <w:lvlJc w:val="left"/>
      <w:pPr>
        <w:ind w:left="6828" w:hanging="360"/>
      </w:pPr>
    </w:lvl>
    <w:lvl w:ilvl="8" w:tplc="FFFFFFFF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36" w15:restartNumberingAfterBreak="0">
    <w:nsid w:val="58A3224F"/>
    <w:multiLevelType w:val="hybridMultilevel"/>
    <w:tmpl w:val="B5F60C7C"/>
    <w:lvl w:ilvl="0" w:tplc="58761F7C">
      <w:start w:val="1"/>
      <w:numFmt w:val="decimal"/>
      <w:lvlText w:val="%1)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7" w15:restartNumberingAfterBreak="0">
    <w:nsid w:val="59974CD0"/>
    <w:multiLevelType w:val="multilevel"/>
    <w:tmpl w:val="EE526B5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1211" w:hanging="360"/>
      </w:p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8" w15:restartNumberingAfterBreak="0">
    <w:nsid w:val="59BD025F"/>
    <w:multiLevelType w:val="hybridMultilevel"/>
    <w:tmpl w:val="266A32C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9" w15:restartNumberingAfterBreak="0">
    <w:nsid w:val="59C934ED"/>
    <w:multiLevelType w:val="multilevel"/>
    <w:tmpl w:val="98046A8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 w:val="0"/>
      </w:rPr>
    </w:lvl>
    <w:lvl w:ilvl="1">
      <w:start w:val="4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0" w15:restartNumberingAfterBreak="0">
    <w:nsid w:val="59CD688A"/>
    <w:multiLevelType w:val="hybridMultilevel"/>
    <w:tmpl w:val="6ECE6D4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1" w15:restartNumberingAfterBreak="0">
    <w:nsid w:val="5A6238AB"/>
    <w:multiLevelType w:val="hybridMultilevel"/>
    <w:tmpl w:val="949A77BE"/>
    <w:lvl w:ilvl="0" w:tplc="05EC83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" w:hanging="360"/>
      </w:pPr>
    </w:lvl>
    <w:lvl w:ilvl="2" w:tplc="0415001B" w:tentative="1">
      <w:start w:val="1"/>
      <w:numFmt w:val="lowerRoman"/>
      <w:lvlText w:val="%3."/>
      <w:lvlJc w:val="right"/>
      <w:pPr>
        <w:ind w:left="732" w:hanging="180"/>
      </w:pPr>
    </w:lvl>
    <w:lvl w:ilvl="3" w:tplc="0415000F" w:tentative="1">
      <w:start w:val="1"/>
      <w:numFmt w:val="decimal"/>
      <w:lvlText w:val="%4."/>
      <w:lvlJc w:val="left"/>
      <w:pPr>
        <w:ind w:left="1452" w:hanging="360"/>
      </w:pPr>
    </w:lvl>
    <w:lvl w:ilvl="4" w:tplc="04150019" w:tentative="1">
      <w:start w:val="1"/>
      <w:numFmt w:val="lowerLetter"/>
      <w:lvlText w:val="%5."/>
      <w:lvlJc w:val="left"/>
      <w:pPr>
        <w:ind w:left="2172" w:hanging="360"/>
      </w:pPr>
    </w:lvl>
    <w:lvl w:ilvl="5" w:tplc="0415001B" w:tentative="1">
      <w:start w:val="1"/>
      <w:numFmt w:val="lowerRoman"/>
      <w:lvlText w:val="%6."/>
      <w:lvlJc w:val="right"/>
      <w:pPr>
        <w:ind w:left="2892" w:hanging="180"/>
      </w:pPr>
    </w:lvl>
    <w:lvl w:ilvl="6" w:tplc="0415000F" w:tentative="1">
      <w:start w:val="1"/>
      <w:numFmt w:val="decimal"/>
      <w:lvlText w:val="%7."/>
      <w:lvlJc w:val="left"/>
      <w:pPr>
        <w:ind w:left="3612" w:hanging="360"/>
      </w:pPr>
    </w:lvl>
    <w:lvl w:ilvl="7" w:tplc="04150019" w:tentative="1">
      <w:start w:val="1"/>
      <w:numFmt w:val="lowerLetter"/>
      <w:lvlText w:val="%8."/>
      <w:lvlJc w:val="left"/>
      <w:pPr>
        <w:ind w:left="4332" w:hanging="360"/>
      </w:pPr>
    </w:lvl>
    <w:lvl w:ilvl="8" w:tplc="0415001B" w:tentative="1">
      <w:start w:val="1"/>
      <w:numFmt w:val="lowerRoman"/>
      <w:lvlText w:val="%9."/>
      <w:lvlJc w:val="right"/>
      <w:pPr>
        <w:ind w:left="5052" w:hanging="180"/>
      </w:pPr>
    </w:lvl>
  </w:abstractNum>
  <w:abstractNum w:abstractNumId="142" w15:restartNumberingAfterBreak="0">
    <w:nsid w:val="5D1712CA"/>
    <w:multiLevelType w:val="hybridMultilevel"/>
    <w:tmpl w:val="3B524A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3" w15:restartNumberingAfterBreak="0">
    <w:nsid w:val="5D7E7FFE"/>
    <w:multiLevelType w:val="hybridMultilevel"/>
    <w:tmpl w:val="16E0F0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DCC1639"/>
    <w:multiLevelType w:val="hybridMultilevel"/>
    <w:tmpl w:val="9FD42A06"/>
    <w:lvl w:ilvl="0" w:tplc="04150011">
      <w:start w:val="1"/>
      <w:numFmt w:val="decimal"/>
      <w:lvlText w:val="%1)"/>
      <w:lvlJc w:val="left"/>
      <w:pPr>
        <w:ind w:left="1788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5E0240F0"/>
    <w:multiLevelType w:val="hybridMultilevel"/>
    <w:tmpl w:val="06BE06A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6" w15:restartNumberingAfterBreak="0">
    <w:nsid w:val="5E651BB9"/>
    <w:multiLevelType w:val="hybridMultilevel"/>
    <w:tmpl w:val="477CBD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0E03283"/>
    <w:multiLevelType w:val="hybridMultilevel"/>
    <w:tmpl w:val="F4FAAB4A"/>
    <w:lvl w:ilvl="0" w:tplc="C67C2B6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61F252A3"/>
    <w:multiLevelType w:val="hybridMultilevel"/>
    <w:tmpl w:val="213686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2011063"/>
    <w:multiLevelType w:val="hybridMultilevel"/>
    <w:tmpl w:val="C9B010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38836A9"/>
    <w:multiLevelType w:val="hybridMultilevel"/>
    <w:tmpl w:val="FE4C6C9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340C736">
      <w:start w:val="1"/>
      <w:numFmt w:val="decimal"/>
      <w:lvlText w:val="%2)"/>
      <w:lvlJc w:val="left"/>
      <w:pPr>
        <w:ind w:left="348" w:hanging="696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732" w:hanging="180"/>
      </w:pPr>
    </w:lvl>
    <w:lvl w:ilvl="3" w:tplc="0415000F">
      <w:start w:val="1"/>
      <w:numFmt w:val="decimal"/>
      <w:lvlText w:val="%4."/>
      <w:lvlJc w:val="left"/>
      <w:pPr>
        <w:ind w:left="1452" w:hanging="360"/>
      </w:pPr>
    </w:lvl>
    <w:lvl w:ilvl="4" w:tplc="04150019" w:tentative="1">
      <w:start w:val="1"/>
      <w:numFmt w:val="lowerLetter"/>
      <w:lvlText w:val="%5."/>
      <w:lvlJc w:val="left"/>
      <w:pPr>
        <w:ind w:left="2172" w:hanging="360"/>
      </w:pPr>
    </w:lvl>
    <w:lvl w:ilvl="5" w:tplc="0415001B" w:tentative="1">
      <w:start w:val="1"/>
      <w:numFmt w:val="lowerRoman"/>
      <w:lvlText w:val="%6."/>
      <w:lvlJc w:val="right"/>
      <w:pPr>
        <w:ind w:left="2892" w:hanging="180"/>
      </w:pPr>
    </w:lvl>
    <w:lvl w:ilvl="6" w:tplc="0415000F" w:tentative="1">
      <w:start w:val="1"/>
      <w:numFmt w:val="decimal"/>
      <w:lvlText w:val="%7."/>
      <w:lvlJc w:val="left"/>
      <w:pPr>
        <w:ind w:left="3612" w:hanging="360"/>
      </w:pPr>
    </w:lvl>
    <w:lvl w:ilvl="7" w:tplc="04150019" w:tentative="1">
      <w:start w:val="1"/>
      <w:numFmt w:val="lowerLetter"/>
      <w:lvlText w:val="%8."/>
      <w:lvlJc w:val="left"/>
      <w:pPr>
        <w:ind w:left="4332" w:hanging="360"/>
      </w:pPr>
    </w:lvl>
    <w:lvl w:ilvl="8" w:tplc="0415001B" w:tentative="1">
      <w:start w:val="1"/>
      <w:numFmt w:val="lowerRoman"/>
      <w:lvlText w:val="%9."/>
      <w:lvlJc w:val="right"/>
      <w:pPr>
        <w:ind w:left="5052" w:hanging="180"/>
      </w:pPr>
    </w:lvl>
  </w:abstractNum>
  <w:abstractNum w:abstractNumId="151" w15:restartNumberingAfterBreak="0">
    <w:nsid w:val="6417096B"/>
    <w:multiLevelType w:val="hybridMultilevel"/>
    <w:tmpl w:val="159AFBCE"/>
    <w:lvl w:ilvl="0" w:tplc="6068FC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64C06F77"/>
    <w:multiLevelType w:val="hybridMultilevel"/>
    <w:tmpl w:val="EAAE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58A1CC4"/>
    <w:multiLevelType w:val="hybridMultilevel"/>
    <w:tmpl w:val="9DFE95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1BA4E42">
      <w:numFmt w:val="bullet"/>
      <w:lvlText w:val="•"/>
      <w:lvlJc w:val="left"/>
      <w:pPr>
        <w:ind w:left="1305" w:hanging="225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65D15608"/>
    <w:multiLevelType w:val="hybridMultilevel"/>
    <w:tmpl w:val="E9D2A1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6912606"/>
    <w:multiLevelType w:val="hybridMultilevel"/>
    <w:tmpl w:val="418AB2BC"/>
    <w:lvl w:ilvl="0" w:tplc="561263F4">
      <w:start w:val="14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66E05E9A"/>
    <w:multiLevelType w:val="hybridMultilevel"/>
    <w:tmpl w:val="F006A0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7" w15:restartNumberingAfterBreak="0">
    <w:nsid w:val="6847276F"/>
    <w:multiLevelType w:val="hybridMultilevel"/>
    <w:tmpl w:val="255202A6"/>
    <w:lvl w:ilvl="0" w:tplc="E6A269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58" w15:restartNumberingAfterBreak="0">
    <w:nsid w:val="689618BD"/>
    <w:multiLevelType w:val="hybridMultilevel"/>
    <w:tmpl w:val="747E5ED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9" w15:restartNumberingAfterBreak="0">
    <w:nsid w:val="6B4E4C00"/>
    <w:multiLevelType w:val="hybridMultilevel"/>
    <w:tmpl w:val="E63045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36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6C39029D"/>
    <w:multiLevelType w:val="hybridMultilevel"/>
    <w:tmpl w:val="EA94E31A"/>
    <w:lvl w:ilvl="0" w:tplc="B4BAB368">
      <w:start w:val="7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6CD91CC9"/>
    <w:multiLevelType w:val="hybridMultilevel"/>
    <w:tmpl w:val="E37C9C58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2" w15:restartNumberingAfterBreak="0">
    <w:nsid w:val="6D367762"/>
    <w:multiLevelType w:val="multilevel"/>
    <w:tmpl w:val="3E1C2BD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bCs w:val="0"/>
      </w:rPr>
    </w:lvl>
    <w:lvl w:ilvl="1">
      <w:start w:val="1"/>
      <w:numFmt w:val="decimal"/>
      <w:lvlText w:val="%2)"/>
      <w:lvlJc w:val="left"/>
      <w:pPr>
        <w:ind w:left="786" w:hanging="360"/>
      </w:pPr>
    </w:lvl>
    <w:lvl w:ilvl="2">
      <w:start w:val="1"/>
      <w:numFmt w:val="decimal"/>
      <w:lvlText w:val="%3)"/>
      <w:lvlJc w:val="left"/>
      <w:pPr>
        <w:ind w:left="1080" w:hanging="360"/>
      </w:pPr>
    </w:lvl>
    <w:lvl w:ilvl="3">
      <w:start w:val="1"/>
      <w:numFmt w:val="decimal"/>
      <w:lvlText w:val="%4)"/>
      <w:lvlJc w:val="left"/>
      <w:pPr>
        <w:ind w:left="1068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3" w15:restartNumberingAfterBreak="0">
    <w:nsid w:val="6D9D67A3"/>
    <w:multiLevelType w:val="multilevel"/>
    <w:tmpl w:val="C958ED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lowerRoman"/>
      <w:lvlText w:val="%4."/>
      <w:lvlJc w:val="righ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i w:val="0"/>
        <w:iCs w:val="0"/>
        <w:color w:val="auto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4" w15:restartNumberingAfterBreak="0">
    <w:nsid w:val="6DB90FCC"/>
    <w:multiLevelType w:val="hybridMultilevel"/>
    <w:tmpl w:val="C4EE6B96"/>
    <w:lvl w:ilvl="0" w:tplc="CB425854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6DE11706"/>
    <w:multiLevelType w:val="hybridMultilevel"/>
    <w:tmpl w:val="0AA01164"/>
    <w:lvl w:ilvl="0" w:tplc="04150011">
      <w:start w:val="1"/>
      <w:numFmt w:val="decimal"/>
      <w:lvlText w:val="%1)"/>
      <w:lvlJc w:val="left"/>
      <w:pPr>
        <w:ind w:left="1788" w:hanging="360"/>
      </w:p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66" w15:restartNumberingAfterBreak="0">
    <w:nsid w:val="6E8378FE"/>
    <w:multiLevelType w:val="hybridMultilevel"/>
    <w:tmpl w:val="0D6A20B6"/>
    <w:lvl w:ilvl="0" w:tplc="A0127BE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E8D5696"/>
    <w:multiLevelType w:val="hybridMultilevel"/>
    <w:tmpl w:val="D6B69750"/>
    <w:lvl w:ilvl="0" w:tplc="7B1452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91CEDF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6F4A2EBD"/>
    <w:multiLevelType w:val="hybridMultilevel"/>
    <w:tmpl w:val="8348CA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0635137"/>
    <w:multiLevelType w:val="hybridMultilevel"/>
    <w:tmpl w:val="DC100E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12C620E"/>
    <w:multiLevelType w:val="multilevel"/>
    <w:tmpl w:val="859AD8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1" w15:restartNumberingAfterBreak="0">
    <w:nsid w:val="71FA597D"/>
    <w:multiLevelType w:val="hybridMultilevel"/>
    <w:tmpl w:val="AD46D02A"/>
    <w:lvl w:ilvl="0" w:tplc="12DA84A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21B3746"/>
    <w:multiLevelType w:val="hybridMultilevel"/>
    <w:tmpl w:val="0A048606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04150017">
      <w:start w:val="1"/>
      <w:numFmt w:val="lowerLetter"/>
      <w:lvlText w:val="%5)"/>
      <w:lvlJc w:val="left"/>
      <w:pPr>
        <w:ind w:left="2136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73DA47E5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4" w15:restartNumberingAfterBreak="0">
    <w:nsid w:val="7438648B"/>
    <w:multiLevelType w:val="hybridMultilevel"/>
    <w:tmpl w:val="E4A405EC"/>
    <w:lvl w:ilvl="0" w:tplc="B2E4544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4FD5024"/>
    <w:multiLevelType w:val="hybridMultilevel"/>
    <w:tmpl w:val="13DE91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5215358"/>
    <w:multiLevelType w:val="hybridMultilevel"/>
    <w:tmpl w:val="2B88679C"/>
    <w:lvl w:ilvl="0" w:tplc="6068FC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36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75701449"/>
    <w:multiLevelType w:val="hybridMultilevel"/>
    <w:tmpl w:val="54EEC76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1068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8" w15:restartNumberingAfterBreak="0">
    <w:nsid w:val="75A45C81"/>
    <w:multiLevelType w:val="hybridMultilevel"/>
    <w:tmpl w:val="FC921BCC"/>
    <w:lvl w:ilvl="0" w:tplc="FFFFFFFF">
      <w:start w:val="1"/>
      <w:numFmt w:val="lowerLetter"/>
      <w:lvlText w:val="%1)"/>
      <w:lvlJc w:val="left"/>
      <w:pPr>
        <w:ind w:left="1854" w:hanging="360"/>
      </w:pPr>
    </w:lvl>
    <w:lvl w:ilvl="1" w:tplc="FFFFFFFF" w:tentative="1">
      <w:start w:val="1"/>
      <w:numFmt w:val="lowerLetter"/>
      <w:lvlText w:val="%2."/>
      <w:lvlJc w:val="left"/>
      <w:pPr>
        <w:ind w:left="2574" w:hanging="360"/>
      </w:pPr>
    </w:lvl>
    <w:lvl w:ilvl="2" w:tplc="04150017">
      <w:start w:val="1"/>
      <w:numFmt w:val="lowerLetter"/>
      <w:lvlText w:val="%3)"/>
      <w:lvlJc w:val="left"/>
      <w:pPr>
        <w:ind w:left="264" w:hanging="360"/>
      </w:pPr>
    </w:lvl>
    <w:lvl w:ilvl="3" w:tplc="FFFFFFFF" w:tentative="1">
      <w:start w:val="1"/>
      <w:numFmt w:val="decimal"/>
      <w:lvlText w:val="%4."/>
      <w:lvlJc w:val="left"/>
      <w:pPr>
        <w:ind w:left="4014" w:hanging="360"/>
      </w:pPr>
    </w:lvl>
    <w:lvl w:ilvl="4" w:tplc="FFFFFFFF" w:tentative="1">
      <w:start w:val="1"/>
      <w:numFmt w:val="lowerLetter"/>
      <w:lvlText w:val="%5."/>
      <w:lvlJc w:val="left"/>
      <w:pPr>
        <w:ind w:left="4734" w:hanging="360"/>
      </w:pPr>
    </w:lvl>
    <w:lvl w:ilvl="5" w:tplc="FFFFFFFF" w:tentative="1">
      <w:start w:val="1"/>
      <w:numFmt w:val="lowerRoman"/>
      <w:lvlText w:val="%6."/>
      <w:lvlJc w:val="right"/>
      <w:pPr>
        <w:ind w:left="5454" w:hanging="180"/>
      </w:pPr>
    </w:lvl>
    <w:lvl w:ilvl="6" w:tplc="FFFFFFFF" w:tentative="1">
      <w:start w:val="1"/>
      <w:numFmt w:val="decimal"/>
      <w:lvlText w:val="%7."/>
      <w:lvlJc w:val="left"/>
      <w:pPr>
        <w:ind w:left="6174" w:hanging="360"/>
      </w:pPr>
    </w:lvl>
    <w:lvl w:ilvl="7" w:tplc="FFFFFFFF" w:tentative="1">
      <w:start w:val="1"/>
      <w:numFmt w:val="lowerLetter"/>
      <w:lvlText w:val="%8."/>
      <w:lvlJc w:val="left"/>
      <w:pPr>
        <w:ind w:left="6894" w:hanging="360"/>
      </w:pPr>
    </w:lvl>
    <w:lvl w:ilvl="8" w:tplc="FFFFFFFF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79" w15:restartNumberingAfterBreak="0">
    <w:nsid w:val="75CC72FB"/>
    <w:multiLevelType w:val="hybridMultilevel"/>
    <w:tmpl w:val="3696A7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CD6235A">
      <w:start w:val="1"/>
      <w:numFmt w:val="decimal"/>
      <w:lvlText w:val="%2."/>
      <w:lvlJc w:val="left"/>
      <w:pPr>
        <w:ind w:left="360" w:hanging="360"/>
      </w:pPr>
      <w:rPr>
        <w:i w:val="0"/>
        <w:iCs w:val="0"/>
        <w:color w:val="auto"/>
      </w:rPr>
    </w:lvl>
    <w:lvl w:ilvl="2" w:tplc="45CE6ABC">
      <w:start w:val="1"/>
      <w:numFmt w:val="decimal"/>
      <w:lvlText w:val="%3)"/>
      <w:lvlJc w:val="left"/>
      <w:pPr>
        <w:ind w:left="360" w:hanging="360"/>
      </w:pPr>
      <w:rPr>
        <w:i w:val="0"/>
        <w:i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75E81B33"/>
    <w:multiLevelType w:val="hybridMultilevel"/>
    <w:tmpl w:val="4254EF14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1" w15:restartNumberingAfterBreak="0">
    <w:nsid w:val="76B01927"/>
    <w:multiLevelType w:val="multilevel"/>
    <w:tmpl w:val="86FC0F3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2)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788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36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3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2" w15:restartNumberingAfterBreak="0">
    <w:nsid w:val="76E04F86"/>
    <w:multiLevelType w:val="hybridMultilevel"/>
    <w:tmpl w:val="0EA67A86"/>
    <w:lvl w:ilvl="0" w:tplc="FFFFFFFF">
      <w:start w:val="4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AD7023EA">
      <w:start w:val="1"/>
      <w:numFmt w:val="lowerLetter"/>
      <w:lvlText w:val="%3)"/>
      <w:lvlJc w:val="left"/>
      <w:pPr>
        <w:ind w:left="2136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76EE511C"/>
    <w:multiLevelType w:val="multilevel"/>
    <w:tmpl w:val="E10C262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4" w15:restartNumberingAfterBreak="0">
    <w:nsid w:val="77C04E5C"/>
    <w:multiLevelType w:val="hybridMultilevel"/>
    <w:tmpl w:val="7666A5D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decimal"/>
      <w:lvlText w:val="%2."/>
      <w:lvlJc w:val="left"/>
      <w:pPr>
        <w:ind w:left="360" w:hanging="360"/>
      </w:pPr>
      <w:rPr>
        <w:i w:val="0"/>
        <w:iCs w:val="0"/>
      </w:rPr>
    </w:lvl>
    <w:lvl w:ilvl="2" w:tplc="04150017">
      <w:start w:val="1"/>
      <w:numFmt w:val="lowerLetter"/>
      <w:lvlText w:val="%3)"/>
      <w:lvlJc w:val="left"/>
      <w:pPr>
        <w:ind w:left="36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 w15:restartNumberingAfterBreak="0">
    <w:nsid w:val="78036B24"/>
    <w:multiLevelType w:val="multilevel"/>
    <w:tmpl w:val="7D943AF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6" w15:restartNumberingAfterBreak="0">
    <w:nsid w:val="780C3A10"/>
    <w:multiLevelType w:val="hybridMultilevel"/>
    <w:tmpl w:val="80B4D63A"/>
    <w:lvl w:ilvl="0" w:tplc="EF4CBFF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87" w15:restartNumberingAfterBreak="0">
    <w:nsid w:val="783D0974"/>
    <w:multiLevelType w:val="multilevel"/>
    <w:tmpl w:val="F5CC405C"/>
    <w:lvl w:ilvl="0">
      <w:start w:val="1"/>
      <w:numFmt w:val="decimal"/>
      <w:lvlText w:val="%1)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3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)"/>
      <w:lvlJc w:val="left"/>
      <w:pPr>
        <w:ind w:left="1790" w:hanging="360"/>
      </w:pPr>
    </w:lvl>
    <w:lvl w:ilvl="3">
      <w:start w:val="1"/>
      <w:numFmt w:val="decimal"/>
      <w:lvlText w:val="%4.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)"/>
      <w:lvlJc w:val="left"/>
      <w:pPr>
        <w:ind w:left="251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(%6)"/>
      <w:lvlJc w:val="left"/>
      <w:pPr>
        <w:ind w:left="2870" w:hanging="360"/>
      </w:pPr>
    </w:lvl>
    <w:lvl w:ilvl="6">
      <w:start w:val="1"/>
      <w:numFmt w:val="decimal"/>
      <w:lvlText w:val="%7."/>
      <w:lvlJc w:val="left"/>
      <w:pPr>
        <w:ind w:left="3230" w:hanging="360"/>
      </w:pPr>
    </w:lvl>
    <w:lvl w:ilvl="7">
      <w:start w:val="1"/>
      <w:numFmt w:val="lowerLetter"/>
      <w:lvlText w:val="%8."/>
      <w:lvlJc w:val="left"/>
      <w:pPr>
        <w:ind w:left="3590" w:hanging="360"/>
      </w:pPr>
    </w:lvl>
    <w:lvl w:ilvl="8">
      <w:start w:val="1"/>
      <w:numFmt w:val="lowerRoman"/>
      <w:lvlText w:val="%9."/>
      <w:lvlJc w:val="left"/>
      <w:pPr>
        <w:ind w:left="3950" w:hanging="360"/>
      </w:pPr>
    </w:lvl>
  </w:abstractNum>
  <w:abstractNum w:abstractNumId="188" w15:restartNumberingAfterBreak="0">
    <w:nsid w:val="783E2729"/>
    <w:multiLevelType w:val="multilevel"/>
    <w:tmpl w:val="B922D422"/>
    <w:lvl w:ilvl="0">
      <w:start w:val="2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 w:val="0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2">
      <w:start w:val="5"/>
      <w:numFmt w:val="decimal"/>
      <w:lvlText w:val="%3)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5">
      <w:start w:val="1"/>
      <w:numFmt w:val="lowerLetter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9" w15:restartNumberingAfterBreak="0">
    <w:nsid w:val="79020F56"/>
    <w:multiLevelType w:val="hybridMultilevel"/>
    <w:tmpl w:val="B8AC4D52"/>
    <w:lvl w:ilvl="0" w:tplc="B1441150">
      <w:start w:val="5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4" w:hanging="360"/>
      </w:pPr>
    </w:lvl>
    <w:lvl w:ilvl="2" w:tplc="0415001B" w:tentative="1">
      <w:start w:val="1"/>
      <w:numFmt w:val="lowerRoman"/>
      <w:lvlText w:val="%3."/>
      <w:lvlJc w:val="right"/>
      <w:pPr>
        <w:ind w:left="1104" w:hanging="180"/>
      </w:pPr>
    </w:lvl>
    <w:lvl w:ilvl="3" w:tplc="0415000F" w:tentative="1">
      <w:start w:val="1"/>
      <w:numFmt w:val="decimal"/>
      <w:lvlText w:val="%4."/>
      <w:lvlJc w:val="left"/>
      <w:pPr>
        <w:ind w:left="1824" w:hanging="360"/>
      </w:pPr>
    </w:lvl>
    <w:lvl w:ilvl="4" w:tplc="04150019" w:tentative="1">
      <w:start w:val="1"/>
      <w:numFmt w:val="lowerLetter"/>
      <w:lvlText w:val="%5."/>
      <w:lvlJc w:val="left"/>
      <w:pPr>
        <w:ind w:left="2544" w:hanging="360"/>
      </w:pPr>
    </w:lvl>
    <w:lvl w:ilvl="5" w:tplc="0415001B" w:tentative="1">
      <w:start w:val="1"/>
      <w:numFmt w:val="lowerRoman"/>
      <w:lvlText w:val="%6."/>
      <w:lvlJc w:val="right"/>
      <w:pPr>
        <w:ind w:left="3264" w:hanging="180"/>
      </w:pPr>
    </w:lvl>
    <w:lvl w:ilvl="6" w:tplc="0415000F" w:tentative="1">
      <w:start w:val="1"/>
      <w:numFmt w:val="decimal"/>
      <w:lvlText w:val="%7."/>
      <w:lvlJc w:val="left"/>
      <w:pPr>
        <w:ind w:left="3984" w:hanging="360"/>
      </w:pPr>
    </w:lvl>
    <w:lvl w:ilvl="7" w:tplc="04150019" w:tentative="1">
      <w:start w:val="1"/>
      <w:numFmt w:val="lowerLetter"/>
      <w:lvlText w:val="%8."/>
      <w:lvlJc w:val="left"/>
      <w:pPr>
        <w:ind w:left="4704" w:hanging="360"/>
      </w:pPr>
    </w:lvl>
    <w:lvl w:ilvl="8" w:tplc="0415001B" w:tentative="1">
      <w:start w:val="1"/>
      <w:numFmt w:val="lowerRoman"/>
      <w:lvlText w:val="%9."/>
      <w:lvlJc w:val="right"/>
      <w:pPr>
        <w:ind w:left="5424" w:hanging="180"/>
      </w:pPr>
    </w:lvl>
  </w:abstractNum>
  <w:abstractNum w:abstractNumId="190" w15:restartNumberingAfterBreak="0">
    <w:nsid w:val="79A20280"/>
    <w:multiLevelType w:val="multilevel"/>
    <w:tmpl w:val="5052B112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1" w15:restartNumberingAfterBreak="0">
    <w:nsid w:val="79AF09CA"/>
    <w:multiLevelType w:val="multilevel"/>
    <w:tmpl w:val="01C2B87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bCs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lowerLetter"/>
      <w:lvlText w:val="%4)"/>
      <w:lvlJc w:val="left"/>
      <w:pPr>
        <w:ind w:left="1068" w:hanging="360"/>
      </w:pPr>
    </w:lvl>
    <w:lvl w:ilvl="4">
      <w:start w:val="1"/>
      <w:numFmt w:val="decimal"/>
      <w:lvlText w:val="%5)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5">
      <w:start w:val="1"/>
      <w:numFmt w:val="lowerLetter"/>
      <w:lvlText w:val="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2" w15:restartNumberingAfterBreak="0">
    <w:nsid w:val="79EC1527"/>
    <w:multiLevelType w:val="hybridMultilevel"/>
    <w:tmpl w:val="978202C4"/>
    <w:lvl w:ilvl="0" w:tplc="29DC26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7BB40234"/>
    <w:multiLevelType w:val="hybridMultilevel"/>
    <w:tmpl w:val="4A32B68A"/>
    <w:lvl w:ilvl="0" w:tplc="3BA4843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16B4672A">
      <w:start w:val="4"/>
      <w:numFmt w:val="bullet"/>
      <w:lvlText w:val=""/>
      <w:lvlJc w:val="left"/>
      <w:pPr>
        <w:ind w:left="1788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4" w15:restartNumberingAfterBreak="0">
    <w:nsid w:val="7C547616"/>
    <w:multiLevelType w:val="hybridMultilevel"/>
    <w:tmpl w:val="F37ED6F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5" w15:restartNumberingAfterBreak="0">
    <w:nsid w:val="7CD84379"/>
    <w:multiLevelType w:val="hybridMultilevel"/>
    <w:tmpl w:val="645A6466"/>
    <w:lvl w:ilvl="0" w:tplc="69042B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 w15:restartNumberingAfterBreak="0">
    <w:nsid w:val="7E293A92"/>
    <w:multiLevelType w:val="hybridMultilevel"/>
    <w:tmpl w:val="72D4B60C"/>
    <w:lvl w:ilvl="0" w:tplc="27CAD44E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 w15:restartNumberingAfterBreak="0">
    <w:nsid w:val="7E8D334D"/>
    <w:multiLevelType w:val="hybridMultilevel"/>
    <w:tmpl w:val="943AEC80"/>
    <w:lvl w:ilvl="0" w:tplc="BA3AC7D4">
      <w:start w:val="1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00" w:hanging="360"/>
      </w:pPr>
    </w:lvl>
    <w:lvl w:ilvl="2" w:tplc="0415001B" w:tentative="1">
      <w:start w:val="1"/>
      <w:numFmt w:val="lowerRoman"/>
      <w:lvlText w:val="%3."/>
      <w:lvlJc w:val="right"/>
      <w:pPr>
        <w:ind w:left="3420" w:hanging="180"/>
      </w:pPr>
    </w:lvl>
    <w:lvl w:ilvl="3" w:tplc="0415000F" w:tentative="1">
      <w:start w:val="1"/>
      <w:numFmt w:val="decimal"/>
      <w:lvlText w:val="%4."/>
      <w:lvlJc w:val="left"/>
      <w:pPr>
        <w:ind w:left="4140" w:hanging="360"/>
      </w:pPr>
    </w:lvl>
    <w:lvl w:ilvl="4" w:tplc="04150019" w:tentative="1">
      <w:start w:val="1"/>
      <w:numFmt w:val="lowerLetter"/>
      <w:lvlText w:val="%5."/>
      <w:lvlJc w:val="left"/>
      <w:pPr>
        <w:ind w:left="4860" w:hanging="360"/>
      </w:pPr>
    </w:lvl>
    <w:lvl w:ilvl="5" w:tplc="0415001B" w:tentative="1">
      <w:start w:val="1"/>
      <w:numFmt w:val="lowerRoman"/>
      <w:lvlText w:val="%6."/>
      <w:lvlJc w:val="right"/>
      <w:pPr>
        <w:ind w:left="5580" w:hanging="180"/>
      </w:pPr>
    </w:lvl>
    <w:lvl w:ilvl="6" w:tplc="0415000F" w:tentative="1">
      <w:start w:val="1"/>
      <w:numFmt w:val="decimal"/>
      <w:lvlText w:val="%7."/>
      <w:lvlJc w:val="left"/>
      <w:pPr>
        <w:ind w:left="6300" w:hanging="360"/>
      </w:pPr>
    </w:lvl>
    <w:lvl w:ilvl="7" w:tplc="04150019" w:tentative="1">
      <w:start w:val="1"/>
      <w:numFmt w:val="lowerLetter"/>
      <w:lvlText w:val="%8."/>
      <w:lvlJc w:val="left"/>
      <w:pPr>
        <w:ind w:left="7020" w:hanging="360"/>
      </w:pPr>
    </w:lvl>
    <w:lvl w:ilvl="8" w:tplc="0415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98" w15:restartNumberingAfterBreak="0">
    <w:nsid w:val="7EFA0896"/>
    <w:multiLevelType w:val="hybridMultilevel"/>
    <w:tmpl w:val="66CC391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144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 w15:restartNumberingAfterBreak="0">
    <w:nsid w:val="7F302BAA"/>
    <w:multiLevelType w:val="multilevel"/>
    <w:tmpl w:val="990629C6"/>
    <w:lvl w:ilvl="0">
      <w:start w:val="2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 w:val="0"/>
      </w:rPr>
    </w:lvl>
    <w:lvl w:ilvl="1">
      <w:start w:val="2"/>
      <w:numFmt w:val="decimal"/>
      <w:lvlText w:val="%2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ind w:left="1068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5">
      <w:start w:val="1"/>
      <w:numFmt w:val="lowerLetter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1879122556">
    <w:abstractNumId w:val="0"/>
  </w:num>
  <w:num w:numId="2" w16cid:durableId="955872616">
    <w:abstractNumId w:val="1"/>
  </w:num>
  <w:num w:numId="3" w16cid:durableId="1913276218">
    <w:abstractNumId w:val="2"/>
  </w:num>
  <w:num w:numId="4" w16cid:durableId="1310866321">
    <w:abstractNumId w:val="3"/>
  </w:num>
  <w:num w:numId="5" w16cid:durableId="1902011510">
    <w:abstractNumId w:val="4"/>
  </w:num>
  <w:num w:numId="6" w16cid:durableId="1124156993">
    <w:abstractNumId w:val="5"/>
  </w:num>
  <w:num w:numId="7" w16cid:durableId="2119179909">
    <w:abstractNumId w:val="6"/>
  </w:num>
  <w:num w:numId="8" w16cid:durableId="1473324">
    <w:abstractNumId w:val="7"/>
  </w:num>
  <w:num w:numId="9" w16cid:durableId="428623165">
    <w:abstractNumId w:val="8"/>
  </w:num>
  <w:num w:numId="10" w16cid:durableId="2061585039">
    <w:abstractNumId w:val="9"/>
  </w:num>
  <w:num w:numId="11" w16cid:durableId="285891322">
    <w:abstractNumId w:val="10"/>
  </w:num>
  <w:num w:numId="12" w16cid:durableId="1622878025">
    <w:abstractNumId w:val="11"/>
  </w:num>
  <w:num w:numId="13" w16cid:durableId="1389302733">
    <w:abstractNumId w:val="12"/>
  </w:num>
  <w:num w:numId="14" w16cid:durableId="1479490190">
    <w:abstractNumId w:val="13"/>
  </w:num>
  <w:num w:numId="15" w16cid:durableId="357202003">
    <w:abstractNumId w:val="14"/>
  </w:num>
  <w:num w:numId="16" w16cid:durableId="1289313768">
    <w:abstractNumId w:val="15"/>
  </w:num>
  <w:num w:numId="17" w16cid:durableId="1156917452">
    <w:abstractNumId w:val="16"/>
  </w:num>
  <w:num w:numId="18" w16cid:durableId="1265771404">
    <w:abstractNumId w:val="17"/>
  </w:num>
  <w:num w:numId="19" w16cid:durableId="1831747019">
    <w:abstractNumId w:val="18"/>
  </w:num>
  <w:num w:numId="20" w16cid:durableId="1203714360">
    <w:abstractNumId w:val="19"/>
  </w:num>
  <w:num w:numId="21" w16cid:durableId="1494107233">
    <w:abstractNumId w:val="20"/>
  </w:num>
  <w:num w:numId="22" w16cid:durableId="2112777179">
    <w:abstractNumId w:val="21"/>
  </w:num>
  <w:num w:numId="23" w16cid:durableId="29762756">
    <w:abstractNumId w:val="22"/>
  </w:num>
  <w:num w:numId="24" w16cid:durableId="835532568">
    <w:abstractNumId w:val="23"/>
  </w:num>
  <w:num w:numId="25" w16cid:durableId="1592161015">
    <w:abstractNumId w:val="24"/>
  </w:num>
  <w:num w:numId="26" w16cid:durableId="790131366">
    <w:abstractNumId w:val="25"/>
  </w:num>
  <w:num w:numId="27" w16cid:durableId="728649013">
    <w:abstractNumId w:val="115"/>
  </w:num>
  <w:num w:numId="28" w16cid:durableId="612984491">
    <w:abstractNumId w:val="176"/>
  </w:num>
  <w:num w:numId="29" w16cid:durableId="207958423">
    <w:abstractNumId w:val="136"/>
  </w:num>
  <w:num w:numId="30" w16cid:durableId="961227128">
    <w:abstractNumId w:val="114"/>
  </w:num>
  <w:num w:numId="31" w16cid:durableId="291374294">
    <w:abstractNumId w:val="52"/>
  </w:num>
  <w:num w:numId="32" w16cid:durableId="865216375">
    <w:abstractNumId w:val="101"/>
  </w:num>
  <w:num w:numId="33" w16cid:durableId="935090665">
    <w:abstractNumId w:val="80"/>
  </w:num>
  <w:num w:numId="34" w16cid:durableId="2022124082">
    <w:abstractNumId w:val="43"/>
  </w:num>
  <w:num w:numId="35" w16cid:durableId="1921256531">
    <w:abstractNumId w:val="193"/>
  </w:num>
  <w:num w:numId="36" w16cid:durableId="196553573">
    <w:abstractNumId w:val="31"/>
  </w:num>
  <w:num w:numId="37" w16cid:durableId="1926648147">
    <w:abstractNumId w:val="84"/>
  </w:num>
  <w:num w:numId="38" w16cid:durableId="512688179">
    <w:abstractNumId w:val="177"/>
  </w:num>
  <w:num w:numId="39" w16cid:durableId="1253932264">
    <w:abstractNumId w:val="135"/>
  </w:num>
  <w:num w:numId="40" w16cid:durableId="400324740">
    <w:abstractNumId w:val="54"/>
  </w:num>
  <w:num w:numId="41" w16cid:durableId="571425696">
    <w:abstractNumId w:val="45"/>
  </w:num>
  <w:num w:numId="42" w16cid:durableId="347483697">
    <w:abstractNumId w:val="28"/>
  </w:num>
  <w:num w:numId="43" w16cid:durableId="1121992469">
    <w:abstractNumId w:val="27"/>
  </w:num>
  <w:num w:numId="44" w16cid:durableId="1111971265">
    <w:abstractNumId w:val="187"/>
  </w:num>
  <w:num w:numId="45" w16cid:durableId="382490667">
    <w:abstractNumId w:val="172"/>
  </w:num>
  <w:num w:numId="46" w16cid:durableId="741752479">
    <w:abstractNumId w:val="182"/>
  </w:num>
  <w:num w:numId="47" w16cid:durableId="131145723">
    <w:abstractNumId w:val="162"/>
  </w:num>
  <w:num w:numId="48" w16cid:durableId="383912050">
    <w:abstractNumId w:val="55"/>
  </w:num>
  <w:num w:numId="49" w16cid:durableId="967050682">
    <w:abstractNumId w:val="102"/>
  </w:num>
  <w:num w:numId="50" w16cid:durableId="1639065469">
    <w:abstractNumId w:val="189"/>
  </w:num>
  <w:num w:numId="51" w16cid:durableId="393747045">
    <w:abstractNumId w:val="44"/>
  </w:num>
  <w:num w:numId="52" w16cid:durableId="1056322050">
    <w:abstractNumId w:val="160"/>
  </w:num>
  <w:num w:numId="53" w16cid:durableId="580792632">
    <w:abstractNumId w:val="33"/>
  </w:num>
  <w:num w:numId="54" w16cid:durableId="1640453870">
    <w:abstractNumId w:val="137"/>
  </w:num>
  <w:num w:numId="55" w16cid:durableId="1110121249">
    <w:abstractNumId w:val="87"/>
  </w:num>
  <w:num w:numId="56" w16cid:durableId="1931890369">
    <w:abstractNumId w:val="94"/>
  </w:num>
  <w:num w:numId="57" w16cid:durableId="444932982">
    <w:abstractNumId w:val="47"/>
  </w:num>
  <w:num w:numId="58" w16cid:durableId="562789387">
    <w:abstractNumId w:val="192"/>
  </w:num>
  <w:num w:numId="59" w16cid:durableId="47849136">
    <w:abstractNumId w:val="122"/>
  </w:num>
  <w:num w:numId="60" w16cid:durableId="209533712">
    <w:abstractNumId w:val="92"/>
  </w:num>
  <w:num w:numId="61" w16cid:durableId="55475726">
    <w:abstractNumId w:val="117"/>
  </w:num>
  <w:num w:numId="62" w16cid:durableId="1085297043">
    <w:abstractNumId w:val="39"/>
  </w:num>
  <w:num w:numId="63" w16cid:durableId="893199604">
    <w:abstractNumId w:val="132"/>
  </w:num>
  <w:num w:numId="64" w16cid:durableId="1571843152">
    <w:abstractNumId w:val="124"/>
  </w:num>
  <w:num w:numId="65" w16cid:durableId="2058240160">
    <w:abstractNumId w:val="165"/>
  </w:num>
  <w:num w:numId="66" w16cid:durableId="1969771985">
    <w:abstractNumId w:val="129"/>
  </w:num>
  <w:num w:numId="67" w16cid:durableId="1516798">
    <w:abstractNumId w:val="66"/>
  </w:num>
  <w:num w:numId="68" w16cid:durableId="1549996438">
    <w:abstractNumId w:val="133"/>
  </w:num>
  <w:num w:numId="69" w16cid:durableId="1531920675">
    <w:abstractNumId w:val="90"/>
  </w:num>
  <w:num w:numId="70" w16cid:durableId="267079676">
    <w:abstractNumId w:val="97"/>
  </w:num>
  <w:num w:numId="71" w16cid:durableId="909001764">
    <w:abstractNumId w:val="110"/>
  </w:num>
  <w:num w:numId="72" w16cid:durableId="1640306770">
    <w:abstractNumId w:val="166"/>
  </w:num>
  <w:num w:numId="73" w16cid:durableId="768550892">
    <w:abstractNumId w:val="163"/>
  </w:num>
  <w:num w:numId="74" w16cid:durableId="947467824">
    <w:abstractNumId w:val="191"/>
  </w:num>
  <w:num w:numId="75" w16cid:durableId="121003504">
    <w:abstractNumId w:val="116"/>
  </w:num>
  <w:num w:numId="76" w16cid:durableId="134497243">
    <w:abstractNumId w:val="63"/>
  </w:num>
  <w:num w:numId="77" w16cid:durableId="1622107310">
    <w:abstractNumId w:val="188"/>
  </w:num>
  <w:num w:numId="78" w16cid:durableId="1078941741">
    <w:abstractNumId w:val="107"/>
  </w:num>
  <w:num w:numId="79" w16cid:durableId="295717654">
    <w:abstractNumId w:val="29"/>
  </w:num>
  <w:num w:numId="80" w16cid:durableId="1054549861">
    <w:abstractNumId w:val="134"/>
  </w:num>
  <w:num w:numId="81" w16cid:durableId="70395213">
    <w:abstractNumId w:val="35"/>
  </w:num>
  <w:num w:numId="82" w16cid:durableId="1002778214">
    <w:abstractNumId w:val="57"/>
  </w:num>
  <w:num w:numId="83" w16cid:durableId="718019336">
    <w:abstractNumId w:val="139"/>
  </w:num>
  <w:num w:numId="84" w16cid:durableId="943415751">
    <w:abstractNumId w:val="199"/>
  </w:num>
  <w:num w:numId="85" w16cid:durableId="1782218292">
    <w:abstractNumId w:val="98"/>
  </w:num>
  <w:num w:numId="86" w16cid:durableId="1555852673">
    <w:abstractNumId w:val="73"/>
  </w:num>
  <w:num w:numId="87" w16cid:durableId="850415554">
    <w:abstractNumId w:val="197"/>
  </w:num>
  <w:num w:numId="88" w16cid:durableId="450321123">
    <w:abstractNumId w:val="167"/>
  </w:num>
  <w:num w:numId="89" w16cid:durableId="2076776700">
    <w:abstractNumId w:val="36"/>
  </w:num>
  <w:num w:numId="90" w16cid:durableId="595869527">
    <w:abstractNumId w:val="82"/>
  </w:num>
  <w:num w:numId="91" w16cid:durableId="493032639">
    <w:abstractNumId w:val="138"/>
  </w:num>
  <w:num w:numId="92" w16cid:durableId="583998323">
    <w:abstractNumId w:val="153"/>
  </w:num>
  <w:num w:numId="93" w16cid:durableId="877090498">
    <w:abstractNumId w:val="194"/>
  </w:num>
  <w:num w:numId="94" w16cid:durableId="667173871">
    <w:abstractNumId w:val="105"/>
  </w:num>
  <w:num w:numId="95" w16cid:durableId="1867601257">
    <w:abstractNumId w:val="185"/>
  </w:num>
  <w:num w:numId="96" w16cid:durableId="1687756302">
    <w:abstractNumId w:val="104"/>
  </w:num>
  <w:num w:numId="97" w16cid:durableId="619145993">
    <w:abstractNumId w:val="111"/>
  </w:num>
  <w:num w:numId="98" w16cid:durableId="1402515">
    <w:abstractNumId w:val="38"/>
  </w:num>
  <w:num w:numId="99" w16cid:durableId="1603032780">
    <w:abstractNumId w:val="93"/>
  </w:num>
  <w:num w:numId="100" w16cid:durableId="698819626">
    <w:abstractNumId w:val="161"/>
  </w:num>
  <w:num w:numId="101" w16cid:durableId="203905302">
    <w:abstractNumId w:val="72"/>
  </w:num>
  <w:num w:numId="102" w16cid:durableId="1938706441">
    <w:abstractNumId w:val="78"/>
  </w:num>
  <w:num w:numId="103" w16cid:durableId="806625723">
    <w:abstractNumId w:val="119"/>
  </w:num>
  <w:num w:numId="104" w16cid:durableId="1120760462">
    <w:abstractNumId w:val="30"/>
  </w:num>
  <w:num w:numId="105" w16cid:durableId="2052072331">
    <w:abstractNumId w:val="81"/>
  </w:num>
  <w:num w:numId="106" w16cid:durableId="946622797">
    <w:abstractNumId w:val="113"/>
  </w:num>
  <w:num w:numId="107" w16cid:durableId="844830278">
    <w:abstractNumId w:val="180"/>
  </w:num>
  <w:num w:numId="108" w16cid:durableId="842234367">
    <w:abstractNumId w:val="120"/>
  </w:num>
  <w:num w:numId="109" w16cid:durableId="1965429372">
    <w:abstractNumId w:val="86"/>
  </w:num>
  <w:num w:numId="110" w16cid:durableId="1159467580">
    <w:abstractNumId w:val="130"/>
  </w:num>
  <w:num w:numId="111" w16cid:durableId="869101936">
    <w:abstractNumId w:val="109"/>
  </w:num>
  <w:num w:numId="112" w16cid:durableId="556208546">
    <w:abstractNumId w:val="158"/>
  </w:num>
  <w:num w:numId="113" w16cid:durableId="490603472">
    <w:abstractNumId w:val="95"/>
  </w:num>
  <w:num w:numId="114" w16cid:durableId="4554311">
    <w:abstractNumId w:val="168"/>
  </w:num>
  <w:num w:numId="115" w16cid:durableId="827940478">
    <w:abstractNumId w:val="198"/>
  </w:num>
  <w:num w:numId="116" w16cid:durableId="1121388120">
    <w:abstractNumId w:val="62"/>
  </w:num>
  <w:num w:numId="117" w16cid:durableId="145047650">
    <w:abstractNumId w:val="178"/>
  </w:num>
  <w:num w:numId="118" w16cid:durableId="728303723">
    <w:abstractNumId w:val="118"/>
  </w:num>
  <w:num w:numId="119" w16cid:durableId="664166693">
    <w:abstractNumId w:val="65"/>
  </w:num>
  <w:num w:numId="120" w16cid:durableId="501316502">
    <w:abstractNumId w:val="106"/>
  </w:num>
  <w:num w:numId="121" w16cid:durableId="2022080072">
    <w:abstractNumId w:val="58"/>
  </w:num>
  <w:num w:numId="122" w16cid:durableId="1827746602">
    <w:abstractNumId w:val="131"/>
  </w:num>
  <w:num w:numId="123" w16cid:durableId="168563742">
    <w:abstractNumId w:val="69"/>
  </w:num>
  <w:num w:numId="124" w16cid:durableId="61683053">
    <w:abstractNumId w:val="34"/>
  </w:num>
  <w:num w:numId="125" w16cid:durableId="1274748195">
    <w:abstractNumId w:val="41"/>
  </w:num>
  <w:num w:numId="126" w16cid:durableId="1154294569">
    <w:abstractNumId w:val="46"/>
  </w:num>
  <w:num w:numId="127" w16cid:durableId="1773745423">
    <w:abstractNumId w:val="83"/>
  </w:num>
  <w:num w:numId="128" w16cid:durableId="1406224787">
    <w:abstractNumId w:val="141"/>
  </w:num>
  <w:num w:numId="129" w16cid:durableId="1464422604">
    <w:abstractNumId w:val="150"/>
  </w:num>
  <w:num w:numId="130" w16cid:durableId="798885251">
    <w:abstractNumId w:val="49"/>
  </w:num>
  <w:num w:numId="131" w16cid:durableId="470251260">
    <w:abstractNumId w:val="156"/>
  </w:num>
  <w:num w:numId="132" w16cid:durableId="37361596">
    <w:abstractNumId w:val="103"/>
  </w:num>
  <w:num w:numId="133" w16cid:durableId="2905424">
    <w:abstractNumId w:val="70"/>
  </w:num>
  <w:num w:numId="134" w16cid:durableId="1265457303">
    <w:abstractNumId w:val="157"/>
  </w:num>
  <w:num w:numId="135" w16cid:durableId="274872870">
    <w:abstractNumId w:val="186"/>
  </w:num>
  <w:num w:numId="136" w16cid:durableId="1851024514">
    <w:abstractNumId w:val="71"/>
  </w:num>
  <w:num w:numId="137" w16cid:durableId="674305931">
    <w:abstractNumId w:val="171"/>
  </w:num>
  <w:num w:numId="138" w16cid:durableId="541553190">
    <w:abstractNumId w:val="164"/>
  </w:num>
  <w:num w:numId="139" w16cid:durableId="1119645570">
    <w:abstractNumId w:val="75"/>
  </w:num>
  <w:num w:numId="140" w16cid:durableId="1783957083">
    <w:abstractNumId w:val="195"/>
  </w:num>
  <w:num w:numId="141" w16cid:durableId="590116990">
    <w:abstractNumId w:val="89"/>
  </w:num>
  <w:num w:numId="142" w16cid:durableId="1492285078">
    <w:abstractNumId w:val="50"/>
  </w:num>
  <w:num w:numId="143" w16cid:durableId="1190800188">
    <w:abstractNumId w:val="147"/>
  </w:num>
  <w:num w:numId="144" w16cid:durableId="932856507">
    <w:abstractNumId w:val="128"/>
  </w:num>
  <w:num w:numId="145" w16cid:durableId="1451247198">
    <w:abstractNumId w:val="108"/>
  </w:num>
  <w:num w:numId="146" w16cid:durableId="347761394">
    <w:abstractNumId w:val="59"/>
  </w:num>
  <w:num w:numId="147" w16cid:durableId="868027259">
    <w:abstractNumId w:val="51"/>
  </w:num>
  <w:num w:numId="148" w16cid:durableId="1146312603">
    <w:abstractNumId w:val="146"/>
  </w:num>
  <w:num w:numId="149" w16cid:durableId="1019041503">
    <w:abstractNumId w:val="154"/>
  </w:num>
  <w:num w:numId="150" w16cid:durableId="851801321">
    <w:abstractNumId w:val="142"/>
  </w:num>
  <w:num w:numId="151" w16cid:durableId="1173572208">
    <w:abstractNumId w:val="143"/>
  </w:num>
  <w:num w:numId="152" w16cid:durableId="1357778851">
    <w:abstractNumId w:val="91"/>
  </w:num>
  <w:num w:numId="153" w16cid:durableId="526720954">
    <w:abstractNumId w:val="149"/>
  </w:num>
  <w:num w:numId="154" w16cid:durableId="2129085123">
    <w:abstractNumId w:val="179"/>
  </w:num>
  <w:num w:numId="155" w16cid:durableId="1799225599">
    <w:abstractNumId w:val="159"/>
  </w:num>
  <w:num w:numId="156" w16cid:durableId="104735301">
    <w:abstractNumId w:val="155"/>
  </w:num>
  <w:num w:numId="157" w16cid:durableId="2086412845">
    <w:abstractNumId w:val="127"/>
  </w:num>
  <w:num w:numId="158" w16cid:durableId="946035972">
    <w:abstractNumId w:val="99"/>
  </w:num>
  <w:num w:numId="159" w16cid:durableId="994382088">
    <w:abstractNumId w:val="32"/>
  </w:num>
  <w:num w:numId="160" w16cid:durableId="302854824">
    <w:abstractNumId w:val="60"/>
  </w:num>
  <w:num w:numId="161" w16cid:durableId="234442132">
    <w:abstractNumId w:val="140"/>
  </w:num>
  <w:num w:numId="162" w16cid:durableId="447548258">
    <w:abstractNumId w:val="76"/>
  </w:num>
  <w:num w:numId="163" w16cid:durableId="1416440734">
    <w:abstractNumId w:val="42"/>
  </w:num>
  <w:num w:numId="164" w16cid:durableId="194344749">
    <w:abstractNumId w:val="145"/>
  </w:num>
  <w:num w:numId="165" w16cid:durableId="2081172236">
    <w:abstractNumId w:val="121"/>
  </w:num>
  <w:num w:numId="166" w16cid:durableId="1125005322">
    <w:abstractNumId w:val="74"/>
  </w:num>
  <w:num w:numId="167" w16cid:durableId="296450936">
    <w:abstractNumId w:val="123"/>
  </w:num>
  <w:num w:numId="168" w16cid:durableId="111897961">
    <w:abstractNumId w:val="85"/>
  </w:num>
  <w:num w:numId="169" w16cid:durableId="238951993">
    <w:abstractNumId w:val="68"/>
  </w:num>
  <w:num w:numId="170" w16cid:durableId="890075088">
    <w:abstractNumId w:val="79"/>
  </w:num>
  <w:num w:numId="171" w16cid:durableId="1714039619">
    <w:abstractNumId w:val="181"/>
  </w:num>
  <w:num w:numId="172" w16cid:durableId="1289049108">
    <w:abstractNumId w:val="125"/>
  </w:num>
  <w:num w:numId="173" w16cid:durableId="318850052">
    <w:abstractNumId w:val="61"/>
  </w:num>
  <w:num w:numId="174" w16cid:durableId="1389649246">
    <w:abstractNumId w:val="183"/>
  </w:num>
  <w:num w:numId="175" w16cid:durableId="1869249387">
    <w:abstractNumId w:val="48"/>
  </w:num>
  <w:num w:numId="176" w16cid:durableId="534805014">
    <w:abstractNumId w:val="169"/>
  </w:num>
  <w:num w:numId="177" w16cid:durableId="182868987">
    <w:abstractNumId w:val="175"/>
  </w:num>
  <w:num w:numId="178" w16cid:durableId="1874687616">
    <w:abstractNumId w:val="152"/>
  </w:num>
  <w:num w:numId="179" w16cid:durableId="1719354005">
    <w:abstractNumId w:val="64"/>
  </w:num>
  <w:num w:numId="180" w16cid:durableId="1880972382">
    <w:abstractNumId w:val="126"/>
  </w:num>
  <w:num w:numId="181" w16cid:durableId="1380740341">
    <w:abstractNumId w:val="100"/>
  </w:num>
  <w:num w:numId="182" w16cid:durableId="547910756">
    <w:abstractNumId w:val="196"/>
  </w:num>
  <w:num w:numId="183" w16cid:durableId="245916862">
    <w:abstractNumId w:val="40"/>
  </w:num>
  <w:num w:numId="184" w16cid:durableId="1981887309">
    <w:abstractNumId w:val="96"/>
  </w:num>
  <w:num w:numId="185" w16cid:durableId="729499079">
    <w:abstractNumId w:val="26"/>
  </w:num>
  <w:num w:numId="186" w16cid:durableId="1336155408">
    <w:abstractNumId w:val="67"/>
  </w:num>
  <w:num w:numId="187" w16cid:durableId="1319385045">
    <w:abstractNumId w:val="56"/>
  </w:num>
  <w:num w:numId="188" w16cid:durableId="709914405">
    <w:abstractNumId w:val="88"/>
  </w:num>
  <w:num w:numId="189" w16cid:durableId="404763508">
    <w:abstractNumId w:val="53"/>
  </w:num>
  <w:num w:numId="190" w16cid:durableId="363677681">
    <w:abstractNumId w:val="77"/>
  </w:num>
  <w:num w:numId="191" w16cid:durableId="264726627">
    <w:abstractNumId w:val="170"/>
  </w:num>
  <w:num w:numId="192" w16cid:durableId="1952542283">
    <w:abstractNumId w:val="174"/>
  </w:num>
  <w:num w:numId="193" w16cid:durableId="1969700452">
    <w:abstractNumId w:val="112"/>
  </w:num>
  <w:num w:numId="194" w16cid:durableId="227808123">
    <w:abstractNumId w:val="190"/>
  </w:num>
  <w:num w:numId="195" w16cid:durableId="1565213294">
    <w:abstractNumId w:val="184"/>
  </w:num>
  <w:num w:numId="196" w16cid:durableId="269047459">
    <w:abstractNumId w:val="148"/>
  </w:num>
  <w:num w:numId="197" w16cid:durableId="1169323458">
    <w:abstractNumId w:val="144"/>
  </w:num>
  <w:num w:numId="198" w16cid:durableId="710035970">
    <w:abstractNumId w:val="151"/>
  </w:num>
  <w:num w:numId="199" w16cid:durableId="722484024">
    <w:abstractNumId w:val="37"/>
  </w:num>
  <w:numIdMacAtCleanup w:val="1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34"/>
    <w:rsid w:val="000015CB"/>
    <w:rsid w:val="000027C8"/>
    <w:rsid w:val="00003D22"/>
    <w:rsid w:val="00004A62"/>
    <w:rsid w:val="00004F76"/>
    <w:rsid w:val="00006001"/>
    <w:rsid w:val="00007DAB"/>
    <w:rsid w:val="00010794"/>
    <w:rsid w:val="00010F3A"/>
    <w:rsid w:val="00012C02"/>
    <w:rsid w:val="00013EA6"/>
    <w:rsid w:val="0001453A"/>
    <w:rsid w:val="00017BF2"/>
    <w:rsid w:val="0002054D"/>
    <w:rsid w:val="00021BB1"/>
    <w:rsid w:val="000237AE"/>
    <w:rsid w:val="0002544C"/>
    <w:rsid w:val="00025AE4"/>
    <w:rsid w:val="00025B0B"/>
    <w:rsid w:val="00025EB1"/>
    <w:rsid w:val="00026736"/>
    <w:rsid w:val="00027906"/>
    <w:rsid w:val="00030C15"/>
    <w:rsid w:val="00032457"/>
    <w:rsid w:val="000334FF"/>
    <w:rsid w:val="00033B05"/>
    <w:rsid w:val="00033CCC"/>
    <w:rsid w:val="000345F8"/>
    <w:rsid w:val="00034D39"/>
    <w:rsid w:val="000358F2"/>
    <w:rsid w:val="00042CDE"/>
    <w:rsid w:val="00043B9B"/>
    <w:rsid w:val="000444B7"/>
    <w:rsid w:val="00046BC8"/>
    <w:rsid w:val="00047993"/>
    <w:rsid w:val="000510A5"/>
    <w:rsid w:val="0005158E"/>
    <w:rsid w:val="00052519"/>
    <w:rsid w:val="00052C92"/>
    <w:rsid w:val="0005338A"/>
    <w:rsid w:val="00053ED1"/>
    <w:rsid w:val="00055B06"/>
    <w:rsid w:val="00057263"/>
    <w:rsid w:val="00060FD4"/>
    <w:rsid w:val="00062640"/>
    <w:rsid w:val="00062D2B"/>
    <w:rsid w:val="00063F76"/>
    <w:rsid w:val="0007049F"/>
    <w:rsid w:val="00070601"/>
    <w:rsid w:val="00070864"/>
    <w:rsid w:val="0007186F"/>
    <w:rsid w:val="0007281C"/>
    <w:rsid w:val="000729D2"/>
    <w:rsid w:val="00073A23"/>
    <w:rsid w:val="00073F8F"/>
    <w:rsid w:val="0007495F"/>
    <w:rsid w:val="00075F85"/>
    <w:rsid w:val="00076E19"/>
    <w:rsid w:val="000773D4"/>
    <w:rsid w:val="00080F36"/>
    <w:rsid w:val="00082E1F"/>
    <w:rsid w:val="00082FE5"/>
    <w:rsid w:val="00083358"/>
    <w:rsid w:val="00085F54"/>
    <w:rsid w:val="00086933"/>
    <w:rsid w:val="00090831"/>
    <w:rsid w:val="00090DAC"/>
    <w:rsid w:val="000921D1"/>
    <w:rsid w:val="00093F7E"/>
    <w:rsid w:val="00095A98"/>
    <w:rsid w:val="00096373"/>
    <w:rsid w:val="00096473"/>
    <w:rsid w:val="00097573"/>
    <w:rsid w:val="00097A7A"/>
    <w:rsid w:val="000A09BE"/>
    <w:rsid w:val="000A11F7"/>
    <w:rsid w:val="000A2C8E"/>
    <w:rsid w:val="000A33D8"/>
    <w:rsid w:val="000A7173"/>
    <w:rsid w:val="000B02C8"/>
    <w:rsid w:val="000B0F18"/>
    <w:rsid w:val="000B1B58"/>
    <w:rsid w:val="000B1D15"/>
    <w:rsid w:val="000B1DBF"/>
    <w:rsid w:val="000B3BC6"/>
    <w:rsid w:val="000B4B83"/>
    <w:rsid w:val="000B4CD8"/>
    <w:rsid w:val="000B5709"/>
    <w:rsid w:val="000B59DC"/>
    <w:rsid w:val="000B5E50"/>
    <w:rsid w:val="000B6B00"/>
    <w:rsid w:val="000B7E29"/>
    <w:rsid w:val="000C02E4"/>
    <w:rsid w:val="000C0C9B"/>
    <w:rsid w:val="000C4B43"/>
    <w:rsid w:val="000C545A"/>
    <w:rsid w:val="000C6468"/>
    <w:rsid w:val="000C682E"/>
    <w:rsid w:val="000D13D9"/>
    <w:rsid w:val="000D1551"/>
    <w:rsid w:val="000D1622"/>
    <w:rsid w:val="000D25D1"/>
    <w:rsid w:val="000D2897"/>
    <w:rsid w:val="000D3D38"/>
    <w:rsid w:val="000D4252"/>
    <w:rsid w:val="000D5412"/>
    <w:rsid w:val="000D6C80"/>
    <w:rsid w:val="000D6F0F"/>
    <w:rsid w:val="000D739E"/>
    <w:rsid w:val="000E1B7E"/>
    <w:rsid w:val="000E1F5B"/>
    <w:rsid w:val="000E2EBD"/>
    <w:rsid w:val="000E41AE"/>
    <w:rsid w:val="000E459F"/>
    <w:rsid w:val="000E5519"/>
    <w:rsid w:val="000E60DD"/>
    <w:rsid w:val="000E63CF"/>
    <w:rsid w:val="000E6681"/>
    <w:rsid w:val="000E69C5"/>
    <w:rsid w:val="000F0410"/>
    <w:rsid w:val="000F1B7A"/>
    <w:rsid w:val="000F5060"/>
    <w:rsid w:val="000F5205"/>
    <w:rsid w:val="000F535B"/>
    <w:rsid w:val="000F5BCD"/>
    <w:rsid w:val="000F5E2E"/>
    <w:rsid w:val="000F62E5"/>
    <w:rsid w:val="000F6592"/>
    <w:rsid w:val="000F7FF4"/>
    <w:rsid w:val="0010004A"/>
    <w:rsid w:val="00100707"/>
    <w:rsid w:val="0010222B"/>
    <w:rsid w:val="00102703"/>
    <w:rsid w:val="0010531C"/>
    <w:rsid w:val="001053FD"/>
    <w:rsid w:val="00105A24"/>
    <w:rsid w:val="00105C89"/>
    <w:rsid w:val="001106B9"/>
    <w:rsid w:val="001109B4"/>
    <w:rsid w:val="00112375"/>
    <w:rsid w:val="00112CDD"/>
    <w:rsid w:val="00112D03"/>
    <w:rsid w:val="001137A7"/>
    <w:rsid w:val="001144DA"/>
    <w:rsid w:val="00114740"/>
    <w:rsid w:val="00115603"/>
    <w:rsid w:val="001170B0"/>
    <w:rsid w:val="00117E7B"/>
    <w:rsid w:val="0012049C"/>
    <w:rsid w:val="00120625"/>
    <w:rsid w:val="0012229E"/>
    <w:rsid w:val="00122377"/>
    <w:rsid w:val="00122448"/>
    <w:rsid w:val="00122C7F"/>
    <w:rsid w:val="001230B2"/>
    <w:rsid w:val="00123129"/>
    <w:rsid w:val="00127B2F"/>
    <w:rsid w:val="00127E53"/>
    <w:rsid w:val="001311F7"/>
    <w:rsid w:val="001322D6"/>
    <w:rsid w:val="00132B88"/>
    <w:rsid w:val="00134664"/>
    <w:rsid w:val="00135CAA"/>
    <w:rsid w:val="0014018D"/>
    <w:rsid w:val="001403BD"/>
    <w:rsid w:val="0014050D"/>
    <w:rsid w:val="0014163D"/>
    <w:rsid w:val="00141CF9"/>
    <w:rsid w:val="00144F7F"/>
    <w:rsid w:val="001459C8"/>
    <w:rsid w:val="001463DC"/>
    <w:rsid w:val="0014681F"/>
    <w:rsid w:val="00150F93"/>
    <w:rsid w:val="001547BC"/>
    <w:rsid w:val="001554D9"/>
    <w:rsid w:val="00155926"/>
    <w:rsid w:val="00156E57"/>
    <w:rsid w:val="00157197"/>
    <w:rsid w:val="00161171"/>
    <w:rsid w:val="0016205D"/>
    <w:rsid w:val="0016342B"/>
    <w:rsid w:val="00164B21"/>
    <w:rsid w:val="00172A34"/>
    <w:rsid w:val="001743B7"/>
    <w:rsid w:val="001752DE"/>
    <w:rsid w:val="001753EC"/>
    <w:rsid w:val="001754B4"/>
    <w:rsid w:val="00185944"/>
    <w:rsid w:val="0018658F"/>
    <w:rsid w:val="001868AF"/>
    <w:rsid w:val="00186B6D"/>
    <w:rsid w:val="0018760D"/>
    <w:rsid w:val="00187CE9"/>
    <w:rsid w:val="00191470"/>
    <w:rsid w:val="00192547"/>
    <w:rsid w:val="00192B07"/>
    <w:rsid w:val="0019451D"/>
    <w:rsid w:val="00194FA6"/>
    <w:rsid w:val="001950BF"/>
    <w:rsid w:val="0019527D"/>
    <w:rsid w:val="00195976"/>
    <w:rsid w:val="001965C7"/>
    <w:rsid w:val="0019667B"/>
    <w:rsid w:val="001A034A"/>
    <w:rsid w:val="001A2BF3"/>
    <w:rsid w:val="001A4975"/>
    <w:rsid w:val="001A4BEE"/>
    <w:rsid w:val="001A5108"/>
    <w:rsid w:val="001A5A38"/>
    <w:rsid w:val="001A6096"/>
    <w:rsid w:val="001A793E"/>
    <w:rsid w:val="001B0924"/>
    <w:rsid w:val="001B2122"/>
    <w:rsid w:val="001B3760"/>
    <w:rsid w:val="001B5ED3"/>
    <w:rsid w:val="001B7A0B"/>
    <w:rsid w:val="001C1012"/>
    <w:rsid w:val="001C186B"/>
    <w:rsid w:val="001C1BD8"/>
    <w:rsid w:val="001C2232"/>
    <w:rsid w:val="001C262D"/>
    <w:rsid w:val="001C41A1"/>
    <w:rsid w:val="001C5AA3"/>
    <w:rsid w:val="001D0E73"/>
    <w:rsid w:val="001D18CF"/>
    <w:rsid w:val="001D2009"/>
    <w:rsid w:val="001D2660"/>
    <w:rsid w:val="001D4BF2"/>
    <w:rsid w:val="001D56AD"/>
    <w:rsid w:val="001E0AD3"/>
    <w:rsid w:val="001E12CE"/>
    <w:rsid w:val="001E1552"/>
    <w:rsid w:val="001E52A3"/>
    <w:rsid w:val="001E5E8A"/>
    <w:rsid w:val="001E7A0A"/>
    <w:rsid w:val="001F04F4"/>
    <w:rsid w:val="001F1EAA"/>
    <w:rsid w:val="001F3251"/>
    <w:rsid w:val="001F39FA"/>
    <w:rsid w:val="001F3E8E"/>
    <w:rsid w:val="001F644B"/>
    <w:rsid w:val="00200B1F"/>
    <w:rsid w:val="00200D83"/>
    <w:rsid w:val="00201E5A"/>
    <w:rsid w:val="00203AEA"/>
    <w:rsid w:val="00203C5B"/>
    <w:rsid w:val="00205938"/>
    <w:rsid w:val="00210867"/>
    <w:rsid w:val="00210B50"/>
    <w:rsid w:val="00211A42"/>
    <w:rsid w:val="00211F24"/>
    <w:rsid w:val="002126D8"/>
    <w:rsid w:val="00212DF6"/>
    <w:rsid w:val="00213504"/>
    <w:rsid w:val="002140FF"/>
    <w:rsid w:val="002146D9"/>
    <w:rsid w:val="00215290"/>
    <w:rsid w:val="00215A5B"/>
    <w:rsid w:val="00217501"/>
    <w:rsid w:val="00223F45"/>
    <w:rsid w:val="0022409E"/>
    <w:rsid w:val="0022545E"/>
    <w:rsid w:val="00225CC3"/>
    <w:rsid w:val="00230042"/>
    <w:rsid w:val="0023314E"/>
    <w:rsid w:val="00234369"/>
    <w:rsid w:val="002345A7"/>
    <w:rsid w:val="0023602D"/>
    <w:rsid w:val="00237697"/>
    <w:rsid w:val="00237C9F"/>
    <w:rsid w:val="00241128"/>
    <w:rsid w:val="00241A48"/>
    <w:rsid w:val="00242535"/>
    <w:rsid w:val="00243E6E"/>
    <w:rsid w:val="00245F5E"/>
    <w:rsid w:val="002465A9"/>
    <w:rsid w:val="00250630"/>
    <w:rsid w:val="00251DCD"/>
    <w:rsid w:val="00252E87"/>
    <w:rsid w:val="002550E8"/>
    <w:rsid w:val="00256830"/>
    <w:rsid w:val="00257A97"/>
    <w:rsid w:val="00257F7E"/>
    <w:rsid w:val="0026233B"/>
    <w:rsid w:val="00265085"/>
    <w:rsid w:val="0026532D"/>
    <w:rsid w:val="00267132"/>
    <w:rsid w:val="00270B34"/>
    <w:rsid w:val="00272084"/>
    <w:rsid w:val="0027371A"/>
    <w:rsid w:val="00273BF0"/>
    <w:rsid w:val="00274AED"/>
    <w:rsid w:val="00274E02"/>
    <w:rsid w:val="00275943"/>
    <w:rsid w:val="002769B6"/>
    <w:rsid w:val="002821D7"/>
    <w:rsid w:val="002846FE"/>
    <w:rsid w:val="002856AE"/>
    <w:rsid w:val="00290258"/>
    <w:rsid w:val="00291A65"/>
    <w:rsid w:val="00291D48"/>
    <w:rsid w:val="00293004"/>
    <w:rsid w:val="002934F3"/>
    <w:rsid w:val="00295151"/>
    <w:rsid w:val="002957CE"/>
    <w:rsid w:val="00297D5A"/>
    <w:rsid w:val="002A165B"/>
    <w:rsid w:val="002A1946"/>
    <w:rsid w:val="002A1C20"/>
    <w:rsid w:val="002A237B"/>
    <w:rsid w:val="002A25D0"/>
    <w:rsid w:val="002A292D"/>
    <w:rsid w:val="002A2AE8"/>
    <w:rsid w:val="002A3018"/>
    <w:rsid w:val="002A510F"/>
    <w:rsid w:val="002A6FFE"/>
    <w:rsid w:val="002B1771"/>
    <w:rsid w:val="002B2A20"/>
    <w:rsid w:val="002B2E38"/>
    <w:rsid w:val="002B3E53"/>
    <w:rsid w:val="002B3E94"/>
    <w:rsid w:val="002B490F"/>
    <w:rsid w:val="002B6347"/>
    <w:rsid w:val="002B6D53"/>
    <w:rsid w:val="002B7B27"/>
    <w:rsid w:val="002C0421"/>
    <w:rsid w:val="002C0F6F"/>
    <w:rsid w:val="002C1B4C"/>
    <w:rsid w:val="002C1F6A"/>
    <w:rsid w:val="002C2134"/>
    <w:rsid w:val="002C589F"/>
    <w:rsid w:val="002C5AE1"/>
    <w:rsid w:val="002C6117"/>
    <w:rsid w:val="002C622E"/>
    <w:rsid w:val="002C6266"/>
    <w:rsid w:val="002C7155"/>
    <w:rsid w:val="002C7349"/>
    <w:rsid w:val="002C74A7"/>
    <w:rsid w:val="002C7F81"/>
    <w:rsid w:val="002D10BB"/>
    <w:rsid w:val="002D1683"/>
    <w:rsid w:val="002D3F5D"/>
    <w:rsid w:val="002D4E1A"/>
    <w:rsid w:val="002D50FB"/>
    <w:rsid w:val="002D5E1C"/>
    <w:rsid w:val="002D621C"/>
    <w:rsid w:val="002D78EF"/>
    <w:rsid w:val="002E17DA"/>
    <w:rsid w:val="002E1C19"/>
    <w:rsid w:val="002E2C9A"/>
    <w:rsid w:val="002E3D98"/>
    <w:rsid w:val="002E5816"/>
    <w:rsid w:val="002E5DB2"/>
    <w:rsid w:val="002E6A86"/>
    <w:rsid w:val="002F0216"/>
    <w:rsid w:val="002F1530"/>
    <w:rsid w:val="002F25F4"/>
    <w:rsid w:val="002F3D42"/>
    <w:rsid w:val="002F5411"/>
    <w:rsid w:val="002F7002"/>
    <w:rsid w:val="003018D9"/>
    <w:rsid w:val="003051C8"/>
    <w:rsid w:val="0030774C"/>
    <w:rsid w:val="00310060"/>
    <w:rsid w:val="0031079C"/>
    <w:rsid w:val="00311A43"/>
    <w:rsid w:val="00311CEE"/>
    <w:rsid w:val="0031266E"/>
    <w:rsid w:val="00312C4E"/>
    <w:rsid w:val="00312E94"/>
    <w:rsid w:val="00312FFF"/>
    <w:rsid w:val="00313B14"/>
    <w:rsid w:val="00317BA7"/>
    <w:rsid w:val="0032179F"/>
    <w:rsid w:val="00321AFC"/>
    <w:rsid w:val="003224C7"/>
    <w:rsid w:val="00322B34"/>
    <w:rsid w:val="00323F4F"/>
    <w:rsid w:val="00324268"/>
    <w:rsid w:val="00325804"/>
    <w:rsid w:val="00326CD0"/>
    <w:rsid w:val="00327034"/>
    <w:rsid w:val="00327BA8"/>
    <w:rsid w:val="00330BEA"/>
    <w:rsid w:val="00331F67"/>
    <w:rsid w:val="00332009"/>
    <w:rsid w:val="00332438"/>
    <w:rsid w:val="0033322F"/>
    <w:rsid w:val="0033325E"/>
    <w:rsid w:val="00333470"/>
    <w:rsid w:val="003334DE"/>
    <w:rsid w:val="003350A2"/>
    <w:rsid w:val="00337A19"/>
    <w:rsid w:val="003400F2"/>
    <w:rsid w:val="00342176"/>
    <w:rsid w:val="0034243F"/>
    <w:rsid w:val="0034280C"/>
    <w:rsid w:val="00346341"/>
    <w:rsid w:val="003466CA"/>
    <w:rsid w:val="00346B01"/>
    <w:rsid w:val="00346D43"/>
    <w:rsid w:val="00347B35"/>
    <w:rsid w:val="00347C56"/>
    <w:rsid w:val="00350730"/>
    <w:rsid w:val="00350ACE"/>
    <w:rsid w:val="00352189"/>
    <w:rsid w:val="00352AB3"/>
    <w:rsid w:val="0035337C"/>
    <w:rsid w:val="00353E43"/>
    <w:rsid w:val="00355BA2"/>
    <w:rsid w:val="00355D53"/>
    <w:rsid w:val="00355F8F"/>
    <w:rsid w:val="0035603B"/>
    <w:rsid w:val="00356D5B"/>
    <w:rsid w:val="0035724F"/>
    <w:rsid w:val="003601FB"/>
    <w:rsid w:val="00360344"/>
    <w:rsid w:val="003635E8"/>
    <w:rsid w:val="00364BD3"/>
    <w:rsid w:val="003661E6"/>
    <w:rsid w:val="00366F2C"/>
    <w:rsid w:val="00367C82"/>
    <w:rsid w:val="00370911"/>
    <w:rsid w:val="00372F18"/>
    <w:rsid w:val="00373FDF"/>
    <w:rsid w:val="00374510"/>
    <w:rsid w:val="00377256"/>
    <w:rsid w:val="003802B1"/>
    <w:rsid w:val="00380841"/>
    <w:rsid w:val="003843C1"/>
    <w:rsid w:val="00386082"/>
    <w:rsid w:val="00386E53"/>
    <w:rsid w:val="00386FDD"/>
    <w:rsid w:val="0038700F"/>
    <w:rsid w:val="00387126"/>
    <w:rsid w:val="00387413"/>
    <w:rsid w:val="0039063D"/>
    <w:rsid w:val="00392EED"/>
    <w:rsid w:val="00393C4E"/>
    <w:rsid w:val="00394953"/>
    <w:rsid w:val="00396095"/>
    <w:rsid w:val="003A221F"/>
    <w:rsid w:val="003A2442"/>
    <w:rsid w:val="003A361A"/>
    <w:rsid w:val="003A38D6"/>
    <w:rsid w:val="003A3D9D"/>
    <w:rsid w:val="003A4F53"/>
    <w:rsid w:val="003A6913"/>
    <w:rsid w:val="003B1012"/>
    <w:rsid w:val="003B17E1"/>
    <w:rsid w:val="003B18AF"/>
    <w:rsid w:val="003B49C8"/>
    <w:rsid w:val="003B6407"/>
    <w:rsid w:val="003B6FEB"/>
    <w:rsid w:val="003C2D2C"/>
    <w:rsid w:val="003C3242"/>
    <w:rsid w:val="003C3E6B"/>
    <w:rsid w:val="003C3E9C"/>
    <w:rsid w:val="003C42B9"/>
    <w:rsid w:val="003C52A6"/>
    <w:rsid w:val="003C5437"/>
    <w:rsid w:val="003C5719"/>
    <w:rsid w:val="003C57D5"/>
    <w:rsid w:val="003C6119"/>
    <w:rsid w:val="003C73D7"/>
    <w:rsid w:val="003D467A"/>
    <w:rsid w:val="003D5218"/>
    <w:rsid w:val="003D70A3"/>
    <w:rsid w:val="003D71B4"/>
    <w:rsid w:val="003D7E19"/>
    <w:rsid w:val="003E0B22"/>
    <w:rsid w:val="003E2EAA"/>
    <w:rsid w:val="003E40AD"/>
    <w:rsid w:val="003E7099"/>
    <w:rsid w:val="003E7413"/>
    <w:rsid w:val="003E76E6"/>
    <w:rsid w:val="003F0B5D"/>
    <w:rsid w:val="003F2088"/>
    <w:rsid w:val="003F38AA"/>
    <w:rsid w:val="003F3C75"/>
    <w:rsid w:val="003F45ED"/>
    <w:rsid w:val="003F5FA4"/>
    <w:rsid w:val="00401CF9"/>
    <w:rsid w:val="00402B25"/>
    <w:rsid w:val="00402E05"/>
    <w:rsid w:val="00403ABD"/>
    <w:rsid w:val="00404251"/>
    <w:rsid w:val="00404438"/>
    <w:rsid w:val="0040471D"/>
    <w:rsid w:val="00404F62"/>
    <w:rsid w:val="00405B53"/>
    <w:rsid w:val="004062DC"/>
    <w:rsid w:val="00412D63"/>
    <w:rsid w:val="0041390E"/>
    <w:rsid w:val="0041425A"/>
    <w:rsid w:val="0041484E"/>
    <w:rsid w:val="00416EF4"/>
    <w:rsid w:val="00417004"/>
    <w:rsid w:val="00422F3E"/>
    <w:rsid w:val="004236DD"/>
    <w:rsid w:val="00423F15"/>
    <w:rsid w:val="00423FC1"/>
    <w:rsid w:val="00424127"/>
    <w:rsid w:val="00425CDD"/>
    <w:rsid w:val="004313BF"/>
    <w:rsid w:val="0043166F"/>
    <w:rsid w:val="00431842"/>
    <w:rsid w:val="004325F9"/>
    <w:rsid w:val="0043328A"/>
    <w:rsid w:val="00436C5A"/>
    <w:rsid w:val="00437107"/>
    <w:rsid w:val="0044026A"/>
    <w:rsid w:val="00441E84"/>
    <w:rsid w:val="00442577"/>
    <w:rsid w:val="00442C6D"/>
    <w:rsid w:val="0044376B"/>
    <w:rsid w:val="004447D6"/>
    <w:rsid w:val="00447D8A"/>
    <w:rsid w:val="004512C9"/>
    <w:rsid w:val="004520CC"/>
    <w:rsid w:val="00454864"/>
    <w:rsid w:val="00455006"/>
    <w:rsid w:val="004550C8"/>
    <w:rsid w:val="00455EF2"/>
    <w:rsid w:val="00456E4E"/>
    <w:rsid w:val="00457B6B"/>
    <w:rsid w:val="004604CA"/>
    <w:rsid w:val="00460612"/>
    <w:rsid w:val="00460EF3"/>
    <w:rsid w:val="00461F72"/>
    <w:rsid w:val="00462CF9"/>
    <w:rsid w:val="004635D6"/>
    <w:rsid w:val="004638D9"/>
    <w:rsid w:val="00465C38"/>
    <w:rsid w:val="00465CB3"/>
    <w:rsid w:val="004662DF"/>
    <w:rsid w:val="0047053D"/>
    <w:rsid w:val="004709D9"/>
    <w:rsid w:val="0047100B"/>
    <w:rsid w:val="00473000"/>
    <w:rsid w:val="004740D9"/>
    <w:rsid w:val="0047493A"/>
    <w:rsid w:val="004756F0"/>
    <w:rsid w:val="00477385"/>
    <w:rsid w:val="00477922"/>
    <w:rsid w:val="00477E00"/>
    <w:rsid w:val="00481672"/>
    <w:rsid w:val="00482566"/>
    <w:rsid w:val="00482D62"/>
    <w:rsid w:val="0048302F"/>
    <w:rsid w:val="00484CC5"/>
    <w:rsid w:val="00485A06"/>
    <w:rsid w:val="0048611C"/>
    <w:rsid w:val="004872C7"/>
    <w:rsid w:val="00491E3C"/>
    <w:rsid w:val="00493716"/>
    <w:rsid w:val="00497E14"/>
    <w:rsid w:val="004A0A1E"/>
    <w:rsid w:val="004A15F3"/>
    <w:rsid w:val="004A1AA0"/>
    <w:rsid w:val="004A2D28"/>
    <w:rsid w:val="004A376F"/>
    <w:rsid w:val="004A435B"/>
    <w:rsid w:val="004A544F"/>
    <w:rsid w:val="004A5A55"/>
    <w:rsid w:val="004A61B8"/>
    <w:rsid w:val="004A643A"/>
    <w:rsid w:val="004A6DEF"/>
    <w:rsid w:val="004A7864"/>
    <w:rsid w:val="004B19ED"/>
    <w:rsid w:val="004B1EAC"/>
    <w:rsid w:val="004B265F"/>
    <w:rsid w:val="004B2FFE"/>
    <w:rsid w:val="004B451F"/>
    <w:rsid w:val="004B464C"/>
    <w:rsid w:val="004B4A64"/>
    <w:rsid w:val="004B6C2C"/>
    <w:rsid w:val="004C1B03"/>
    <w:rsid w:val="004C1C2A"/>
    <w:rsid w:val="004C1F60"/>
    <w:rsid w:val="004C4005"/>
    <w:rsid w:val="004C5A0C"/>
    <w:rsid w:val="004C615A"/>
    <w:rsid w:val="004C6A84"/>
    <w:rsid w:val="004C75FA"/>
    <w:rsid w:val="004C76F5"/>
    <w:rsid w:val="004D27A7"/>
    <w:rsid w:val="004D2B9E"/>
    <w:rsid w:val="004D2D42"/>
    <w:rsid w:val="004D4326"/>
    <w:rsid w:val="004D4801"/>
    <w:rsid w:val="004D55DB"/>
    <w:rsid w:val="004D6821"/>
    <w:rsid w:val="004D6DAB"/>
    <w:rsid w:val="004D718A"/>
    <w:rsid w:val="004D7D5E"/>
    <w:rsid w:val="004E03D0"/>
    <w:rsid w:val="004E2D12"/>
    <w:rsid w:val="004E2EE2"/>
    <w:rsid w:val="004E5991"/>
    <w:rsid w:val="004E59CC"/>
    <w:rsid w:val="004E6690"/>
    <w:rsid w:val="004E74A0"/>
    <w:rsid w:val="004F0D8F"/>
    <w:rsid w:val="004F34C4"/>
    <w:rsid w:val="004F5165"/>
    <w:rsid w:val="004F6614"/>
    <w:rsid w:val="004F7754"/>
    <w:rsid w:val="0050010B"/>
    <w:rsid w:val="00500AC0"/>
    <w:rsid w:val="0050174B"/>
    <w:rsid w:val="00502D36"/>
    <w:rsid w:val="005037BB"/>
    <w:rsid w:val="00504975"/>
    <w:rsid w:val="00505618"/>
    <w:rsid w:val="00506BEB"/>
    <w:rsid w:val="00507427"/>
    <w:rsid w:val="0051072A"/>
    <w:rsid w:val="00511A19"/>
    <w:rsid w:val="00511FA2"/>
    <w:rsid w:val="00512919"/>
    <w:rsid w:val="00512E0A"/>
    <w:rsid w:val="00513995"/>
    <w:rsid w:val="0051477C"/>
    <w:rsid w:val="00515296"/>
    <w:rsid w:val="00520EEE"/>
    <w:rsid w:val="00522095"/>
    <w:rsid w:val="0052264C"/>
    <w:rsid w:val="0052318F"/>
    <w:rsid w:val="00524621"/>
    <w:rsid w:val="00526307"/>
    <w:rsid w:val="00527309"/>
    <w:rsid w:val="0052765F"/>
    <w:rsid w:val="00530E4C"/>
    <w:rsid w:val="00530EF4"/>
    <w:rsid w:val="00531B61"/>
    <w:rsid w:val="00532108"/>
    <w:rsid w:val="00532D30"/>
    <w:rsid w:val="005333E9"/>
    <w:rsid w:val="005354DA"/>
    <w:rsid w:val="00536481"/>
    <w:rsid w:val="00536ED7"/>
    <w:rsid w:val="005370D7"/>
    <w:rsid w:val="005370E0"/>
    <w:rsid w:val="005374DB"/>
    <w:rsid w:val="00541306"/>
    <w:rsid w:val="005421FB"/>
    <w:rsid w:val="005422B6"/>
    <w:rsid w:val="0054315C"/>
    <w:rsid w:val="005455CE"/>
    <w:rsid w:val="00546131"/>
    <w:rsid w:val="005462AD"/>
    <w:rsid w:val="00546F47"/>
    <w:rsid w:val="00550240"/>
    <w:rsid w:val="005515A0"/>
    <w:rsid w:val="0055304E"/>
    <w:rsid w:val="005544B3"/>
    <w:rsid w:val="00554FB8"/>
    <w:rsid w:val="00556180"/>
    <w:rsid w:val="005562D2"/>
    <w:rsid w:val="00556C3B"/>
    <w:rsid w:val="005602C4"/>
    <w:rsid w:val="005608B1"/>
    <w:rsid w:val="005616BD"/>
    <w:rsid w:val="0056187E"/>
    <w:rsid w:val="005621DD"/>
    <w:rsid w:val="0056252B"/>
    <w:rsid w:val="00564D8E"/>
    <w:rsid w:val="00564F63"/>
    <w:rsid w:val="005653BD"/>
    <w:rsid w:val="005664F0"/>
    <w:rsid w:val="0056709A"/>
    <w:rsid w:val="00570A6B"/>
    <w:rsid w:val="00572189"/>
    <w:rsid w:val="0057289D"/>
    <w:rsid w:val="00573172"/>
    <w:rsid w:val="00573D3F"/>
    <w:rsid w:val="005745B3"/>
    <w:rsid w:val="00574608"/>
    <w:rsid w:val="00574D1E"/>
    <w:rsid w:val="00580DA5"/>
    <w:rsid w:val="0058118A"/>
    <w:rsid w:val="00581E89"/>
    <w:rsid w:val="00583054"/>
    <w:rsid w:val="0058332C"/>
    <w:rsid w:val="005839F4"/>
    <w:rsid w:val="00583BC8"/>
    <w:rsid w:val="005848A7"/>
    <w:rsid w:val="00585BB5"/>
    <w:rsid w:val="0058697C"/>
    <w:rsid w:val="00586D7B"/>
    <w:rsid w:val="00587A16"/>
    <w:rsid w:val="00590354"/>
    <w:rsid w:val="005906AA"/>
    <w:rsid w:val="00591871"/>
    <w:rsid w:val="00593773"/>
    <w:rsid w:val="00595C6E"/>
    <w:rsid w:val="00595E4D"/>
    <w:rsid w:val="00597454"/>
    <w:rsid w:val="005A03FA"/>
    <w:rsid w:val="005A254D"/>
    <w:rsid w:val="005A27BF"/>
    <w:rsid w:val="005A3191"/>
    <w:rsid w:val="005A393B"/>
    <w:rsid w:val="005A3E6E"/>
    <w:rsid w:val="005A6E43"/>
    <w:rsid w:val="005B1D5A"/>
    <w:rsid w:val="005B1DA8"/>
    <w:rsid w:val="005B2290"/>
    <w:rsid w:val="005B37C7"/>
    <w:rsid w:val="005B43B1"/>
    <w:rsid w:val="005B5D4A"/>
    <w:rsid w:val="005B5FC8"/>
    <w:rsid w:val="005C0B7D"/>
    <w:rsid w:val="005C0EBA"/>
    <w:rsid w:val="005C0F06"/>
    <w:rsid w:val="005C0FD1"/>
    <w:rsid w:val="005C149C"/>
    <w:rsid w:val="005C16F7"/>
    <w:rsid w:val="005C1721"/>
    <w:rsid w:val="005C4299"/>
    <w:rsid w:val="005C632E"/>
    <w:rsid w:val="005C63CB"/>
    <w:rsid w:val="005C75AC"/>
    <w:rsid w:val="005C78A6"/>
    <w:rsid w:val="005C7E95"/>
    <w:rsid w:val="005D049B"/>
    <w:rsid w:val="005D4BCE"/>
    <w:rsid w:val="005D5FF9"/>
    <w:rsid w:val="005D6280"/>
    <w:rsid w:val="005D76DC"/>
    <w:rsid w:val="005D7FC3"/>
    <w:rsid w:val="005E2F23"/>
    <w:rsid w:val="005E3CDA"/>
    <w:rsid w:val="005E3FBA"/>
    <w:rsid w:val="005E4F6E"/>
    <w:rsid w:val="005E5151"/>
    <w:rsid w:val="005E5E46"/>
    <w:rsid w:val="005E654A"/>
    <w:rsid w:val="005E729D"/>
    <w:rsid w:val="005F02BE"/>
    <w:rsid w:val="005F0384"/>
    <w:rsid w:val="005F31C0"/>
    <w:rsid w:val="005F337F"/>
    <w:rsid w:val="005F34C9"/>
    <w:rsid w:val="005F4412"/>
    <w:rsid w:val="005F4F90"/>
    <w:rsid w:val="005F64E2"/>
    <w:rsid w:val="005F6D20"/>
    <w:rsid w:val="005F7C3A"/>
    <w:rsid w:val="005F7C81"/>
    <w:rsid w:val="006018F0"/>
    <w:rsid w:val="0060302D"/>
    <w:rsid w:val="00604DF1"/>
    <w:rsid w:val="00606187"/>
    <w:rsid w:val="00607370"/>
    <w:rsid w:val="00607405"/>
    <w:rsid w:val="00607475"/>
    <w:rsid w:val="006122A6"/>
    <w:rsid w:val="00612DC3"/>
    <w:rsid w:val="00614B12"/>
    <w:rsid w:val="00615B3E"/>
    <w:rsid w:val="006163D9"/>
    <w:rsid w:val="006171D2"/>
    <w:rsid w:val="006211DE"/>
    <w:rsid w:val="006229B8"/>
    <w:rsid w:val="00622B76"/>
    <w:rsid w:val="00623D8D"/>
    <w:rsid w:val="006240CC"/>
    <w:rsid w:val="00624348"/>
    <w:rsid w:val="00624955"/>
    <w:rsid w:val="00625FCA"/>
    <w:rsid w:val="00626078"/>
    <w:rsid w:val="00626217"/>
    <w:rsid w:val="00626D9A"/>
    <w:rsid w:val="00627297"/>
    <w:rsid w:val="006278D3"/>
    <w:rsid w:val="00631093"/>
    <w:rsid w:val="00631F0B"/>
    <w:rsid w:val="00633905"/>
    <w:rsid w:val="00633E07"/>
    <w:rsid w:val="0063479D"/>
    <w:rsid w:val="00634A0A"/>
    <w:rsid w:val="0063592A"/>
    <w:rsid w:val="0063615C"/>
    <w:rsid w:val="00643415"/>
    <w:rsid w:val="00645351"/>
    <w:rsid w:val="00645900"/>
    <w:rsid w:val="00645AFF"/>
    <w:rsid w:val="0064619E"/>
    <w:rsid w:val="00646250"/>
    <w:rsid w:val="0064647E"/>
    <w:rsid w:val="00647FDF"/>
    <w:rsid w:val="0065171F"/>
    <w:rsid w:val="00651DB0"/>
    <w:rsid w:val="00652B36"/>
    <w:rsid w:val="00653037"/>
    <w:rsid w:val="00653503"/>
    <w:rsid w:val="006579E8"/>
    <w:rsid w:val="00660598"/>
    <w:rsid w:val="006613E8"/>
    <w:rsid w:val="006672D5"/>
    <w:rsid w:val="00667D55"/>
    <w:rsid w:val="00667E5B"/>
    <w:rsid w:val="00670698"/>
    <w:rsid w:val="0067179E"/>
    <w:rsid w:val="00672A08"/>
    <w:rsid w:val="00672FC4"/>
    <w:rsid w:val="00673537"/>
    <w:rsid w:val="00676AD6"/>
    <w:rsid w:val="00677565"/>
    <w:rsid w:val="0067765D"/>
    <w:rsid w:val="00680528"/>
    <w:rsid w:val="006811BE"/>
    <w:rsid w:val="006824C5"/>
    <w:rsid w:val="00682BFB"/>
    <w:rsid w:val="0068329D"/>
    <w:rsid w:val="00685702"/>
    <w:rsid w:val="00685FF0"/>
    <w:rsid w:val="00686718"/>
    <w:rsid w:val="0069263B"/>
    <w:rsid w:val="00695F87"/>
    <w:rsid w:val="0069745D"/>
    <w:rsid w:val="006A0F91"/>
    <w:rsid w:val="006A21AA"/>
    <w:rsid w:val="006A2799"/>
    <w:rsid w:val="006A3899"/>
    <w:rsid w:val="006B0177"/>
    <w:rsid w:val="006B01E2"/>
    <w:rsid w:val="006B3417"/>
    <w:rsid w:val="006B4563"/>
    <w:rsid w:val="006B4F4A"/>
    <w:rsid w:val="006B55F0"/>
    <w:rsid w:val="006B73E7"/>
    <w:rsid w:val="006C0FC0"/>
    <w:rsid w:val="006C1592"/>
    <w:rsid w:val="006C263E"/>
    <w:rsid w:val="006C3D03"/>
    <w:rsid w:val="006C3DE5"/>
    <w:rsid w:val="006C46F6"/>
    <w:rsid w:val="006C54C3"/>
    <w:rsid w:val="006D0D38"/>
    <w:rsid w:val="006D197F"/>
    <w:rsid w:val="006D39D4"/>
    <w:rsid w:val="006D45F0"/>
    <w:rsid w:val="006D5502"/>
    <w:rsid w:val="006E001D"/>
    <w:rsid w:val="006E1411"/>
    <w:rsid w:val="006E1563"/>
    <w:rsid w:val="006E1713"/>
    <w:rsid w:val="006E1C25"/>
    <w:rsid w:val="006E1D3A"/>
    <w:rsid w:val="006E1DCB"/>
    <w:rsid w:val="006E1E85"/>
    <w:rsid w:val="006E24C4"/>
    <w:rsid w:val="006E3193"/>
    <w:rsid w:val="006E3F76"/>
    <w:rsid w:val="006E47F5"/>
    <w:rsid w:val="006E4D42"/>
    <w:rsid w:val="006E6585"/>
    <w:rsid w:val="006E7512"/>
    <w:rsid w:val="006E7713"/>
    <w:rsid w:val="006F556B"/>
    <w:rsid w:val="006F7118"/>
    <w:rsid w:val="006F75AD"/>
    <w:rsid w:val="00701026"/>
    <w:rsid w:val="00701470"/>
    <w:rsid w:val="007046F1"/>
    <w:rsid w:val="00704E35"/>
    <w:rsid w:val="0070536F"/>
    <w:rsid w:val="00705583"/>
    <w:rsid w:val="0070625A"/>
    <w:rsid w:val="0070633E"/>
    <w:rsid w:val="00710C5F"/>
    <w:rsid w:val="00710F86"/>
    <w:rsid w:val="00712237"/>
    <w:rsid w:val="00712B4C"/>
    <w:rsid w:val="00713593"/>
    <w:rsid w:val="00714F44"/>
    <w:rsid w:val="007161B6"/>
    <w:rsid w:val="0072214C"/>
    <w:rsid w:val="00723091"/>
    <w:rsid w:val="0072381F"/>
    <w:rsid w:val="007242B5"/>
    <w:rsid w:val="00730DCB"/>
    <w:rsid w:val="0073588B"/>
    <w:rsid w:val="00736747"/>
    <w:rsid w:val="007376B6"/>
    <w:rsid w:val="00737B19"/>
    <w:rsid w:val="0074383B"/>
    <w:rsid w:val="00744652"/>
    <w:rsid w:val="007454B8"/>
    <w:rsid w:val="0074671C"/>
    <w:rsid w:val="00746BBB"/>
    <w:rsid w:val="0074718D"/>
    <w:rsid w:val="00750DC9"/>
    <w:rsid w:val="0075155D"/>
    <w:rsid w:val="00751E30"/>
    <w:rsid w:val="007533A8"/>
    <w:rsid w:val="00754861"/>
    <w:rsid w:val="00756BAC"/>
    <w:rsid w:val="0076084D"/>
    <w:rsid w:val="0076144F"/>
    <w:rsid w:val="00761540"/>
    <w:rsid w:val="00761EC6"/>
    <w:rsid w:val="00765711"/>
    <w:rsid w:val="00766574"/>
    <w:rsid w:val="00767794"/>
    <w:rsid w:val="00767E5B"/>
    <w:rsid w:val="0077099D"/>
    <w:rsid w:val="00772151"/>
    <w:rsid w:val="007741B5"/>
    <w:rsid w:val="0077546F"/>
    <w:rsid w:val="00775B1F"/>
    <w:rsid w:val="00775DC2"/>
    <w:rsid w:val="00775F2F"/>
    <w:rsid w:val="007766FD"/>
    <w:rsid w:val="00783C9A"/>
    <w:rsid w:val="00783FEF"/>
    <w:rsid w:val="0078451B"/>
    <w:rsid w:val="00785FFC"/>
    <w:rsid w:val="00786AAA"/>
    <w:rsid w:val="00790819"/>
    <w:rsid w:val="00790F24"/>
    <w:rsid w:val="007916A8"/>
    <w:rsid w:val="00791782"/>
    <w:rsid w:val="00791F77"/>
    <w:rsid w:val="007920B1"/>
    <w:rsid w:val="00793972"/>
    <w:rsid w:val="00795488"/>
    <w:rsid w:val="007974C0"/>
    <w:rsid w:val="007A2561"/>
    <w:rsid w:val="007A40E3"/>
    <w:rsid w:val="007A42BB"/>
    <w:rsid w:val="007A47D9"/>
    <w:rsid w:val="007A4D90"/>
    <w:rsid w:val="007A6050"/>
    <w:rsid w:val="007A608E"/>
    <w:rsid w:val="007B0491"/>
    <w:rsid w:val="007B0C94"/>
    <w:rsid w:val="007B13D2"/>
    <w:rsid w:val="007B1411"/>
    <w:rsid w:val="007B1668"/>
    <w:rsid w:val="007B2B9E"/>
    <w:rsid w:val="007B2DB9"/>
    <w:rsid w:val="007B2DF6"/>
    <w:rsid w:val="007B7603"/>
    <w:rsid w:val="007C0C2C"/>
    <w:rsid w:val="007C2AD8"/>
    <w:rsid w:val="007C3DA2"/>
    <w:rsid w:val="007C3EC4"/>
    <w:rsid w:val="007C420A"/>
    <w:rsid w:val="007C4C4E"/>
    <w:rsid w:val="007C6F1F"/>
    <w:rsid w:val="007C722F"/>
    <w:rsid w:val="007D13D0"/>
    <w:rsid w:val="007D1A36"/>
    <w:rsid w:val="007D2DB0"/>
    <w:rsid w:val="007D7142"/>
    <w:rsid w:val="007D7731"/>
    <w:rsid w:val="007E0759"/>
    <w:rsid w:val="007E0E4F"/>
    <w:rsid w:val="007E5139"/>
    <w:rsid w:val="007E5FBA"/>
    <w:rsid w:val="007E6F10"/>
    <w:rsid w:val="007F00BF"/>
    <w:rsid w:val="007F189A"/>
    <w:rsid w:val="007F420D"/>
    <w:rsid w:val="007F5108"/>
    <w:rsid w:val="007F69DC"/>
    <w:rsid w:val="007F7631"/>
    <w:rsid w:val="00800338"/>
    <w:rsid w:val="00802F89"/>
    <w:rsid w:val="0080369C"/>
    <w:rsid w:val="0080485D"/>
    <w:rsid w:val="00806381"/>
    <w:rsid w:val="00806A3B"/>
    <w:rsid w:val="008071C5"/>
    <w:rsid w:val="00810781"/>
    <w:rsid w:val="0081137A"/>
    <w:rsid w:val="00811801"/>
    <w:rsid w:val="00812DBD"/>
    <w:rsid w:val="0081374F"/>
    <w:rsid w:val="0081383C"/>
    <w:rsid w:val="00814F03"/>
    <w:rsid w:val="0081510B"/>
    <w:rsid w:val="00820272"/>
    <w:rsid w:val="00820B13"/>
    <w:rsid w:val="00822268"/>
    <w:rsid w:val="008239F5"/>
    <w:rsid w:val="00825A0C"/>
    <w:rsid w:val="0082678D"/>
    <w:rsid w:val="00827556"/>
    <w:rsid w:val="008302F8"/>
    <w:rsid w:val="00830511"/>
    <w:rsid w:val="008309A2"/>
    <w:rsid w:val="00830A84"/>
    <w:rsid w:val="00832314"/>
    <w:rsid w:val="008337C0"/>
    <w:rsid w:val="00833BFE"/>
    <w:rsid w:val="008350E7"/>
    <w:rsid w:val="008351F1"/>
    <w:rsid w:val="00836972"/>
    <w:rsid w:val="00841604"/>
    <w:rsid w:val="00841C36"/>
    <w:rsid w:val="0084506C"/>
    <w:rsid w:val="008450A0"/>
    <w:rsid w:val="00845292"/>
    <w:rsid w:val="0084662F"/>
    <w:rsid w:val="008510FF"/>
    <w:rsid w:val="00851F5D"/>
    <w:rsid w:val="00852F48"/>
    <w:rsid w:val="00857C06"/>
    <w:rsid w:val="008607BF"/>
    <w:rsid w:val="00860EC7"/>
    <w:rsid w:val="00862D2D"/>
    <w:rsid w:val="00867A14"/>
    <w:rsid w:val="00870C2E"/>
    <w:rsid w:val="00870C81"/>
    <w:rsid w:val="008726D0"/>
    <w:rsid w:val="00872DEF"/>
    <w:rsid w:val="008747FF"/>
    <w:rsid w:val="0087597E"/>
    <w:rsid w:val="008766EF"/>
    <w:rsid w:val="00876C71"/>
    <w:rsid w:val="00876F79"/>
    <w:rsid w:val="00882B30"/>
    <w:rsid w:val="0088352D"/>
    <w:rsid w:val="00883F4C"/>
    <w:rsid w:val="00884E3E"/>
    <w:rsid w:val="00895E0D"/>
    <w:rsid w:val="00896E56"/>
    <w:rsid w:val="008970C4"/>
    <w:rsid w:val="008A0F17"/>
    <w:rsid w:val="008A154C"/>
    <w:rsid w:val="008A269D"/>
    <w:rsid w:val="008A4380"/>
    <w:rsid w:val="008A4B1E"/>
    <w:rsid w:val="008A603B"/>
    <w:rsid w:val="008B08DF"/>
    <w:rsid w:val="008B19E8"/>
    <w:rsid w:val="008B482D"/>
    <w:rsid w:val="008B5A24"/>
    <w:rsid w:val="008B5AB4"/>
    <w:rsid w:val="008B62FB"/>
    <w:rsid w:val="008B69C2"/>
    <w:rsid w:val="008C19CB"/>
    <w:rsid w:val="008C3872"/>
    <w:rsid w:val="008C3DC7"/>
    <w:rsid w:val="008C5D41"/>
    <w:rsid w:val="008C68F1"/>
    <w:rsid w:val="008C6A6F"/>
    <w:rsid w:val="008C6FEE"/>
    <w:rsid w:val="008C7DF2"/>
    <w:rsid w:val="008D2761"/>
    <w:rsid w:val="008D3F17"/>
    <w:rsid w:val="008D54AC"/>
    <w:rsid w:val="008D69AD"/>
    <w:rsid w:val="008E16F1"/>
    <w:rsid w:val="008E2A7A"/>
    <w:rsid w:val="008E4495"/>
    <w:rsid w:val="008E513C"/>
    <w:rsid w:val="008E59D3"/>
    <w:rsid w:val="008E7920"/>
    <w:rsid w:val="008F0253"/>
    <w:rsid w:val="008F17D5"/>
    <w:rsid w:val="008F2519"/>
    <w:rsid w:val="008F2B43"/>
    <w:rsid w:val="008F401A"/>
    <w:rsid w:val="008F47B1"/>
    <w:rsid w:val="008F66A8"/>
    <w:rsid w:val="008F6EFE"/>
    <w:rsid w:val="008F7DC5"/>
    <w:rsid w:val="00900B43"/>
    <w:rsid w:val="00901AE4"/>
    <w:rsid w:val="00901F2D"/>
    <w:rsid w:val="00903453"/>
    <w:rsid w:val="00903C90"/>
    <w:rsid w:val="009043A4"/>
    <w:rsid w:val="009105AF"/>
    <w:rsid w:val="0091064E"/>
    <w:rsid w:val="00911253"/>
    <w:rsid w:val="009112AD"/>
    <w:rsid w:val="009129D3"/>
    <w:rsid w:val="009131A1"/>
    <w:rsid w:val="009134CA"/>
    <w:rsid w:val="00915608"/>
    <w:rsid w:val="00915837"/>
    <w:rsid w:val="00916EF7"/>
    <w:rsid w:val="00920FB4"/>
    <w:rsid w:val="009220BE"/>
    <w:rsid w:val="00924479"/>
    <w:rsid w:val="00924D2D"/>
    <w:rsid w:val="009254FD"/>
    <w:rsid w:val="0093487B"/>
    <w:rsid w:val="0093506E"/>
    <w:rsid w:val="0093641E"/>
    <w:rsid w:val="00936585"/>
    <w:rsid w:val="00936647"/>
    <w:rsid w:val="00937EF6"/>
    <w:rsid w:val="00942314"/>
    <w:rsid w:val="009463A2"/>
    <w:rsid w:val="00946DBD"/>
    <w:rsid w:val="0094718D"/>
    <w:rsid w:val="00947424"/>
    <w:rsid w:val="009502E6"/>
    <w:rsid w:val="00950EBB"/>
    <w:rsid w:val="00951563"/>
    <w:rsid w:val="009515AC"/>
    <w:rsid w:val="009518B9"/>
    <w:rsid w:val="00952D27"/>
    <w:rsid w:val="009531B7"/>
    <w:rsid w:val="009531C1"/>
    <w:rsid w:val="00953986"/>
    <w:rsid w:val="00954673"/>
    <w:rsid w:val="00954B7E"/>
    <w:rsid w:val="00954E9E"/>
    <w:rsid w:val="00957864"/>
    <w:rsid w:val="00957EE7"/>
    <w:rsid w:val="00961D07"/>
    <w:rsid w:val="00961E9A"/>
    <w:rsid w:val="009622A7"/>
    <w:rsid w:val="00962624"/>
    <w:rsid w:val="00966AD8"/>
    <w:rsid w:val="00966F39"/>
    <w:rsid w:val="00967182"/>
    <w:rsid w:val="0096767E"/>
    <w:rsid w:val="00970BE9"/>
    <w:rsid w:val="009716BC"/>
    <w:rsid w:val="0097308E"/>
    <w:rsid w:val="009737ED"/>
    <w:rsid w:val="00975CF5"/>
    <w:rsid w:val="009769A0"/>
    <w:rsid w:val="0098112B"/>
    <w:rsid w:val="00982BBD"/>
    <w:rsid w:val="009832C2"/>
    <w:rsid w:val="009844C2"/>
    <w:rsid w:val="00986141"/>
    <w:rsid w:val="00986BB6"/>
    <w:rsid w:val="0098797A"/>
    <w:rsid w:val="00990906"/>
    <w:rsid w:val="00990F90"/>
    <w:rsid w:val="0099133E"/>
    <w:rsid w:val="00993337"/>
    <w:rsid w:val="00993B56"/>
    <w:rsid w:val="00994349"/>
    <w:rsid w:val="009943CC"/>
    <w:rsid w:val="00994B8F"/>
    <w:rsid w:val="0099530E"/>
    <w:rsid w:val="00995C56"/>
    <w:rsid w:val="009964E7"/>
    <w:rsid w:val="00997B0B"/>
    <w:rsid w:val="009A1390"/>
    <w:rsid w:val="009A1F0C"/>
    <w:rsid w:val="009A2ADA"/>
    <w:rsid w:val="009A331D"/>
    <w:rsid w:val="009A3E41"/>
    <w:rsid w:val="009A5D1D"/>
    <w:rsid w:val="009A638D"/>
    <w:rsid w:val="009A63BD"/>
    <w:rsid w:val="009A6505"/>
    <w:rsid w:val="009B092A"/>
    <w:rsid w:val="009B1F46"/>
    <w:rsid w:val="009B5CA4"/>
    <w:rsid w:val="009B6FE1"/>
    <w:rsid w:val="009C1098"/>
    <w:rsid w:val="009C32DC"/>
    <w:rsid w:val="009C3EB0"/>
    <w:rsid w:val="009C489E"/>
    <w:rsid w:val="009C562D"/>
    <w:rsid w:val="009C56E0"/>
    <w:rsid w:val="009C6AA7"/>
    <w:rsid w:val="009C78FA"/>
    <w:rsid w:val="009D13A8"/>
    <w:rsid w:val="009D1ACD"/>
    <w:rsid w:val="009D2F3B"/>
    <w:rsid w:val="009D37BA"/>
    <w:rsid w:val="009D4CF8"/>
    <w:rsid w:val="009D52E1"/>
    <w:rsid w:val="009D5851"/>
    <w:rsid w:val="009D6FB3"/>
    <w:rsid w:val="009E08F6"/>
    <w:rsid w:val="009E0EA2"/>
    <w:rsid w:val="009E1008"/>
    <w:rsid w:val="009E11FD"/>
    <w:rsid w:val="009E3241"/>
    <w:rsid w:val="009E3768"/>
    <w:rsid w:val="009E3AC1"/>
    <w:rsid w:val="009E40FF"/>
    <w:rsid w:val="009E6D76"/>
    <w:rsid w:val="009F1859"/>
    <w:rsid w:val="009F21A5"/>
    <w:rsid w:val="009F29C0"/>
    <w:rsid w:val="009F4C20"/>
    <w:rsid w:val="009F508D"/>
    <w:rsid w:val="009F57FD"/>
    <w:rsid w:val="009F5E92"/>
    <w:rsid w:val="009F735B"/>
    <w:rsid w:val="009F7EED"/>
    <w:rsid w:val="00A016BD"/>
    <w:rsid w:val="00A0192D"/>
    <w:rsid w:val="00A03525"/>
    <w:rsid w:val="00A03C6E"/>
    <w:rsid w:val="00A04973"/>
    <w:rsid w:val="00A04F62"/>
    <w:rsid w:val="00A10661"/>
    <w:rsid w:val="00A11C54"/>
    <w:rsid w:val="00A12ABF"/>
    <w:rsid w:val="00A13467"/>
    <w:rsid w:val="00A138CB"/>
    <w:rsid w:val="00A14BBE"/>
    <w:rsid w:val="00A15A61"/>
    <w:rsid w:val="00A15F29"/>
    <w:rsid w:val="00A171B4"/>
    <w:rsid w:val="00A17F7D"/>
    <w:rsid w:val="00A21614"/>
    <w:rsid w:val="00A2249A"/>
    <w:rsid w:val="00A22F70"/>
    <w:rsid w:val="00A231ED"/>
    <w:rsid w:val="00A25A68"/>
    <w:rsid w:val="00A26503"/>
    <w:rsid w:val="00A26837"/>
    <w:rsid w:val="00A32961"/>
    <w:rsid w:val="00A330F9"/>
    <w:rsid w:val="00A33B76"/>
    <w:rsid w:val="00A33FD8"/>
    <w:rsid w:val="00A36FAC"/>
    <w:rsid w:val="00A409BF"/>
    <w:rsid w:val="00A41C20"/>
    <w:rsid w:val="00A4204C"/>
    <w:rsid w:val="00A4213A"/>
    <w:rsid w:val="00A42766"/>
    <w:rsid w:val="00A42BB3"/>
    <w:rsid w:val="00A42E18"/>
    <w:rsid w:val="00A44778"/>
    <w:rsid w:val="00A45228"/>
    <w:rsid w:val="00A45A50"/>
    <w:rsid w:val="00A474EA"/>
    <w:rsid w:val="00A4764A"/>
    <w:rsid w:val="00A52F3A"/>
    <w:rsid w:val="00A537D6"/>
    <w:rsid w:val="00A558A4"/>
    <w:rsid w:val="00A56CB3"/>
    <w:rsid w:val="00A56E7D"/>
    <w:rsid w:val="00A601F8"/>
    <w:rsid w:val="00A6130D"/>
    <w:rsid w:val="00A61949"/>
    <w:rsid w:val="00A62BE2"/>
    <w:rsid w:val="00A654EF"/>
    <w:rsid w:val="00A65532"/>
    <w:rsid w:val="00A65E1D"/>
    <w:rsid w:val="00A66D61"/>
    <w:rsid w:val="00A673BA"/>
    <w:rsid w:val="00A67DAD"/>
    <w:rsid w:val="00A70F3B"/>
    <w:rsid w:val="00A713A6"/>
    <w:rsid w:val="00A72941"/>
    <w:rsid w:val="00A7325A"/>
    <w:rsid w:val="00A749D8"/>
    <w:rsid w:val="00A750C6"/>
    <w:rsid w:val="00A7528F"/>
    <w:rsid w:val="00A84DA3"/>
    <w:rsid w:val="00A85978"/>
    <w:rsid w:val="00A85C8F"/>
    <w:rsid w:val="00A87051"/>
    <w:rsid w:val="00A87982"/>
    <w:rsid w:val="00A87EB6"/>
    <w:rsid w:val="00A901A1"/>
    <w:rsid w:val="00A9024A"/>
    <w:rsid w:val="00A92646"/>
    <w:rsid w:val="00A9301D"/>
    <w:rsid w:val="00A938C8"/>
    <w:rsid w:val="00A93D14"/>
    <w:rsid w:val="00A93EE4"/>
    <w:rsid w:val="00A95173"/>
    <w:rsid w:val="00A96525"/>
    <w:rsid w:val="00A96BEF"/>
    <w:rsid w:val="00A97950"/>
    <w:rsid w:val="00AA0359"/>
    <w:rsid w:val="00AA07B9"/>
    <w:rsid w:val="00AA0C5E"/>
    <w:rsid w:val="00AA1BAC"/>
    <w:rsid w:val="00AA2583"/>
    <w:rsid w:val="00AA2959"/>
    <w:rsid w:val="00AA2ECD"/>
    <w:rsid w:val="00AA3722"/>
    <w:rsid w:val="00AA3A5C"/>
    <w:rsid w:val="00AA4DB1"/>
    <w:rsid w:val="00AA6D5B"/>
    <w:rsid w:val="00AA705E"/>
    <w:rsid w:val="00AA7460"/>
    <w:rsid w:val="00AB2281"/>
    <w:rsid w:val="00AB281B"/>
    <w:rsid w:val="00AB2CDF"/>
    <w:rsid w:val="00AB3B0F"/>
    <w:rsid w:val="00AB5B2D"/>
    <w:rsid w:val="00AB5D57"/>
    <w:rsid w:val="00AB68B8"/>
    <w:rsid w:val="00AB6CF7"/>
    <w:rsid w:val="00AC2222"/>
    <w:rsid w:val="00AC3709"/>
    <w:rsid w:val="00AC6BCC"/>
    <w:rsid w:val="00AC6E41"/>
    <w:rsid w:val="00AC7D1A"/>
    <w:rsid w:val="00AD141F"/>
    <w:rsid w:val="00AD1D82"/>
    <w:rsid w:val="00AD2ABA"/>
    <w:rsid w:val="00AD2D3B"/>
    <w:rsid w:val="00AD398F"/>
    <w:rsid w:val="00AD434C"/>
    <w:rsid w:val="00AD4AA5"/>
    <w:rsid w:val="00AD51CA"/>
    <w:rsid w:val="00AD535F"/>
    <w:rsid w:val="00AD732B"/>
    <w:rsid w:val="00AE0F2A"/>
    <w:rsid w:val="00AE273D"/>
    <w:rsid w:val="00AE4F76"/>
    <w:rsid w:val="00AE6B8B"/>
    <w:rsid w:val="00AF0C0A"/>
    <w:rsid w:val="00AF1A89"/>
    <w:rsid w:val="00AF1C47"/>
    <w:rsid w:val="00AF1CF7"/>
    <w:rsid w:val="00AF25BF"/>
    <w:rsid w:val="00AF398B"/>
    <w:rsid w:val="00AF4A32"/>
    <w:rsid w:val="00AF510D"/>
    <w:rsid w:val="00AF530C"/>
    <w:rsid w:val="00AF5F55"/>
    <w:rsid w:val="00AF7641"/>
    <w:rsid w:val="00AF76C5"/>
    <w:rsid w:val="00B0072D"/>
    <w:rsid w:val="00B00FC2"/>
    <w:rsid w:val="00B023F5"/>
    <w:rsid w:val="00B02BFB"/>
    <w:rsid w:val="00B05116"/>
    <w:rsid w:val="00B061F5"/>
    <w:rsid w:val="00B071F2"/>
    <w:rsid w:val="00B075D8"/>
    <w:rsid w:val="00B101D4"/>
    <w:rsid w:val="00B116CE"/>
    <w:rsid w:val="00B122F4"/>
    <w:rsid w:val="00B13BE6"/>
    <w:rsid w:val="00B13F2B"/>
    <w:rsid w:val="00B15E2E"/>
    <w:rsid w:val="00B15FFC"/>
    <w:rsid w:val="00B202E3"/>
    <w:rsid w:val="00B224E2"/>
    <w:rsid w:val="00B24F4E"/>
    <w:rsid w:val="00B26770"/>
    <w:rsid w:val="00B3190F"/>
    <w:rsid w:val="00B31A4B"/>
    <w:rsid w:val="00B32278"/>
    <w:rsid w:val="00B357C1"/>
    <w:rsid w:val="00B36073"/>
    <w:rsid w:val="00B37452"/>
    <w:rsid w:val="00B40BE6"/>
    <w:rsid w:val="00B4160F"/>
    <w:rsid w:val="00B4162F"/>
    <w:rsid w:val="00B41725"/>
    <w:rsid w:val="00B44EF6"/>
    <w:rsid w:val="00B45079"/>
    <w:rsid w:val="00B4515B"/>
    <w:rsid w:val="00B456A8"/>
    <w:rsid w:val="00B45B79"/>
    <w:rsid w:val="00B47232"/>
    <w:rsid w:val="00B50B7E"/>
    <w:rsid w:val="00B52C23"/>
    <w:rsid w:val="00B53875"/>
    <w:rsid w:val="00B542F9"/>
    <w:rsid w:val="00B575E2"/>
    <w:rsid w:val="00B57CBB"/>
    <w:rsid w:val="00B6027B"/>
    <w:rsid w:val="00B6067A"/>
    <w:rsid w:val="00B60F34"/>
    <w:rsid w:val="00B633D8"/>
    <w:rsid w:val="00B6391C"/>
    <w:rsid w:val="00B6529C"/>
    <w:rsid w:val="00B66D02"/>
    <w:rsid w:val="00B73DF9"/>
    <w:rsid w:val="00B75BF0"/>
    <w:rsid w:val="00B761DD"/>
    <w:rsid w:val="00B76866"/>
    <w:rsid w:val="00B76E63"/>
    <w:rsid w:val="00B7702D"/>
    <w:rsid w:val="00B77EBA"/>
    <w:rsid w:val="00B80956"/>
    <w:rsid w:val="00B82681"/>
    <w:rsid w:val="00B857C1"/>
    <w:rsid w:val="00B85ED5"/>
    <w:rsid w:val="00B86B54"/>
    <w:rsid w:val="00B86C19"/>
    <w:rsid w:val="00B877CD"/>
    <w:rsid w:val="00B87BCA"/>
    <w:rsid w:val="00B91B80"/>
    <w:rsid w:val="00B94D78"/>
    <w:rsid w:val="00B958AD"/>
    <w:rsid w:val="00B96198"/>
    <w:rsid w:val="00BA0EED"/>
    <w:rsid w:val="00BA11B5"/>
    <w:rsid w:val="00BA296A"/>
    <w:rsid w:val="00BA57A7"/>
    <w:rsid w:val="00BA75E2"/>
    <w:rsid w:val="00BA77BD"/>
    <w:rsid w:val="00BB0996"/>
    <w:rsid w:val="00BB1CFC"/>
    <w:rsid w:val="00BB1DE4"/>
    <w:rsid w:val="00BB28A6"/>
    <w:rsid w:val="00BB296E"/>
    <w:rsid w:val="00BB315B"/>
    <w:rsid w:val="00BB3839"/>
    <w:rsid w:val="00BB3A62"/>
    <w:rsid w:val="00BB4FC8"/>
    <w:rsid w:val="00BB6B41"/>
    <w:rsid w:val="00BC3132"/>
    <w:rsid w:val="00BC3EE6"/>
    <w:rsid w:val="00BC3F42"/>
    <w:rsid w:val="00BC5713"/>
    <w:rsid w:val="00BC6164"/>
    <w:rsid w:val="00BC6BA0"/>
    <w:rsid w:val="00BD0343"/>
    <w:rsid w:val="00BD3075"/>
    <w:rsid w:val="00BD380B"/>
    <w:rsid w:val="00BD5650"/>
    <w:rsid w:val="00BD6E62"/>
    <w:rsid w:val="00BE0345"/>
    <w:rsid w:val="00BE123F"/>
    <w:rsid w:val="00BE2276"/>
    <w:rsid w:val="00BE3594"/>
    <w:rsid w:val="00BE4E21"/>
    <w:rsid w:val="00BE514A"/>
    <w:rsid w:val="00BE55A7"/>
    <w:rsid w:val="00BE5890"/>
    <w:rsid w:val="00BE72FC"/>
    <w:rsid w:val="00BF0480"/>
    <w:rsid w:val="00BF0D76"/>
    <w:rsid w:val="00BF3A31"/>
    <w:rsid w:val="00BF4038"/>
    <w:rsid w:val="00BF4CED"/>
    <w:rsid w:val="00BF77AD"/>
    <w:rsid w:val="00BF7819"/>
    <w:rsid w:val="00BF7861"/>
    <w:rsid w:val="00C01727"/>
    <w:rsid w:val="00C01E1C"/>
    <w:rsid w:val="00C04918"/>
    <w:rsid w:val="00C04A3C"/>
    <w:rsid w:val="00C04FEA"/>
    <w:rsid w:val="00C05A4D"/>
    <w:rsid w:val="00C07E6C"/>
    <w:rsid w:val="00C07E9B"/>
    <w:rsid w:val="00C11FBB"/>
    <w:rsid w:val="00C1423D"/>
    <w:rsid w:val="00C14B0B"/>
    <w:rsid w:val="00C15FA0"/>
    <w:rsid w:val="00C1769B"/>
    <w:rsid w:val="00C204CB"/>
    <w:rsid w:val="00C2095C"/>
    <w:rsid w:val="00C2467E"/>
    <w:rsid w:val="00C25FCC"/>
    <w:rsid w:val="00C269E5"/>
    <w:rsid w:val="00C2707F"/>
    <w:rsid w:val="00C30D6C"/>
    <w:rsid w:val="00C31721"/>
    <w:rsid w:val="00C31899"/>
    <w:rsid w:val="00C32938"/>
    <w:rsid w:val="00C33AE9"/>
    <w:rsid w:val="00C33EC7"/>
    <w:rsid w:val="00C34797"/>
    <w:rsid w:val="00C34F6B"/>
    <w:rsid w:val="00C35689"/>
    <w:rsid w:val="00C35768"/>
    <w:rsid w:val="00C35C9B"/>
    <w:rsid w:val="00C360F3"/>
    <w:rsid w:val="00C363B1"/>
    <w:rsid w:val="00C36CB0"/>
    <w:rsid w:val="00C3793D"/>
    <w:rsid w:val="00C379AB"/>
    <w:rsid w:val="00C4232C"/>
    <w:rsid w:val="00C43060"/>
    <w:rsid w:val="00C43E73"/>
    <w:rsid w:val="00C4501F"/>
    <w:rsid w:val="00C45B8B"/>
    <w:rsid w:val="00C46540"/>
    <w:rsid w:val="00C46EFA"/>
    <w:rsid w:val="00C47BC0"/>
    <w:rsid w:val="00C51947"/>
    <w:rsid w:val="00C51AC6"/>
    <w:rsid w:val="00C531A0"/>
    <w:rsid w:val="00C53EA8"/>
    <w:rsid w:val="00C5463D"/>
    <w:rsid w:val="00C54A3A"/>
    <w:rsid w:val="00C557DB"/>
    <w:rsid w:val="00C55A6F"/>
    <w:rsid w:val="00C55C55"/>
    <w:rsid w:val="00C560F3"/>
    <w:rsid w:val="00C57398"/>
    <w:rsid w:val="00C57620"/>
    <w:rsid w:val="00C57F73"/>
    <w:rsid w:val="00C61775"/>
    <w:rsid w:val="00C61B23"/>
    <w:rsid w:val="00C64EFD"/>
    <w:rsid w:val="00C65AFD"/>
    <w:rsid w:val="00C66556"/>
    <w:rsid w:val="00C66967"/>
    <w:rsid w:val="00C674AB"/>
    <w:rsid w:val="00C67778"/>
    <w:rsid w:val="00C67A83"/>
    <w:rsid w:val="00C67D31"/>
    <w:rsid w:val="00C67EC2"/>
    <w:rsid w:val="00C74ECB"/>
    <w:rsid w:val="00C767FE"/>
    <w:rsid w:val="00C80061"/>
    <w:rsid w:val="00C803FC"/>
    <w:rsid w:val="00C80724"/>
    <w:rsid w:val="00C80AE1"/>
    <w:rsid w:val="00C8116B"/>
    <w:rsid w:val="00C8299C"/>
    <w:rsid w:val="00C82CD9"/>
    <w:rsid w:val="00C85F18"/>
    <w:rsid w:val="00C911A5"/>
    <w:rsid w:val="00C91B28"/>
    <w:rsid w:val="00C93BE3"/>
    <w:rsid w:val="00C9440A"/>
    <w:rsid w:val="00C95DCB"/>
    <w:rsid w:val="00C961F8"/>
    <w:rsid w:val="00C96F7B"/>
    <w:rsid w:val="00C9752A"/>
    <w:rsid w:val="00C97A56"/>
    <w:rsid w:val="00CA26CD"/>
    <w:rsid w:val="00CA2D19"/>
    <w:rsid w:val="00CA4078"/>
    <w:rsid w:val="00CA4572"/>
    <w:rsid w:val="00CA4BDA"/>
    <w:rsid w:val="00CA7A75"/>
    <w:rsid w:val="00CB0FB0"/>
    <w:rsid w:val="00CB185B"/>
    <w:rsid w:val="00CB20B4"/>
    <w:rsid w:val="00CB36CC"/>
    <w:rsid w:val="00CB36D9"/>
    <w:rsid w:val="00CB37AD"/>
    <w:rsid w:val="00CB3970"/>
    <w:rsid w:val="00CB4A5B"/>
    <w:rsid w:val="00CB4AE1"/>
    <w:rsid w:val="00CB4DC8"/>
    <w:rsid w:val="00CB63A9"/>
    <w:rsid w:val="00CB745C"/>
    <w:rsid w:val="00CB7D51"/>
    <w:rsid w:val="00CC004E"/>
    <w:rsid w:val="00CC18EE"/>
    <w:rsid w:val="00CC20BD"/>
    <w:rsid w:val="00CC2483"/>
    <w:rsid w:val="00CC3756"/>
    <w:rsid w:val="00CC74FD"/>
    <w:rsid w:val="00CD253A"/>
    <w:rsid w:val="00CD2D3F"/>
    <w:rsid w:val="00CD3591"/>
    <w:rsid w:val="00CD4077"/>
    <w:rsid w:val="00CD4225"/>
    <w:rsid w:val="00CD4EC0"/>
    <w:rsid w:val="00CD575B"/>
    <w:rsid w:val="00CD5AA8"/>
    <w:rsid w:val="00CD5EB3"/>
    <w:rsid w:val="00CD675E"/>
    <w:rsid w:val="00CD691A"/>
    <w:rsid w:val="00CE022E"/>
    <w:rsid w:val="00CE0324"/>
    <w:rsid w:val="00CE10D0"/>
    <w:rsid w:val="00CE1A65"/>
    <w:rsid w:val="00CE3C6C"/>
    <w:rsid w:val="00CE4CB2"/>
    <w:rsid w:val="00CE7046"/>
    <w:rsid w:val="00CE743A"/>
    <w:rsid w:val="00CF0947"/>
    <w:rsid w:val="00CF0D33"/>
    <w:rsid w:val="00CF195C"/>
    <w:rsid w:val="00CF2151"/>
    <w:rsid w:val="00CF26C2"/>
    <w:rsid w:val="00CF3006"/>
    <w:rsid w:val="00CF3DDF"/>
    <w:rsid w:val="00CF5EA2"/>
    <w:rsid w:val="00CF62A6"/>
    <w:rsid w:val="00CF6801"/>
    <w:rsid w:val="00D0028D"/>
    <w:rsid w:val="00D00D0D"/>
    <w:rsid w:val="00D029BB"/>
    <w:rsid w:val="00D03CE4"/>
    <w:rsid w:val="00D049DA"/>
    <w:rsid w:val="00D04A83"/>
    <w:rsid w:val="00D05366"/>
    <w:rsid w:val="00D100A0"/>
    <w:rsid w:val="00D10170"/>
    <w:rsid w:val="00D11B9C"/>
    <w:rsid w:val="00D14875"/>
    <w:rsid w:val="00D14CC4"/>
    <w:rsid w:val="00D163CE"/>
    <w:rsid w:val="00D17656"/>
    <w:rsid w:val="00D21CDE"/>
    <w:rsid w:val="00D22D07"/>
    <w:rsid w:val="00D25DB4"/>
    <w:rsid w:val="00D25E23"/>
    <w:rsid w:val="00D26FF5"/>
    <w:rsid w:val="00D27D8A"/>
    <w:rsid w:val="00D31851"/>
    <w:rsid w:val="00D325DD"/>
    <w:rsid w:val="00D34229"/>
    <w:rsid w:val="00D34933"/>
    <w:rsid w:val="00D352FD"/>
    <w:rsid w:val="00D36574"/>
    <w:rsid w:val="00D365E7"/>
    <w:rsid w:val="00D36EA6"/>
    <w:rsid w:val="00D40621"/>
    <w:rsid w:val="00D43222"/>
    <w:rsid w:val="00D44A74"/>
    <w:rsid w:val="00D45B93"/>
    <w:rsid w:val="00D46F90"/>
    <w:rsid w:val="00D46FCE"/>
    <w:rsid w:val="00D50945"/>
    <w:rsid w:val="00D5302F"/>
    <w:rsid w:val="00D54E69"/>
    <w:rsid w:val="00D56D5C"/>
    <w:rsid w:val="00D573C2"/>
    <w:rsid w:val="00D60163"/>
    <w:rsid w:val="00D60E28"/>
    <w:rsid w:val="00D612E4"/>
    <w:rsid w:val="00D62D8A"/>
    <w:rsid w:val="00D6431E"/>
    <w:rsid w:val="00D64B4D"/>
    <w:rsid w:val="00D64E3D"/>
    <w:rsid w:val="00D64F85"/>
    <w:rsid w:val="00D71853"/>
    <w:rsid w:val="00D71F99"/>
    <w:rsid w:val="00D727EB"/>
    <w:rsid w:val="00D72A25"/>
    <w:rsid w:val="00D84101"/>
    <w:rsid w:val="00D854D1"/>
    <w:rsid w:val="00D916D9"/>
    <w:rsid w:val="00D93348"/>
    <w:rsid w:val="00D95D24"/>
    <w:rsid w:val="00DA0053"/>
    <w:rsid w:val="00DA0B5E"/>
    <w:rsid w:val="00DA1299"/>
    <w:rsid w:val="00DA1362"/>
    <w:rsid w:val="00DA2521"/>
    <w:rsid w:val="00DA3724"/>
    <w:rsid w:val="00DA4876"/>
    <w:rsid w:val="00DA7A31"/>
    <w:rsid w:val="00DB279C"/>
    <w:rsid w:val="00DB42FA"/>
    <w:rsid w:val="00DB63D0"/>
    <w:rsid w:val="00DB7189"/>
    <w:rsid w:val="00DC36E2"/>
    <w:rsid w:val="00DC51AE"/>
    <w:rsid w:val="00DC6189"/>
    <w:rsid w:val="00DC626D"/>
    <w:rsid w:val="00DC72A3"/>
    <w:rsid w:val="00DC7549"/>
    <w:rsid w:val="00DD15F4"/>
    <w:rsid w:val="00DD1931"/>
    <w:rsid w:val="00DD1E04"/>
    <w:rsid w:val="00DD2759"/>
    <w:rsid w:val="00DD2FB2"/>
    <w:rsid w:val="00DD31BD"/>
    <w:rsid w:val="00DD36F2"/>
    <w:rsid w:val="00DD3FC6"/>
    <w:rsid w:val="00DD4CF4"/>
    <w:rsid w:val="00DD4F83"/>
    <w:rsid w:val="00DD6CBE"/>
    <w:rsid w:val="00DD77F2"/>
    <w:rsid w:val="00DE06C4"/>
    <w:rsid w:val="00DE0881"/>
    <w:rsid w:val="00DE1F72"/>
    <w:rsid w:val="00DE32B1"/>
    <w:rsid w:val="00DE38A3"/>
    <w:rsid w:val="00DE3C3D"/>
    <w:rsid w:val="00DE4913"/>
    <w:rsid w:val="00DE6103"/>
    <w:rsid w:val="00DE7026"/>
    <w:rsid w:val="00DF0098"/>
    <w:rsid w:val="00DF02E7"/>
    <w:rsid w:val="00DF1EE8"/>
    <w:rsid w:val="00DF507E"/>
    <w:rsid w:val="00DF529C"/>
    <w:rsid w:val="00DF59D1"/>
    <w:rsid w:val="00DF6399"/>
    <w:rsid w:val="00E014D4"/>
    <w:rsid w:val="00E01756"/>
    <w:rsid w:val="00E04552"/>
    <w:rsid w:val="00E049E4"/>
    <w:rsid w:val="00E050BC"/>
    <w:rsid w:val="00E060DB"/>
    <w:rsid w:val="00E106FB"/>
    <w:rsid w:val="00E10D07"/>
    <w:rsid w:val="00E13967"/>
    <w:rsid w:val="00E14668"/>
    <w:rsid w:val="00E14E78"/>
    <w:rsid w:val="00E150FD"/>
    <w:rsid w:val="00E158A9"/>
    <w:rsid w:val="00E1652A"/>
    <w:rsid w:val="00E165DA"/>
    <w:rsid w:val="00E1683D"/>
    <w:rsid w:val="00E179D9"/>
    <w:rsid w:val="00E20F55"/>
    <w:rsid w:val="00E23F4F"/>
    <w:rsid w:val="00E24F68"/>
    <w:rsid w:val="00E25FA0"/>
    <w:rsid w:val="00E27672"/>
    <w:rsid w:val="00E310C6"/>
    <w:rsid w:val="00E3185D"/>
    <w:rsid w:val="00E32329"/>
    <w:rsid w:val="00E33D46"/>
    <w:rsid w:val="00E343B7"/>
    <w:rsid w:val="00E34B2F"/>
    <w:rsid w:val="00E355BA"/>
    <w:rsid w:val="00E35B05"/>
    <w:rsid w:val="00E36A4D"/>
    <w:rsid w:val="00E40E12"/>
    <w:rsid w:val="00E4219F"/>
    <w:rsid w:val="00E425BF"/>
    <w:rsid w:val="00E42DBA"/>
    <w:rsid w:val="00E45A74"/>
    <w:rsid w:val="00E45B77"/>
    <w:rsid w:val="00E50664"/>
    <w:rsid w:val="00E51EE9"/>
    <w:rsid w:val="00E53484"/>
    <w:rsid w:val="00E53FB0"/>
    <w:rsid w:val="00E54804"/>
    <w:rsid w:val="00E551DC"/>
    <w:rsid w:val="00E57C6D"/>
    <w:rsid w:val="00E619B3"/>
    <w:rsid w:val="00E62700"/>
    <w:rsid w:val="00E62B2E"/>
    <w:rsid w:val="00E62E72"/>
    <w:rsid w:val="00E638FC"/>
    <w:rsid w:val="00E671FD"/>
    <w:rsid w:val="00E67B25"/>
    <w:rsid w:val="00E71792"/>
    <w:rsid w:val="00E718E9"/>
    <w:rsid w:val="00E7379F"/>
    <w:rsid w:val="00E7390D"/>
    <w:rsid w:val="00E74073"/>
    <w:rsid w:val="00E75E18"/>
    <w:rsid w:val="00E75E9F"/>
    <w:rsid w:val="00E77819"/>
    <w:rsid w:val="00E77DD4"/>
    <w:rsid w:val="00E841B0"/>
    <w:rsid w:val="00E8544A"/>
    <w:rsid w:val="00E85795"/>
    <w:rsid w:val="00E86DD5"/>
    <w:rsid w:val="00E877D7"/>
    <w:rsid w:val="00E87B58"/>
    <w:rsid w:val="00E90524"/>
    <w:rsid w:val="00E90664"/>
    <w:rsid w:val="00E907D4"/>
    <w:rsid w:val="00E9113A"/>
    <w:rsid w:val="00E95B9B"/>
    <w:rsid w:val="00E95D71"/>
    <w:rsid w:val="00E9792C"/>
    <w:rsid w:val="00EA0CBF"/>
    <w:rsid w:val="00EA1D9C"/>
    <w:rsid w:val="00EA1DAF"/>
    <w:rsid w:val="00EA463C"/>
    <w:rsid w:val="00EA62AA"/>
    <w:rsid w:val="00EB0F02"/>
    <w:rsid w:val="00EB176C"/>
    <w:rsid w:val="00EB1FCB"/>
    <w:rsid w:val="00EB2C45"/>
    <w:rsid w:val="00EB2E9B"/>
    <w:rsid w:val="00EB471A"/>
    <w:rsid w:val="00EB6D4A"/>
    <w:rsid w:val="00EB6DF5"/>
    <w:rsid w:val="00EB6FD8"/>
    <w:rsid w:val="00EB70C2"/>
    <w:rsid w:val="00EC172E"/>
    <w:rsid w:val="00EC36FC"/>
    <w:rsid w:val="00EC3F41"/>
    <w:rsid w:val="00EC4B2A"/>
    <w:rsid w:val="00EC4CAD"/>
    <w:rsid w:val="00EC52B9"/>
    <w:rsid w:val="00EC57F9"/>
    <w:rsid w:val="00EC5BE0"/>
    <w:rsid w:val="00EC5EF8"/>
    <w:rsid w:val="00EC6802"/>
    <w:rsid w:val="00EC6A0C"/>
    <w:rsid w:val="00EC7089"/>
    <w:rsid w:val="00ED1926"/>
    <w:rsid w:val="00ED1E91"/>
    <w:rsid w:val="00ED354A"/>
    <w:rsid w:val="00ED3FF6"/>
    <w:rsid w:val="00ED5F76"/>
    <w:rsid w:val="00ED615C"/>
    <w:rsid w:val="00ED6445"/>
    <w:rsid w:val="00ED64B1"/>
    <w:rsid w:val="00ED6CB8"/>
    <w:rsid w:val="00ED6EEF"/>
    <w:rsid w:val="00EE10F4"/>
    <w:rsid w:val="00EE2809"/>
    <w:rsid w:val="00EE48A5"/>
    <w:rsid w:val="00EE5AC1"/>
    <w:rsid w:val="00EE6B99"/>
    <w:rsid w:val="00EE74C1"/>
    <w:rsid w:val="00EF09F5"/>
    <w:rsid w:val="00EF551B"/>
    <w:rsid w:val="00EF59E5"/>
    <w:rsid w:val="00EF68B0"/>
    <w:rsid w:val="00F00C62"/>
    <w:rsid w:val="00F019BB"/>
    <w:rsid w:val="00F023AD"/>
    <w:rsid w:val="00F0290E"/>
    <w:rsid w:val="00F033E8"/>
    <w:rsid w:val="00F03A76"/>
    <w:rsid w:val="00F03D7C"/>
    <w:rsid w:val="00F04834"/>
    <w:rsid w:val="00F051E2"/>
    <w:rsid w:val="00F05454"/>
    <w:rsid w:val="00F07416"/>
    <w:rsid w:val="00F0774A"/>
    <w:rsid w:val="00F1233C"/>
    <w:rsid w:val="00F1547D"/>
    <w:rsid w:val="00F159A8"/>
    <w:rsid w:val="00F15F33"/>
    <w:rsid w:val="00F162C9"/>
    <w:rsid w:val="00F16486"/>
    <w:rsid w:val="00F21A6E"/>
    <w:rsid w:val="00F23184"/>
    <w:rsid w:val="00F23792"/>
    <w:rsid w:val="00F24CF5"/>
    <w:rsid w:val="00F24F03"/>
    <w:rsid w:val="00F3003B"/>
    <w:rsid w:val="00F30352"/>
    <w:rsid w:val="00F30D6E"/>
    <w:rsid w:val="00F33956"/>
    <w:rsid w:val="00F347FA"/>
    <w:rsid w:val="00F3706D"/>
    <w:rsid w:val="00F41E7A"/>
    <w:rsid w:val="00F42FEE"/>
    <w:rsid w:val="00F431A3"/>
    <w:rsid w:val="00F43EF2"/>
    <w:rsid w:val="00F4415A"/>
    <w:rsid w:val="00F45920"/>
    <w:rsid w:val="00F51FEA"/>
    <w:rsid w:val="00F55256"/>
    <w:rsid w:val="00F56175"/>
    <w:rsid w:val="00F56C44"/>
    <w:rsid w:val="00F56C51"/>
    <w:rsid w:val="00F57C38"/>
    <w:rsid w:val="00F57CA3"/>
    <w:rsid w:val="00F57E5C"/>
    <w:rsid w:val="00F60097"/>
    <w:rsid w:val="00F6105B"/>
    <w:rsid w:val="00F62807"/>
    <w:rsid w:val="00F63149"/>
    <w:rsid w:val="00F66DA6"/>
    <w:rsid w:val="00F717FE"/>
    <w:rsid w:val="00F7190B"/>
    <w:rsid w:val="00F71D41"/>
    <w:rsid w:val="00F71E34"/>
    <w:rsid w:val="00F738A6"/>
    <w:rsid w:val="00F746CD"/>
    <w:rsid w:val="00F7560C"/>
    <w:rsid w:val="00F76A0E"/>
    <w:rsid w:val="00F80EEA"/>
    <w:rsid w:val="00F81413"/>
    <w:rsid w:val="00F81BA8"/>
    <w:rsid w:val="00F82B55"/>
    <w:rsid w:val="00F83197"/>
    <w:rsid w:val="00F83555"/>
    <w:rsid w:val="00F84BEF"/>
    <w:rsid w:val="00F855D7"/>
    <w:rsid w:val="00F8595A"/>
    <w:rsid w:val="00F8717E"/>
    <w:rsid w:val="00F90851"/>
    <w:rsid w:val="00F90E25"/>
    <w:rsid w:val="00F91B69"/>
    <w:rsid w:val="00F92334"/>
    <w:rsid w:val="00F943D6"/>
    <w:rsid w:val="00F95922"/>
    <w:rsid w:val="00F95B1D"/>
    <w:rsid w:val="00F968E8"/>
    <w:rsid w:val="00FA0DDB"/>
    <w:rsid w:val="00FA3882"/>
    <w:rsid w:val="00FA6ABF"/>
    <w:rsid w:val="00FB2310"/>
    <w:rsid w:val="00FB29FC"/>
    <w:rsid w:val="00FB3F24"/>
    <w:rsid w:val="00FB4608"/>
    <w:rsid w:val="00FB5DDF"/>
    <w:rsid w:val="00FB6BAA"/>
    <w:rsid w:val="00FB6F6E"/>
    <w:rsid w:val="00FB6FE1"/>
    <w:rsid w:val="00FB72FB"/>
    <w:rsid w:val="00FC04C3"/>
    <w:rsid w:val="00FC0E7D"/>
    <w:rsid w:val="00FC7C37"/>
    <w:rsid w:val="00FD1D3A"/>
    <w:rsid w:val="00FD2283"/>
    <w:rsid w:val="00FD2866"/>
    <w:rsid w:val="00FD4300"/>
    <w:rsid w:val="00FD4354"/>
    <w:rsid w:val="00FD4A52"/>
    <w:rsid w:val="00FD5DAA"/>
    <w:rsid w:val="00FD61CA"/>
    <w:rsid w:val="00FD6478"/>
    <w:rsid w:val="00FE203C"/>
    <w:rsid w:val="00FE21CE"/>
    <w:rsid w:val="00FE21F8"/>
    <w:rsid w:val="00FE4BC1"/>
    <w:rsid w:val="00FE4DA4"/>
    <w:rsid w:val="00FE7B3B"/>
    <w:rsid w:val="00FF0627"/>
    <w:rsid w:val="00FF0B3D"/>
    <w:rsid w:val="00FF0D39"/>
    <w:rsid w:val="00FF4140"/>
    <w:rsid w:val="00FF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EB7A61"/>
  <w15:chartTrackingRefBased/>
  <w15:docId w15:val="{D2A8004C-07BD-4E30-A02E-678DF2C38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0598"/>
    <w:pPr>
      <w:suppressAutoHyphens/>
      <w:spacing w:after="200" w:line="276" w:lineRule="auto"/>
    </w:pPr>
    <w:rPr>
      <w:rFonts w:ascii="Calibri" w:eastAsia="Times New Roman" w:hAnsi="Calibri" w:cs="Calibri"/>
      <w:kern w:val="0"/>
      <w:lang w:bidi="en-US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72A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72A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72A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72A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72A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72A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72A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72A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72A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72A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72A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72A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72A3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72A3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72A3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72A3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72A3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72A3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72A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72A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72A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72A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72A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72A34"/>
    <w:rPr>
      <w:i/>
      <w:iCs/>
      <w:color w:val="404040" w:themeColor="text1" w:themeTint="BF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172A3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72A3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72A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72A3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72A34"/>
    <w:rPr>
      <w:b/>
      <w:bCs/>
      <w:smallCaps/>
      <w:color w:val="0F4761" w:themeColor="accent1" w:themeShade="BF"/>
      <w:spacing w:val="5"/>
    </w:rPr>
  </w:style>
  <w:style w:type="character" w:customStyle="1" w:styleId="WW8Num1z0">
    <w:name w:val="WW8Num1z0"/>
    <w:rsid w:val="003018D9"/>
    <w:rPr>
      <w:rFonts w:ascii="Symbol" w:hAnsi="Symbol" w:cs="Symbol"/>
      <w:color w:val="auto"/>
    </w:rPr>
  </w:style>
  <w:style w:type="character" w:customStyle="1" w:styleId="WW8Num2z0">
    <w:name w:val="WW8Num2z0"/>
    <w:rsid w:val="003018D9"/>
    <w:rPr>
      <w:rFonts w:ascii="Symbol" w:hAnsi="Symbol" w:cs="Symbol"/>
      <w:color w:val="92D050"/>
    </w:rPr>
  </w:style>
  <w:style w:type="character" w:customStyle="1" w:styleId="WW8Num3z0">
    <w:name w:val="WW8Num3z0"/>
    <w:rsid w:val="003018D9"/>
    <w:rPr>
      <w:rFonts w:ascii="Wingdings" w:hAnsi="Wingdings" w:cs="Wingdings"/>
      <w:sz w:val="22"/>
      <w:szCs w:val="22"/>
    </w:rPr>
  </w:style>
  <w:style w:type="character" w:customStyle="1" w:styleId="WW8Num4z0">
    <w:name w:val="WW8Num4z0"/>
    <w:rsid w:val="003018D9"/>
    <w:rPr>
      <w:rFonts w:ascii="Times New Roman" w:hAnsi="Times New Roman" w:cs="Times New Roman"/>
      <w:b w:val="0"/>
      <w:bCs/>
      <w:i w:val="0"/>
      <w:color w:val="000000"/>
      <w:sz w:val="24"/>
      <w:szCs w:val="24"/>
      <w:lang w:val="pl-PL"/>
    </w:rPr>
  </w:style>
  <w:style w:type="character" w:customStyle="1" w:styleId="WW8Num5z0">
    <w:name w:val="WW8Num5z0"/>
    <w:rsid w:val="003018D9"/>
    <w:rPr>
      <w:rFonts w:ascii="Symbol" w:hAnsi="Symbol" w:cs="Symbol"/>
      <w:color w:val="92D050"/>
    </w:rPr>
  </w:style>
  <w:style w:type="character" w:customStyle="1" w:styleId="WW8Num6z0">
    <w:name w:val="WW8Num6z0"/>
    <w:rsid w:val="003018D9"/>
  </w:style>
  <w:style w:type="character" w:customStyle="1" w:styleId="WW8Num7z0">
    <w:name w:val="WW8Num7z0"/>
    <w:rsid w:val="003018D9"/>
    <w:rPr>
      <w:rFonts w:ascii="Times New Roman" w:hAnsi="Times New Roman" w:cs="Times New Roman"/>
      <w:color w:val="auto"/>
      <w:sz w:val="24"/>
      <w:szCs w:val="24"/>
      <w:lang w:val="pl-PL"/>
    </w:rPr>
  </w:style>
  <w:style w:type="character" w:customStyle="1" w:styleId="WW8Num8z0">
    <w:name w:val="WW8Num8z0"/>
    <w:rsid w:val="003018D9"/>
  </w:style>
  <w:style w:type="character" w:customStyle="1" w:styleId="WW8Num9z0">
    <w:name w:val="WW8Num9z0"/>
    <w:rsid w:val="003018D9"/>
    <w:rPr>
      <w:rFonts w:ascii="Times New Roman" w:hAnsi="Times New Roman" w:cs="Times New Roman"/>
      <w:bCs/>
      <w:color w:val="auto"/>
      <w:sz w:val="24"/>
      <w:szCs w:val="24"/>
      <w:lang w:val="pl-PL"/>
    </w:rPr>
  </w:style>
  <w:style w:type="character" w:customStyle="1" w:styleId="WW8Num10z0">
    <w:name w:val="WW8Num10z0"/>
    <w:rsid w:val="003018D9"/>
    <w:rPr>
      <w:rFonts w:ascii="Times New Roman" w:eastAsia="Times New Roman" w:hAnsi="Times New Roman" w:cs="Times New Roman"/>
      <w:bCs/>
      <w:strike w:val="0"/>
      <w:dstrike w:val="0"/>
      <w:color w:val="000000"/>
      <w:sz w:val="24"/>
      <w:szCs w:val="24"/>
      <w:lang w:val="pl-PL"/>
    </w:rPr>
  </w:style>
  <w:style w:type="character" w:customStyle="1" w:styleId="WW8Num11z0">
    <w:name w:val="WW8Num11z0"/>
    <w:rsid w:val="003018D9"/>
  </w:style>
  <w:style w:type="character" w:customStyle="1" w:styleId="WW8Num12z0">
    <w:name w:val="WW8Num12z0"/>
    <w:rsid w:val="003018D9"/>
    <w:rPr>
      <w:rFonts w:hint="default"/>
    </w:rPr>
  </w:style>
  <w:style w:type="character" w:customStyle="1" w:styleId="WW8Num12z1">
    <w:name w:val="WW8Num12z1"/>
    <w:rsid w:val="003018D9"/>
  </w:style>
  <w:style w:type="character" w:customStyle="1" w:styleId="WW8Num12z2">
    <w:name w:val="WW8Num12z2"/>
    <w:rsid w:val="003018D9"/>
  </w:style>
  <w:style w:type="character" w:customStyle="1" w:styleId="WW8Num12z3">
    <w:name w:val="WW8Num12z3"/>
    <w:rsid w:val="003018D9"/>
  </w:style>
  <w:style w:type="character" w:customStyle="1" w:styleId="WW8Num12z4">
    <w:name w:val="WW8Num12z4"/>
    <w:rsid w:val="003018D9"/>
  </w:style>
  <w:style w:type="character" w:customStyle="1" w:styleId="WW8Num12z5">
    <w:name w:val="WW8Num12z5"/>
    <w:rsid w:val="003018D9"/>
  </w:style>
  <w:style w:type="character" w:customStyle="1" w:styleId="WW8Num12z6">
    <w:name w:val="WW8Num12z6"/>
    <w:rsid w:val="003018D9"/>
  </w:style>
  <w:style w:type="character" w:customStyle="1" w:styleId="WW8Num12z7">
    <w:name w:val="WW8Num12z7"/>
    <w:rsid w:val="003018D9"/>
  </w:style>
  <w:style w:type="character" w:customStyle="1" w:styleId="WW8Num12z8">
    <w:name w:val="WW8Num12z8"/>
    <w:rsid w:val="003018D9"/>
  </w:style>
  <w:style w:type="character" w:customStyle="1" w:styleId="WW8Num13z0">
    <w:name w:val="WW8Num13z0"/>
    <w:rsid w:val="003018D9"/>
    <w:rPr>
      <w:rFonts w:ascii="Times New Roman" w:hAnsi="Times New Roman" w:cs="Times New Roman" w:hint="default"/>
      <w:bCs/>
      <w:color w:val="000000"/>
      <w:sz w:val="24"/>
      <w:szCs w:val="24"/>
      <w:lang w:val="pl-PL"/>
    </w:rPr>
  </w:style>
  <w:style w:type="character" w:customStyle="1" w:styleId="WW8Num13z1">
    <w:name w:val="WW8Num13z1"/>
    <w:rsid w:val="003018D9"/>
  </w:style>
  <w:style w:type="character" w:customStyle="1" w:styleId="WW8Num13z2">
    <w:name w:val="WW8Num13z2"/>
    <w:rsid w:val="003018D9"/>
  </w:style>
  <w:style w:type="character" w:customStyle="1" w:styleId="WW8Num13z3">
    <w:name w:val="WW8Num13z3"/>
    <w:rsid w:val="003018D9"/>
  </w:style>
  <w:style w:type="character" w:customStyle="1" w:styleId="WW8Num13z4">
    <w:name w:val="WW8Num13z4"/>
    <w:rsid w:val="003018D9"/>
  </w:style>
  <w:style w:type="character" w:customStyle="1" w:styleId="WW8Num13z5">
    <w:name w:val="WW8Num13z5"/>
    <w:rsid w:val="003018D9"/>
  </w:style>
  <w:style w:type="character" w:customStyle="1" w:styleId="WW8Num13z6">
    <w:name w:val="WW8Num13z6"/>
    <w:rsid w:val="003018D9"/>
  </w:style>
  <w:style w:type="character" w:customStyle="1" w:styleId="WW8Num13z7">
    <w:name w:val="WW8Num13z7"/>
    <w:rsid w:val="003018D9"/>
  </w:style>
  <w:style w:type="character" w:customStyle="1" w:styleId="WW8Num13z8">
    <w:name w:val="WW8Num13z8"/>
    <w:rsid w:val="003018D9"/>
  </w:style>
  <w:style w:type="character" w:customStyle="1" w:styleId="WW8Num14z0">
    <w:name w:val="WW8Num14z0"/>
    <w:rsid w:val="003018D9"/>
    <w:rPr>
      <w:rFonts w:hint="default"/>
    </w:rPr>
  </w:style>
  <w:style w:type="character" w:customStyle="1" w:styleId="WW8Num14z1">
    <w:name w:val="WW8Num14z1"/>
    <w:rsid w:val="003018D9"/>
  </w:style>
  <w:style w:type="character" w:customStyle="1" w:styleId="WW8Num14z2">
    <w:name w:val="WW8Num14z2"/>
    <w:rsid w:val="003018D9"/>
  </w:style>
  <w:style w:type="character" w:customStyle="1" w:styleId="WW8Num14z3">
    <w:name w:val="WW8Num14z3"/>
    <w:rsid w:val="003018D9"/>
  </w:style>
  <w:style w:type="character" w:customStyle="1" w:styleId="WW8Num14z4">
    <w:name w:val="WW8Num14z4"/>
    <w:rsid w:val="003018D9"/>
  </w:style>
  <w:style w:type="character" w:customStyle="1" w:styleId="WW8Num14z5">
    <w:name w:val="WW8Num14z5"/>
    <w:rsid w:val="003018D9"/>
  </w:style>
  <w:style w:type="character" w:customStyle="1" w:styleId="WW8Num14z6">
    <w:name w:val="WW8Num14z6"/>
    <w:rsid w:val="003018D9"/>
  </w:style>
  <w:style w:type="character" w:customStyle="1" w:styleId="WW8Num14z7">
    <w:name w:val="WW8Num14z7"/>
    <w:rsid w:val="003018D9"/>
  </w:style>
  <w:style w:type="character" w:customStyle="1" w:styleId="WW8Num14z8">
    <w:name w:val="WW8Num14z8"/>
    <w:rsid w:val="003018D9"/>
  </w:style>
  <w:style w:type="character" w:customStyle="1" w:styleId="WW8Num15z0">
    <w:name w:val="WW8Num15z0"/>
    <w:rsid w:val="003018D9"/>
    <w:rPr>
      <w:rFonts w:ascii="Times New Roman" w:hAnsi="Times New Roman" w:cs="Times New Roman"/>
      <w:b w:val="0"/>
      <w:i w:val="0"/>
      <w:sz w:val="24"/>
    </w:rPr>
  </w:style>
  <w:style w:type="character" w:customStyle="1" w:styleId="WW8Num15z1">
    <w:name w:val="WW8Num15z1"/>
    <w:rsid w:val="003018D9"/>
  </w:style>
  <w:style w:type="character" w:customStyle="1" w:styleId="WW8Num15z2">
    <w:name w:val="WW8Num15z2"/>
    <w:rsid w:val="003018D9"/>
  </w:style>
  <w:style w:type="character" w:customStyle="1" w:styleId="WW8Num15z3">
    <w:name w:val="WW8Num15z3"/>
    <w:rsid w:val="003018D9"/>
  </w:style>
  <w:style w:type="character" w:customStyle="1" w:styleId="WW8Num15z4">
    <w:name w:val="WW8Num15z4"/>
    <w:rsid w:val="003018D9"/>
  </w:style>
  <w:style w:type="character" w:customStyle="1" w:styleId="WW8Num15z5">
    <w:name w:val="WW8Num15z5"/>
    <w:rsid w:val="003018D9"/>
  </w:style>
  <w:style w:type="character" w:customStyle="1" w:styleId="WW8Num15z6">
    <w:name w:val="WW8Num15z6"/>
    <w:rsid w:val="003018D9"/>
  </w:style>
  <w:style w:type="character" w:customStyle="1" w:styleId="WW8Num15z7">
    <w:name w:val="WW8Num15z7"/>
    <w:rsid w:val="003018D9"/>
  </w:style>
  <w:style w:type="character" w:customStyle="1" w:styleId="WW8Num15z8">
    <w:name w:val="WW8Num15z8"/>
    <w:rsid w:val="003018D9"/>
  </w:style>
  <w:style w:type="character" w:customStyle="1" w:styleId="WW8Num16z0">
    <w:name w:val="WW8Num16z0"/>
    <w:rsid w:val="003018D9"/>
    <w:rPr>
      <w:rFonts w:ascii="Times New Roman" w:hAnsi="Times New Roman" w:cs="Times New Roman" w:hint="default"/>
      <w:bCs/>
      <w:color w:val="000000"/>
      <w:sz w:val="24"/>
      <w:szCs w:val="24"/>
      <w:lang w:val="pl-PL"/>
    </w:rPr>
  </w:style>
  <w:style w:type="character" w:customStyle="1" w:styleId="WW8Num16z1">
    <w:name w:val="WW8Num16z1"/>
    <w:rsid w:val="003018D9"/>
  </w:style>
  <w:style w:type="character" w:customStyle="1" w:styleId="WW8Num16z2">
    <w:name w:val="WW8Num16z2"/>
    <w:rsid w:val="003018D9"/>
  </w:style>
  <w:style w:type="character" w:customStyle="1" w:styleId="WW8Num16z3">
    <w:name w:val="WW8Num16z3"/>
    <w:rsid w:val="003018D9"/>
  </w:style>
  <w:style w:type="character" w:customStyle="1" w:styleId="WW8Num16z4">
    <w:name w:val="WW8Num16z4"/>
    <w:rsid w:val="003018D9"/>
  </w:style>
  <w:style w:type="character" w:customStyle="1" w:styleId="WW8Num16z5">
    <w:name w:val="WW8Num16z5"/>
    <w:rsid w:val="003018D9"/>
  </w:style>
  <w:style w:type="character" w:customStyle="1" w:styleId="WW8Num16z6">
    <w:name w:val="WW8Num16z6"/>
    <w:rsid w:val="003018D9"/>
  </w:style>
  <w:style w:type="character" w:customStyle="1" w:styleId="WW8Num16z7">
    <w:name w:val="WW8Num16z7"/>
    <w:rsid w:val="003018D9"/>
  </w:style>
  <w:style w:type="character" w:customStyle="1" w:styleId="WW8Num16z8">
    <w:name w:val="WW8Num16z8"/>
    <w:rsid w:val="003018D9"/>
  </w:style>
  <w:style w:type="character" w:customStyle="1" w:styleId="WW8Num17z0">
    <w:name w:val="WW8Num17z0"/>
    <w:rsid w:val="003018D9"/>
    <w:rPr>
      <w:rFonts w:ascii="Times New Roman" w:hAnsi="Times New Roman" w:cs="Times New Roman"/>
      <w:b w:val="0"/>
      <w:i w:val="0"/>
      <w:sz w:val="24"/>
    </w:rPr>
  </w:style>
  <w:style w:type="character" w:customStyle="1" w:styleId="WW8Num17z1">
    <w:name w:val="WW8Num17z1"/>
    <w:rsid w:val="003018D9"/>
  </w:style>
  <w:style w:type="character" w:customStyle="1" w:styleId="WW8Num17z2">
    <w:name w:val="WW8Num17z2"/>
    <w:rsid w:val="003018D9"/>
  </w:style>
  <w:style w:type="character" w:customStyle="1" w:styleId="WW8Num17z3">
    <w:name w:val="WW8Num17z3"/>
    <w:rsid w:val="003018D9"/>
  </w:style>
  <w:style w:type="character" w:customStyle="1" w:styleId="WW8Num17z4">
    <w:name w:val="WW8Num17z4"/>
    <w:rsid w:val="003018D9"/>
  </w:style>
  <w:style w:type="character" w:customStyle="1" w:styleId="WW8Num17z5">
    <w:name w:val="WW8Num17z5"/>
    <w:rsid w:val="003018D9"/>
  </w:style>
  <w:style w:type="character" w:customStyle="1" w:styleId="WW8Num17z6">
    <w:name w:val="WW8Num17z6"/>
    <w:rsid w:val="003018D9"/>
  </w:style>
  <w:style w:type="character" w:customStyle="1" w:styleId="WW8Num17z7">
    <w:name w:val="WW8Num17z7"/>
    <w:rsid w:val="003018D9"/>
  </w:style>
  <w:style w:type="character" w:customStyle="1" w:styleId="WW8Num17z8">
    <w:name w:val="WW8Num17z8"/>
    <w:rsid w:val="003018D9"/>
  </w:style>
  <w:style w:type="character" w:customStyle="1" w:styleId="WW8Num18z0">
    <w:name w:val="WW8Num18z0"/>
    <w:rsid w:val="003018D9"/>
    <w:rPr>
      <w:rFonts w:hint="default"/>
    </w:rPr>
  </w:style>
  <w:style w:type="character" w:customStyle="1" w:styleId="WW8Num18z1">
    <w:name w:val="WW8Num18z1"/>
    <w:rsid w:val="003018D9"/>
  </w:style>
  <w:style w:type="character" w:customStyle="1" w:styleId="WW8Num18z2">
    <w:name w:val="WW8Num18z2"/>
    <w:rsid w:val="003018D9"/>
  </w:style>
  <w:style w:type="character" w:customStyle="1" w:styleId="WW8Num18z3">
    <w:name w:val="WW8Num18z3"/>
    <w:rsid w:val="003018D9"/>
  </w:style>
  <w:style w:type="character" w:customStyle="1" w:styleId="WW8Num18z4">
    <w:name w:val="WW8Num18z4"/>
    <w:rsid w:val="003018D9"/>
  </w:style>
  <w:style w:type="character" w:customStyle="1" w:styleId="WW8Num18z5">
    <w:name w:val="WW8Num18z5"/>
    <w:rsid w:val="003018D9"/>
  </w:style>
  <w:style w:type="character" w:customStyle="1" w:styleId="WW8Num18z6">
    <w:name w:val="WW8Num18z6"/>
    <w:rsid w:val="003018D9"/>
  </w:style>
  <w:style w:type="character" w:customStyle="1" w:styleId="WW8Num18z7">
    <w:name w:val="WW8Num18z7"/>
    <w:rsid w:val="003018D9"/>
  </w:style>
  <w:style w:type="character" w:customStyle="1" w:styleId="WW8Num18z8">
    <w:name w:val="WW8Num18z8"/>
    <w:rsid w:val="003018D9"/>
  </w:style>
  <w:style w:type="character" w:customStyle="1" w:styleId="WW8Num19z0">
    <w:name w:val="WW8Num19z0"/>
    <w:rsid w:val="003018D9"/>
    <w:rPr>
      <w:rFonts w:hint="default"/>
    </w:rPr>
  </w:style>
  <w:style w:type="character" w:customStyle="1" w:styleId="WW8Num19z1">
    <w:name w:val="WW8Num19z1"/>
    <w:rsid w:val="003018D9"/>
  </w:style>
  <w:style w:type="character" w:customStyle="1" w:styleId="WW8Num19z2">
    <w:name w:val="WW8Num19z2"/>
    <w:rsid w:val="003018D9"/>
  </w:style>
  <w:style w:type="character" w:customStyle="1" w:styleId="WW8Num19z3">
    <w:name w:val="WW8Num19z3"/>
    <w:rsid w:val="003018D9"/>
  </w:style>
  <w:style w:type="character" w:customStyle="1" w:styleId="WW8Num19z4">
    <w:name w:val="WW8Num19z4"/>
    <w:rsid w:val="003018D9"/>
  </w:style>
  <w:style w:type="character" w:customStyle="1" w:styleId="WW8Num19z5">
    <w:name w:val="WW8Num19z5"/>
    <w:rsid w:val="003018D9"/>
  </w:style>
  <w:style w:type="character" w:customStyle="1" w:styleId="WW8Num19z6">
    <w:name w:val="WW8Num19z6"/>
    <w:rsid w:val="003018D9"/>
  </w:style>
  <w:style w:type="character" w:customStyle="1" w:styleId="WW8Num19z7">
    <w:name w:val="WW8Num19z7"/>
    <w:rsid w:val="003018D9"/>
  </w:style>
  <w:style w:type="character" w:customStyle="1" w:styleId="WW8Num19z8">
    <w:name w:val="WW8Num19z8"/>
    <w:rsid w:val="003018D9"/>
  </w:style>
  <w:style w:type="character" w:customStyle="1" w:styleId="WW8Num20z0">
    <w:name w:val="WW8Num20z0"/>
    <w:rsid w:val="003018D9"/>
    <w:rPr>
      <w:rFonts w:ascii="Times New Roman" w:hAnsi="Times New Roman" w:cs="Times New Roman" w:hint="default"/>
      <w:color w:val="000000"/>
      <w:sz w:val="24"/>
      <w:szCs w:val="24"/>
      <w:lang w:val="pl-PL"/>
    </w:rPr>
  </w:style>
  <w:style w:type="character" w:customStyle="1" w:styleId="WW8Num20z1">
    <w:name w:val="WW8Num20z1"/>
    <w:rsid w:val="003018D9"/>
  </w:style>
  <w:style w:type="character" w:customStyle="1" w:styleId="WW8Num20z2">
    <w:name w:val="WW8Num20z2"/>
    <w:rsid w:val="003018D9"/>
  </w:style>
  <w:style w:type="character" w:customStyle="1" w:styleId="WW8Num20z3">
    <w:name w:val="WW8Num20z3"/>
    <w:rsid w:val="003018D9"/>
  </w:style>
  <w:style w:type="character" w:customStyle="1" w:styleId="WW8Num20z4">
    <w:name w:val="WW8Num20z4"/>
    <w:rsid w:val="003018D9"/>
  </w:style>
  <w:style w:type="character" w:customStyle="1" w:styleId="WW8Num20z5">
    <w:name w:val="WW8Num20z5"/>
    <w:rsid w:val="003018D9"/>
  </w:style>
  <w:style w:type="character" w:customStyle="1" w:styleId="WW8Num20z6">
    <w:name w:val="WW8Num20z6"/>
    <w:rsid w:val="003018D9"/>
  </w:style>
  <w:style w:type="character" w:customStyle="1" w:styleId="WW8Num20z7">
    <w:name w:val="WW8Num20z7"/>
    <w:rsid w:val="003018D9"/>
  </w:style>
  <w:style w:type="character" w:customStyle="1" w:styleId="WW8Num20z8">
    <w:name w:val="WW8Num20z8"/>
    <w:rsid w:val="003018D9"/>
  </w:style>
  <w:style w:type="character" w:customStyle="1" w:styleId="WW8Num21z0">
    <w:name w:val="WW8Num21z0"/>
    <w:rsid w:val="003018D9"/>
    <w:rPr>
      <w:rFonts w:hint="default"/>
    </w:rPr>
  </w:style>
  <w:style w:type="character" w:customStyle="1" w:styleId="WW8Num21z1">
    <w:name w:val="WW8Num21z1"/>
    <w:rsid w:val="003018D9"/>
  </w:style>
  <w:style w:type="character" w:customStyle="1" w:styleId="WW8Num21z2">
    <w:name w:val="WW8Num21z2"/>
    <w:rsid w:val="003018D9"/>
  </w:style>
  <w:style w:type="character" w:customStyle="1" w:styleId="WW8Num21z3">
    <w:name w:val="WW8Num21z3"/>
    <w:rsid w:val="003018D9"/>
  </w:style>
  <w:style w:type="character" w:customStyle="1" w:styleId="WW8Num21z4">
    <w:name w:val="WW8Num21z4"/>
    <w:rsid w:val="003018D9"/>
  </w:style>
  <w:style w:type="character" w:customStyle="1" w:styleId="WW8Num21z5">
    <w:name w:val="WW8Num21z5"/>
    <w:rsid w:val="003018D9"/>
  </w:style>
  <w:style w:type="character" w:customStyle="1" w:styleId="WW8Num21z6">
    <w:name w:val="WW8Num21z6"/>
    <w:rsid w:val="003018D9"/>
  </w:style>
  <w:style w:type="character" w:customStyle="1" w:styleId="WW8Num21z7">
    <w:name w:val="WW8Num21z7"/>
    <w:rsid w:val="003018D9"/>
  </w:style>
  <w:style w:type="character" w:customStyle="1" w:styleId="WW8Num21z8">
    <w:name w:val="WW8Num21z8"/>
    <w:rsid w:val="003018D9"/>
  </w:style>
  <w:style w:type="character" w:customStyle="1" w:styleId="WW8Num22z0">
    <w:name w:val="WW8Num22z0"/>
    <w:rsid w:val="003018D9"/>
    <w:rPr>
      <w:rFonts w:hint="default"/>
    </w:rPr>
  </w:style>
  <w:style w:type="character" w:customStyle="1" w:styleId="WW8Num22z1">
    <w:name w:val="WW8Num22z1"/>
    <w:rsid w:val="003018D9"/>
  </w:style>
  <w:style w:type="character" w:customStyle="1" w:styleId="WW8Num22z2">
    <w:name w:val="WW8Num22z2"/>
    <w:rsid w:val="003018D9"/>
  </w:style>
  <w:style w:type="character" w:customStyle="1" w:styleId="WW8Num22z3">
    <w:name w:val="WW8Num22z3"/>
    <w:rsid w:val="003018D9"/>
  </w:style>
  <w:style w:type="character" w:customStyle="1" w:styleId="WW8Num22z4">
    <w:name w:val="WW8Num22z4"/>
    <w:rsid w:val="003018D9"/>
  </w:style>
  <w:style w:type="character" w:customStyle="1" w:styleId="WW8Num22z5">
    <w:name w:val="WW8Num22z5"/>
    <w:rsid w:val="003018D9"/>
  </w:style>
  <w:style w:type="character" w:customStyle="1" w:styleId="WW8Num22z6">
    <w:name w:val="WW8Num22z6"/>
    <w:rsid w:val="003018D9"/>
  </w:style>
  <w:style w:type="character" w:customStyle="1" w:styleId="WW8Num22z7">
    <w:name w:val="WW8Num22z7"/>
    <w:rsid w:val="003018D9"/>
  </w:style>
  <w:style w:type="character" w:customStyle="1" w:styleId="WW8Num22z8">
    <w:name w:val="WW8Num22z8"/>
    <w:rsid w:val="003018D9"/>
  </w:style>
  <w:style w:type="character" w:customStyle="1" w:styleId="WW8Num23z0">
    <w:name w:val="WW8Num23z0"/>
    <w:rsid w:val="003018D9"/>
    <w:rPr>
      <w:rFonts w:ascii="Times New Roman" w:hAnsi="Times New Roman" w:cs="Times New Roman" w:hint="default"/>
      <w:bCs/>
      <w:color w:val="000000"/>
      <w:sz w:val="24"/>
      <w:szCs w:val="24"/>
      <w:lang w:val="pl-PL"/>
    </w:rPr>
  </w:style>
  <w:style w:type="character" w:customStyle="1" w:styleId="WW8Num23z1">
    <w:name w:val="WW8Num23z1"/>
    <w:rsid w:val="003018D9"/>
  </w:style>
  <w:style w:type="character" w:customStyle="1" w:styleId="WW8Num23z2">
    <w:name w:val="WW8Num23z2"/>
    <w:rsid w:val="003018D9"/>
  </w:style>
  <w:style w:type="character" w:customStyle="1" w:styleId="WW8Num23z3">
    <w:name w:val="WW8Num23z3"/>
    <w:rsid w:val="003018D9"/>
  </w:style>
  <w:style w:type="character" w:customStyle="1" w:styleId="WW8Num23z4">
    <w:name w:val="WW8Num23z4"/>
    <w:rsid w:val="003018D9"/>
  </w:style>
  <w:style w:type="character" w:customStyle="1" w:styleId="WW8Num23z5">
    <w:name w:val="WW8Num23z5"/>
    <w:rsid w:val="003018D9"/>
  </w:style>
  <w:style w:type="character" w:customStyle="1" w:styleId="WW8Num23z6">
    <w:name w:val="WW8Num23z6"/>
    <w:rsid w:val="003018D9"/>
  </w:style>
  <w:style w:type="character" w:customStyle="1" w:styleId="WW8Num23z7">
    <w:name w:val="WW8Num23z7"/>
    <w:rsid w:val="003018D9"/>
  </w:style>
  <w:style w:type="character" w:customStyle="1" w:styleId="WW8Num23z8">
    <w:name w:val="WW8Num23z8"/>
    <w:rsid w:val="003018D9"/>
  </w:style>
  <w:style w:type="character" w:customStyle="1" w:styleId="WW8Num24z0">
    <w:name w:val="WW8Num24z0"/>
    <w:rsid w:val="003018D9"/>
    <w:rPr>
      <w:rFonts w:ascii="Times New Roman" w:hAnsi="Times New Roman" w:cs="Times New Roman"/>
      <w:b w:val="0"/>
      <w:i w:val="0"/>
      <w:sz w:val="24"/>
    </w:rPr>
  </w:style>
  <w:style w:type="character" w:customStyle="1" w:styleId="WW8Num24z1">
    <w:name w:val="WW8Num24z1"/>
    <w:rsid w:val="003018D9"/>
  </w:style>
  <w:style w:type="character" w:customStyle="1" w:styleId="WW8Num24z2">
    <w:name w:val="WW8Num24z2"/>
    <w:rsid w:val="003018D9"/>
  </w:style>
  <w:style w:type="character" w:customStyle="1" w:styleId="WW8Num24z3">
    <w:name w:val="WW8Num24z3"/>
    <w:rsid w:val="003018D9"/>
  </w:style>
  <w:style w:type="character" w:customStyle="1" w:styleId="WW8Num24z4">
    <w:name w:val="WW8Num24z4"/>
    <w:rsid w:val="003018D9"/>
  </w:style>
  <w:style w:type="character" w:customStyle="1" w:styleId="WW8Num24z5">
    <w:name w:val="WW8Num24z5"/>
    <w:rsid w:val="003018D9"/>
  </w:style>
  <w:style w:type="character" w:customStyle="1" w:styleId="WW8Num24z6">
    <w:name w:val="WW8Num24z6"/>
    <w:rsid w:val="003018D9"/>
  </w:style>
  <w:style w:type="character" w:customStyle="1" w:styleId="WW8Num24z7">
    <w:name w:val="WW8Num24z7"/>
    <w:rsid w:val="003018D9"/>
  </w:style>
  <w:style w:type="character" w:customStyle="1" w:styleId="WW8Num24z8">
    <w:name w:val="WW8Num24z8"/>
    <w:rsid w:val="003018D9"/>
  </w:style>
  <w:style w:type="character" w:customStyle="1" w:styleId="WW8Num25z0">
    <w:name w:val="WW8Num25z0"/>
    <w:rsid w:val="003018D9"/>
    <w:rPr>
      <w:rFonts w:ascii="Times New Roman" w:hAnsi="Times New Roman" w:cs="Times New Roman"/>
      <w:b w:val="0"/>
      <w:bCs/>
      <w:i w:val="0"/>
      <w:color w:val="000000"/>
      <w:sz w:val="24"/>
      <w:szCs w:val="24"/>
      <w:lang w:val="pl-PL"/>
    </w:rPr>
  </w:style>
  <w:style w:type="character" w:customStyle="1" w:styleId="WW8Num25z1">
    <w:name w:val="WW8Num25z1"/>
    <w:rsid w:val="003018D9"/>
  </w:style>
  <w:style w:type="character" w:customStyle="1" w:styleId="WW8Num25z2">
    <w:name w:val="WW8Num25z2"/>
    <w:rsid w:val="003018D9"/>
  </w:style>
  <w:style w:type="character" w:customStyle="1" w:styleId="WW8Num25z3">
    <w:name w:val="WW8Num25z3"/>
    <w:rsid w:val="003018D9"/>
  </w:style>
  <w:style w:type="character" w:customStyle="1" w:styleId="WW8Num25z4">
    <w:name w:val="WW8Num25z4"/>
    <w:rsid w:val="003018D9"/>
  </w:style>
  <w:style w:type="character" w:customStyle="1" w:styleId="WW8Num25z5">
    <w:name w:val="WW8Num25z5"/>
    <w:rsid w:val="003018D9"/>
  </w:style>
  <w:style w:type="character" w:customStyle="1" w:styleId="WW8Num25z6">
    <w:name w:val="WW8Num25z6"/>
    <w:rsid w:val="003018D9"/>
  </w:style>
  <w:style w:type="character" w:customStyle="1" w:styleId="WW8Num25z7">
    <w:name w:val="WW8Num25z7"/>
    <w:rsid w:val="003018D9"/>
  </w:style>
  <w:style w:type="character" w:customStyle="1" w:styleId="WW8Num25z8">
    <w:name w:val="WW8Num25z8"/>
    <w:rsid w:val="003018D9"/>
  </w:style>
  <w:style w:type="character" w:customStyle="1" w:styleId="WW8Num26z0">
    <w:name w:val="WW8Num26z0"/>
    <w:rsid w:val="003018D9"/>
    <w:rPr>
      <w:rFonts w:ascii="Times New Roman" w:hAnsi="Times New Roman" w:cs="Times New Roman"/>
      <w:b w:val="0"/>
      <w:i w:val="0"/>
      <w:color w:val="000000"/>
      <w:sz w:val="24"/>
      <w:szCs w:val="24"/>
      <w:lang w:val="pl-PL"/>
    </w:rPr>
  </w:style>
  <w:style w:type="character" w:customStyle="1" w:styleId="WW8Num26z1">
    <w:name w:val="WW8Num26z1"/>
    <w:rsid w:val="003018D9"/>
  </w:style>
  <w:style w:type="character" w:customStyle="1" w:styleId="WW8Num26z2">
    <w:name w:val="WW8Num26z2"/>
    <w:rsid w:val="003018D9"/>
  </w:style>
  <w:style w:type="character" w:customStyle="1" w:styleId="WW8Num26z3">
    <w:name w:val="WW8Num26z3"/>
    <w:rsid w:val="003018D9"/>
  </w:style>
  <w:style w:type="character" w:customStyle="1" w:styleId="WW8Num26z4">
    <w:name w:val="WW8Num26z4"/>
    <w:rsid w:val="003018D9"/>
  </w:style>
  <w:style w:type="character" w:customStyle="1" w:styleId="WW8Num26z5">
    <w:name w:val="WW8Num26z5"/>
    <w:rsid w:val="003018D9"/>
  </w:style>
  <w:style w:type="character" w:customStyle="1" w:styleId="WW8Num26z6">
    <w:name w:val="WW8Num26z6"/>
    <w:rsid w:val="003018D9"/>
  </w:style>
  <w:style w:type="character" w:customStyle="1" w:styleId="WW8Num26z7">
    <w:name w:val="WW8Num26z7"/>
    <w:rsid w:val="003018D9"/>
  </w:style>
  <w:style w:type="character" w:customStyle="1" w:styleId="WW8Num26z8">
    <w:name w:val="WW8Num26z8"/>
    <w:rsid w:val="003018D9"/>
  </w:style>
  <w:style w:type="character" w:customStyle="1" w:styleId="WW8Num27z0">
    <w:name w:val="WW8Num27z0"/>
    <w:rsid w:val="003018D9"/>
    <w:rPr>
      <w:rFonts w:hint="default"/>
    </w:rPr>
  </w:style>
  <w:style w:type="character" w:customStyle="1" w:styleId="WW8Num27z1">
    <w:name w:val="WW8Num27z1"/>
    <w:rsid w:val="003018D9"/>
  </w:style>
  <w:style w:type="character" w:customStyle="1" w:styleId="WW8Num27z2">
    <w:name w:val="WW8Num27z2"/>
    <w:rsid w:val="003018D9"/>
  </w:style>
  <w:style w:type="character" w:customStyle="1" w:styleId="WW8Num27z3">
    <w:name w:val="WW8Num27z3"/>
    <w:rsid w:val="003018D9"/>
  </w:style>
  <w:style w:type="character" w:customStyle="1" w:styleId="WW8Num27z4">
    <w:name w:val="WW8Num27z4"/>
    <w:rsid w:val="003018D9"/>
  </w:style>
  <w:style w:type="character" w:customStyle="1" w:styleId="WW8Num27z5">
    <w:name w:val="WW8Num27z5"/>
    <w:rsid w:val="003018D9"/>
  </w:style>
  <w:style w:type="character" w:customStyle="1" w:styleId="WW8Num27z6">
    <w:name w:val="WW8Num27z6"/>
    <w:rsid w:val="003018D9"/>
  </w:style>
  <w:style w:type="character" w:customStyle="1" w:styleId="WW8Num27z7">
    <w:name w:val="WW8Num27z7"/>
    <w:rsid w:val="003018D9"/>
  </w:style>
  <w:style w:type="character" w:customStyle="1" w:styleId="WW8Num27z8">
    <w:name w:val="WW8Num27z8"/>
    <w:rsid w:val="003018D9"/>
  </w:style>
  <w:style w:type="character" w:customStyle="1" w:styleId="WW8Num28z0">
    <w:name w:val="WW8Num28z0"/>
    <w:rsid w:val="003018D9"/>
    <w:rPr>
      <w:color w:val="auto"/>
    </w:rPr>
  </w:style>
  <w:style w:type="character" w:customStyle="1" w:styleId="WW8Num28z1">
    <w:name w:val="WW8Num28z1"/>
    <w:rsid w:val="003018D9"/>
    <w:rPr>
      <w:rFonts w:ascii="Courier New" w:hAnsi="Courier New" w:cs="Courier New" w:hint="default"/>
    </w:rPr>
  </w:style>
  <w:style w:type="character" w:customStyle="1" w:styleId="WW8Num28z2">
    <w:name w:val="WW8Num28z2"/>
    <w:rsid w:val="003018D9"/>
    <w:rPr>
      <w:rFonts w:ascii="Wingdings" w:hAnsi="Wingdings" w:cs="Wingdings" w:hint="default"/>
    </w:rPr>
  </w:style>
  <w:style w:type="character" w:customStyle="1" w:styleId="WW8Num29z0">
    <w:name w:val="WW8Num29z0"/>
    <w:rsid w:val="003018D9"/>
    <w:rPr>
      <w:rFonts w:hint="default"/>
    </w:rPr>
  </w:style>
  <w:style w:type="character" w:customStyle="1" w:styleId="WW8Num29z1">
    <w:name w:val="WW8Num29z1"/>
    <w:rsid w:val="003018D9"/>
  </w:style>
  <w:style w:type="character" w:customStyle="1" w:styleId="WW8Num29z2">
    <w:name w:val="WW8Num29z2"/>
    <w:rsid w:val="003018D9"/>
  </w:style>
  <w:style w:type="character" w:customStyle="1" w:styleId="WW8Num29z3">
    <w:name w:val="WW8Num29z3"/>
    <w:rsid w:val="003018D9"/>
  </w:style>
  <w:style w:type="character" w:customStyle="1" w:styleId="WW8Num29z4">
    <w:name w:val="WW8Num29z4"/>
    <w:rsid w:val="003018D9"/>
  </w:style>
  <w:style w:type="character" w:customStyle="1" w:styleId="WW8Num29z5">
    <w:name w:val="WW8Num29z5"/>
    <w:rsid w:val="003018D9"/>
  </w:style>
  <w:style w:type="character" w:customStyle="1" w:styleId="WW8Num29z6">
    <w:name w:val="WW8Num29z6"/>
    <w:rsid w:val="003018D9"/>
  </w:style>
  <w:style w:type="character" w:customStyle="1" w:styleId="WW8Num29z7">
    <w:name w:val="WW8Num29z7"/>
    <w:rsid w:val="003018D9"/>
  </w:style>
  <w:style w:type="character" w:customStyle="1" w:styleId="WW8Num29z8">
    <w:name w:val="WW8Num29z8"/>
    <w:rsid w:val="003018D9"/>
  </w:style>
  <w:style w:type="character" w:customStyle="1" w:styleId="WW8Num30z0">
    <w:name w:val="WW8Num30z0"/>
    <w:rsid w:val="003018D9"/>
    <w:rPr>
      <w:color w:val="auto"/>
    </w:rPr>
  </w:style>
  <w:style w:type="character" w:customStyle="1" w:styleId="WW8Num30z1">
    <w:name w:val="WW8Num30z1"/>
    <w:rsid w:val="003018D9"/>
  </w:style>
  <w:style w:type="character" w:customStyle="1" w:styleId="WW8Num30z2">
    <w:name w:val="WW8Num30z2"/>
    <w:rsid w:val="003018D9"/>
  </w:style>
  <w:style w:type="character" w:customStyle="1" w:styleId="WW8Num30z3">
    <w:name w:val="WW8Num30z3"/>
    <w:rsid w:val="003018D9"/>
  </w:style>
  <w:style w:type="character" w:customStyle="1" w:styleId="WW8Num30z4">
    <w:name w:val="WW8Num30z4"/>
    <w:rsid w:val="003018D9"/>
  </w:style>
  <w:style w:type="character" w:customStyle="1" w:styleId="WW8Num30z5">
    <w:name w:val="WW8Num30z5"/>
    <w:rsid w:val="003018D9"/>
  </w:style>
  <w:style w:type="character" w:customStyle="1" w:styleId="WW8Num30z6">
    <w:name w:val="WW8Num30z6"/>
    <w:rsid w:val="003018D9"/>
  </w:style>
  <w:style w:type="character" w:customStyle="1" w:styleId="WW8Num30z7">
    <w:name w:val="WW8Num30z7"/>
    <w:rsid w:val="003018D9"/>
  </w:style>
  <w:style w:type="character" w:customStyle="1" w:styleId="WW8Num30z8">
    <w:name w:val="WW8Num30z8"/>
    <w:rsid w:val="003018D9"/>
  </w:style>
  <w:style w:type="character" w:customStyle="1" w:styleId="WW8Num31z0">
    <w:name w:val="WW8Num31z0"/>
    <w:rsid w:val="003018D9"/>
    <w:rPr>
      <w:rFonts w:hint="default"/>
    </w:rPr>
  </w:style>
  <w:style w:type="character" w:customStyle="1" w:styleId="WW8Num31z1">
    <w:name w:val="WW8Num31z1"/>
    <w:rsid w:val="003018D9"/>
  </w:style>
  <w:style w:type="character" w:customStyle="1" w:styleId="WW8Num31z2">
    <w:name w:val="WW8Num31z2"/>
    <w:rsid w:val="003018D9"/>
  </w:style>
  <w:style w:type="character" w:customStyle="1" w:styleId="WW8Num31z3">
    <w:name w:val="WW8Num31z3"/>
    <w:rsid w:val="003018D9"/>
  </w:style>
  <w:style w:type="character" w:customStyle="1" w:styleId="WW8Num31z4">
    <w:name w:val="WW8Num31z4"/>
    <w:rsid w:val="003018D9"/>
  </w:style>
  <w:style w:type="character" w:customStyle="1" w:styleId="WW8Num31z5">
    <w:name w:val="WW8Num31z5"/>
    <w:rsid w:val="003018D9"/>
  </w:style>
  <w:style w:type="character" w:customStyle="1" w:styleId="WW8Num31z6">
    <w:name w:val="WW8Num31z6"/>
    <w:rsid w:val="003018D9"/>
  </w:style>
  <w:style w:type="character" w:customStyle="1" w:styleId="WW8Num31z7">
    <w:name w:val="WW8Num31z7"/>
    <w:rsid w:val="003018D9"/>
  </w:style>
  <w:style w:type="character" w:customStyle="1" w:styleId="WW8Num31z8">
    <w:name w:val="WW8Num31z8"/>
    <w:rsid w:val="003018D9"/>
  </w:style>
  <w:style w:type="character" w:customStyle="1" w:styleId="WW8Num32z0">
    <w:name w:val="WW8Num32z0"/>
    <w:rsid w:val="003018D9"/>
    <w:rPr>
      <w:rFonts w:hint="default"/>
    </w:rPr>
  </w:style>
  <w:style w:type="character" w:customStyle="1" w:styleId="WW8Num32z1">
    <w:name w:val="WW8Num32z1"/>
    <w:rsid w:val="003018D9"/>
  </w:style>
  <w:style w:type="character" w:customStyle="1" w:styleId="WW8Num32z2">
    <w:name w:val="WW8Num32z2"/>
    <w:rsid w:val="003018D9"/>
  </w:style>
  <w:style w:type="character" w:customStyle="1" w:styleId="WW8Num32z3">
    <w:name w:val="WW8Num32z3"/>
    <w:rsid w:val="003018D9"/>
  </w:style>
  <w:style w:type="character" w:customStyle="1" w:styleId="WW8Num32z4">
    <w:name w:val="WW8Num32z4"/>
    <w:rsid w:val="003018D9"/>
  </w:style>
  <w:style w:type="character" w:customStyle="1" w:styleId="WW8Num32z5">
    <w:name w:val="WW8Num32z5"/>
    <w:rsid w:val="003018D9"/>
  </w:style>
  <w:style w:type="character" w:customStyle="1" w:styleId="WW8Num32z6">
    <w:name w:val="WW8Num32z6"/>
    <w:rsid w:val="003018D9"/>
  </w:style>
  <w:style w:type="character" w:customStyle="1" w:styleId="WW8Num32z7">
    <w:name w:val="WW8Num32z7"/>
    <w:rsid w:val="003018D9"/>
  </w:style>
  <w:style w:type="character" w:customStyle="1" w:styleId="WW8Num32z8">
    <w:name w:val="WW8Num32z8"/>
    <w:rsid w:val="003018D9"/>
  </w:style>
  <w:style w:type="character" w:customStyle="1" w:styleId="WW8Num33z0">
    <w:name w:val="WW8Num33z0"/>
    <w:rsid w:val="003018D9"/>
    <w:rPr>
      <w:rFonts w:ascii="Times New Roman" w:hAnsi="Times New Roman" w:cs="Times New Roman"/>
      <w:b w:val="0"/>
      <w:i w:val="0"/>
      <w:sz w:val="24"/>
    </w:rPr>
  </w:style>
  <w:style w:type="character" w:customStyle="1" w:styleId="WW8Num33z1">
    <w:name w:val="WW8Num33z1"/>
    <w:rsid w:val="003018D9"/>
  </w:style>
  <w:style w:type="character" w:customStyle="1" w:styleId="WW8Num33z2">
    <w:name w:val="WW8Num33z2"/>
    <w:rsid w:val="003018D9"/>
  </w:style>
  <w:style w:type="character" w:customStyle="1" w:styleId="WW8Num33z3">
    <w:name w:val="WW8Num33z3"/>
    <w:rsid w:val="003018D9"/>
  </w:style>
  <w:style w:type="character" w:customStyle="1" w:styleId="WW8Num33z4">
    <w:name w:val="WW8Num33z4"/>
    <w:rsid w:val="003018D9"/>
  </w:style>
  <w:style w:type="character" w:customStyle="1" w:styleId="WW8Num33z5">
    <w:name w:val="WW8Num33z5"/>
    <w:rsid w:val="003018D9"/>
  </w:style>
  <w:style w:type="character" w:customStyle="1" w:styleId="WW8Num33z6">
    <w:name w:val="WW8Num33z6"/>
    <w:rsid w:val="003018D9"/>
  </w:style>
  <w:style w:type="character" w:customStyle="1" w:styleId="WW8Num33z7">
    <w:name w:val="WW8Num33z7"/>
    <w:rsid w:val="003018D9"/>
  </w:style>
  <w:style w:type="character" w:customStyle="1" w:styleId="WW8Num33z8">
    <w:name w:val="WW8Num33z8"/>
    <w:rsid w:val="003018D9"/>
  </w:style>
  <w:style w:type="character" w:customStyle="1" w:styleId="WW8Num34z0">
    <w:name w:val="WW8Num34z0"/>
    <w:rsid w:val="003018D9"/>
    <w:rPr>
      <w:rFonts w:ascii="Times New Roman" w:hAnsi="Times New Roman" w:cs="Times New Roman"/>
      <w:b w:val="0"/>
      <w:i w:val="0"/>
      <w:sz w:val="24"/>
    </w:rPr>
  </w:style>
  <w:style w:type="character" w:customStyle="1" w:styleId="WW8Num34z1">
    <w:name w:val="WW8Num34z1"/>
    <w:rsid w:val="003018D9"/>
  </w:style>
  <w:style w:type="character" w:customStyle="1" w:styleId="WW8Num34z2">
    <w:name w:val="WW8Num34z2"/>
    <w:rsid w:val="003018D9"/>
  </w:style>
  <w:style w:type="character" w:customStyle="1" w:styleId="WW8Num34z3">
    <w:name w:val="WW8Num34z3"/>
    <w:rsid w:val="003018D9"/>
  </w:style>
  <w:style w:type="character" w:customStyle="1" w:styleId="WW8Num34z4">
    <w:name w:val="WW8Num34z4"/>
    <w:rsid w:val="003018D9"/>
  </w:style>
  <w:style w:type="character" w:customStyle="1" w:styleId="WW8Num34z5">
    <w:name w:val="WW8Num34z5"/>
    <w:rsid w:val="003018D9"/>
  </w:style>
  <w:style w:type="character" w:customStyle="1" w:styleId="WW8Num34z6">
    <w:name w:val="WW8Num34z6"/>
    <w:rsid w:val="003018D9"/>
  </w:style>
  <w:style w:type="character" w:customStyle="1" w:styleId="WW8Num34z7">
    <w:name w:val="WW8Num34z7"/>
    <w:rsid w:val="003018D9"/>
  </w:style>
  <w:style w:type="character" w:customStyle="1" w:styleId="WW8Num34z8">
    <w:name w:val="WW8Num34z8"/>
    <w:rsid w:val="003018D9"/>
  </w:style>
  <w:style w:type="character" w:customStyle="1" w:styleId="WW8Num35z0">
    <w:name w:val="WW8Num35z0"/>
    <w:rsid w:val="003018D9"/>
    <w:rPr>
      <w:rFonts w:ascii="Times New Roman" w:hAnsi="Times New Roman" w:cs="Times New Roman"/>
    </w:rPr>
  </w:style>
  <w:style w:type="character" w:customStyle="1" w:styleId="WW8Num35z1">
    <w:name w:val="WW8Num35z1"/>
    <w:rsid w:val="003018D9"/>
    <w:rPr>
      <w:rFonts w:ascii="Courier New" w:hAnsi="Courier New" w:cs="Courier New"/>
    </w:rPr>
  </w:style>
  <w:style w:type="character" w:customStyle="1" w:styleId="WW8Num35z2">
    <w:name w:val="WW8Num35z2"/>
    <w:rsid w:val="003018D9"/>
    <w:rPr>
      <w:rFonts w:ascii="Wingdings" w:hAnsi="Wingdings" w:cs="Wingdings"/>
    </w:rPr>
  </w:style>
  <w:style w:type="character" w:customStyle="1" w:styleId="WW8Num35z3">
    <w:name w:val="WW8Num35z3"/>
    <w:rsid w:val="003018D9"/>
    <w:rPr>
      <w:rFonts w:ascii="Symbol" w:hAnsi="Symbol" w:cs="Symbol"/>
    </w:rPr>
  </w:style>
  <w:style w:type="character" w:customStyle="1" w:styleId="WW8Num35z4">
    <w:name w:val="WW8Num35z4"/>
    <w:rsid w:val="003018D9"/>
  </w:style>
  <w:style w:type="character" w:customStyle="1" w:styleId="WW8Num35z5">
    <w:name w:val="WW8Num35z5"/>
    <w:rsid w:val="003018D9"/>
  </w:style>
  <w:style w:type="character" w:customStyle="1" w:styleId="WW8Num35z6">
    <w:name w:val="WW8Num35z6"/>
    <w:rsid w:val="003018D9"/>
  </w:style>
  <w:style w:type="character" w:customStyle="1" w:styleId="WW8Num35z7">
    <w:name w:val="WW8Num35z7"/>
    <w:rsid w:val="003018D9"/>
  </w:style>
  <w:style w:type="character" w:customStyle="1" w:styleId="WW8Num35z8">
    <w:name w:val="WW8Num35z8"/>
    <w:rsid w:val="003018D9"/>
  </w:style>
  <w:style w:type="character" w:customStyle="1" w:styleId="WW8Num36z0">
    <w:name w:val="WW8Num36z0"/>
    <w:rsid w:val="003018D9"/>
    <w:rPr>
      <w:rFonts w:hint="default"/>
    </w:rPr>
  </w:style>
  <w:style w:type="character" w:customStyle="1" w:styleId="WW8Num36z1">
    <w:name w:val="WW8Num36z1"/>
    <w:rsid w:val="003018D9"/>
  </w:style>
  <w:style w:type="character" w:customStyle="1" w:styleId="WW8Num36z2">
    <w:name w:val="WW8Num36z2"/>
    <w:rsid w:val="003018D9"/>
  </w:style>
  <w:style w:type="character" w:customStyle="1" w:styleId="WW8Num36z3">
    <w:name w:val="WW8Num36z3"/>
    <w:rsid w:val="003018D9"/>
  </w:style>
  <w:style w:type="character" w:customStyle="1" w:styleId="WW8Num36z4">
    <w:name w:val="WW8Num36z4"/>
    <w:rsid w:val="003018D9"/>
  </w:style>
  <w:style w:type="character" w:customStyle="1" w:styleId="WW8Num36z5">
    <w:name w:val="WW8Num36z5"/>
    <w:rsid w:val="003018D9"/>
  </w:style>
  <w:style w:type="character" w:customStyle="1" w:styleId="WW8Num36z6">
    <w:name w:val="WW8Num36z6"/>
    <w:rsid w:val="003018D9"/>
  </w:style>
  <w:style w:type="character" w:customStyle="1" w:styleId="WW8Num36z7">
    <w:name w:val="WW8Num36z7"/>
    <w:rsid w:val="003018D9"/>
  </w:style>
  <w:style w:type="character" w:customStyle="1" w:styleId="WW8Num36z8">
    <w:name w:val="WW8Num36z8"/>
    <w:rsid w:val="003018D9"/>
  </w:style>
  <w:style w:type="character" w:customStyle="1" w:styleId="WW8Num37z0">
    <w:name w:val="WW8Num37z0"/>
    <w:rsid w:val="003018D9"/>
    <w:rPr>
      <w:rFonts w:hint="default"/>
    </w:rPr>
  </w:style>
  <w:style w:type="character" w:customStyle="1" w:styleId="WW8Num37z1">
    <w:name w:val="WW8Num37z1"/>
    <w:rsid w:val="003018D9"/>
  </w:style>
  <w:style w:type="character" w:customStyle="1" w:styleId="WW8Num37z2">
    <w:name w:val="WW8Num37z2"/>
    <w:rsid w:val="003018D9"/>
  </w:style>
  <w:style w:type="character" w:customStyle="1" w:styleId="WW8Num37z3">
    <w:name w:val="WW8Num37z3"/>
    <w:rsid w:val="003018D9"/>
  </w:style>
  <w:style w:type="character" w:customStyle="1" w:styleId="WW8Num37z4">
    <w:name w:val="WW8Num37z4"/>
    <w:rsid w:val="003018D9"/>
  </w:style>
  <w:style w:type="character" w:customStyle="1" w:styleId="WW8Num37z5">
    <w:name w:val="WW8Num37z5"/>
    <w:rsid w:val="003018D9"/>
  </w:style>
  <w:style w:type="character" w:customStyle="1" w:styleId="WW8Num37z6">
    <w:name w:val="WW8Num37z6"/>
    <w:rsid w:val="003018D9"/>
  </w:style>
  <w:style w:type="character" w:customStyle="1" w:styleId="WW8Num37z7">
    <w:name w:val="WW8Num37z7"/>
    <w:rsid w:val="003018D9"/>
  </w:style>
  <w:style w:type="character" w:customStyle="1" w:styleId="WW8Num37z8">
    <w:name w:val="WW8Num37z8"/>
    <w:rsid w:val="003018D9"/>
  </w:style>
  <w:style w:type="character" w:customStyle="1" w:styleId="WW8Num38z0">
    <w:name w:val="WW8Num38z0"/>
    <w:rsid w:val="003018D9"/>
    <w:rPr>
      <w:color w:val="auto"/>
    </w:rPr>
  </w:style>
  <w:style w:type="character" w:customStyle="1" w:styleId="WW8Num38z1">
    <w:name w:val="WW8Num38z1"/>
    <w:rsid w:val="003018D9"/>
  </w:style>
  <w:style w:type="character" w:customStyle="1" w:styleId="WW8Num38z2">
    <w:name w:val="WW8Num38z2"/>
    <w:rsid w:val="003018D9"/>
  </w:style>
  <w:style w:type="character" w:customStyle="1" w:styleId="WW8Num38z3">
    <w:name w:val="WW8Num38z3"/>
    <w:rsid w:val="003018D9"/>
  </w:style>
  <w:style w:type="character" w:customStyle="1" w:styleId="WW8Num38z4">
    <w:name w:val="WW8Num38z4"/>
    <w:rsid w:val="003018D9"/>
  </w:style>
  <w:style w:type="character" w:customStyle="1" w:styleId="WW8Num38z5">
    <w:name w:val="WW8Num38z5"/>
    <w:rsid w:val="003018D9"/>
  </w:style>
  <w:style w:type="character" w:customStyle="1" w:styleId="WW8Num38z6">
    <w:name w:val="WW8Num38z6"/>
    <w:rsid w:val="003018D9"/>
  </w:style>
  <w:style w:type="character" w:customStyle="1" w:styleId="WW8Num38z7">
    <w:name w:val="WW8Num38z7"/>
    <w:rsid w:val="003018D9"/>
  </w:style>
  <w:style w:type="character" w:customStyle="1" w:styleId="WW8Num38z8">
    <w:name w:val="WW8Num38z8"/>
    <w:rsid w:val="003018D9"/>
  </w:style>
  <w:style w:type="character" w:customStyle="1" w:styleId="WW8Num39z0">
    <w:name w:val="WW8Num39z0"/>
    <w:rsid w:val="003018D9"/>
    <w:rPr>
      <w:rFonts w:ascii="Symbol" w:hAnsi="Symbol" w:cs="Symbol" w:hint="default"/>
    </w:rPr>
  </w:style>
  <w:style w:type="character" w:customStyle="1" w:styleId="WW8Num39z1">
    <w:name w:val="WW8Num39z1"/>
    <w:rsid w:val="003018D9"/>
    <w:rPr>
      <w:rFonts w:ascii="Courier New" w:hAnsi="Courier New" w:cs="Courier New" w:hint="default"/>
    </w:rPr>
  </w:style>
  <w:style w:type="character" w:customStyle="1" w:styleId="WW8Num39z2">
    <w:name w:val="WW8Num39z2"/>
    <w:rsid w:val="003018D9"/>
    <w:rPr>
      <w:rFonts w:ascii="Wingdings" w:hAnsi="Wingdings" w:cs="Wingdings" w:hint="default"/>
    </w:rPr>
  </w:style>
  <w:style w:type="character" w:customStyle="1" w:styleId="WW8Num40z0">
    <w:name w:val="WW8Num40z0"/>
    <w:rsid w:val="003018D9"/>
    <w:rPr>
      <w:rFonts w:ascii="Times New Roman" w:hAnsi="Times New Roman" w:cs="Times New Roman"/>
      <w:bCs/>
      <w:color w:val="000000"/>
      <w:sz w:val="24"/>
      <w:szCs w:val="24"/>
      <w:lang w:val="pl-PL"/>
    </w:rPr>
  </w:style>
  <w:style w:type="character" w:customStyle="1" w:styleId="WW8Num40z1">
    <w:name w:val="WW8Num40z1"/>
    <w:rsid w:val="003018D9"/>
  </w:style>
  <w:style w:type="character" w:customStyle="1" w:styleId="WW8Num40z2">
    <w:name w:val="WW8Num40z2"/>
    <w:rsid w:val="003018D9"/>
  </w:style>
  <w:style w:type="character" w:customStyle="1" w:styleId="WW8Num40z3">
    <w:name w:val="WW8Num40z3"/>
    <w:rsid w:val="003018D9"/>
  </w:style>
  <w:style w:type="character" w:customStyle="1" w:styleId="WW8Num40z4">
    <w:name w:val="WW8Num40z4"/>
    <w:rsid w:val="003018D9"/>
  </w:style>
  <w:style w:type="character" w:customStyle="1" w:styleId="WW8Num40z5">
    <w:name w:val="WW8Num40z5"/>
    <w:rsid w:val="003018D9"/>
  </w:style>
  <w:style w:type="character" w:customStyle="1" w:styleId="WW8Num40z6">
    <w:name w:val="WW8Num40z6"/>
    <w:rsid w:val="003018D9"/>
  </w:style>
  <w:style w:type="character" w:customStyle="1" w:styleId="WW8Num40z7">
    <w:name w:val="WW8Num40z7"/>
    <w:rsid w:val="003018D9"/>
  </w:style>
  <w:style w:type="character" w:customStyle="1" w:styleId="WW8Num40z8">
    <w:name w:val="WW8Num40z8"/>
    <w:rsid w:val="003018D9"/>
  </w:style>
  <w:style w:type="character" w:customStyle="1" w:styleId="WW8Num41z0">
    <w:name w:val="WW8Num41z0"/>
    <w:rsid w:val="003018D9"/>
    <w:rPr>
      <w:rFonts w:hint="default"/>
    </w:rPr>
  </w:style>
  <w:style w:type="character" w:customStyle="1" w:styleId="WW8Num41z1">
    <w:name w:val="WW8Num41z1"/>
    <w:rsid w:val="003018D9"/>
  </w:style>
  <w:style w:type="character" w:customStyle="1" w:styleId="WW8Num41z2">
    <w:name w:val="WW8Num41z2"/>
    <w:rsid w:val="003018D9"/>
  </w:style>
  <w:style w:type="character" w:customStyle="1" w:styleId="WW8Num41z3">
    <w:name w:val="WW8Num41z3"/>
    <w:rsid w:val="003018D9"/>
  </w:style>
  <w:style w:type="character" w:customStyle="1" w:styleId="WW8Num41z4">
    <w:name w:val="WW8Num41z4"/>
    <w:rsid w:val="003018D9"/>
  </w:style>
  <w:style w:type="character" w:customStyle="1" w:styleId="WW8Num41z5">
    <w:name w:val="WW8Num41z5"/>
    <w:rsid w:val="003018D9"/>
  </w:style>
  <w:style w:type="character" w:customStyle="1" w:styleId="WW8Num41z6">
    <w:name w:val="WW8Num41z6"/>
    <w:rsid w:val="003018D9"/>
  </w:style>
  <w:style w:type="character" w:customStyle="1" w:styleId="WW8Num41z7">
    <w:name w:val="WW8Num41z7"/>
    <w:rsid w:val="003018D9"/>
  </w:style>
  <w:style w:type="character" w:customStyle="1" w:styleId="WW8Num41z8">
    <w:name w:val="WW8Num41z8"/>
    <w:rsid w:val="003018D9"/>
  </w:style>
  <w:style w:type="character" w:customStyle="1" w:styleId="WW8Num42z0">
    <w:name w:val="WW8Num42z0"/>
    <w:rsid w:val="003018D9"/>
    <w:rPr>
      <w:rFonts w:hint="default"/>
    </w:rPr>
  </w:style>
  <w:style w:type="character" w:customStyle="1" w:styleId="WW8Num42z1">
    <w:name w:val="WW8Num42z1"/>
    <w:rsid w:val="003018D9"/>
  </w:style>
  <w:style w:type="character" w:customStyle="1" w:styleId="WW8Num42z2">
    <w:name w:val="WW8Num42z2"/>
    <w:rsid w:val="003018D9"/>
  </w:style>
  <w:style w:type="character" w:customStyle="1" w:styleId="WW8Num42z3">
    <w:name w:val="WW8Num42z3"/>
    <w:rsid w:val="003018D9"/>
  </w:style>
  <w:style w:type="character" w:customStyle="1" w:styleId="WW8Num42z4">
    <w:name w:val="WW8Num42z4"/>
    <w:rsid w:val="003018D9"/>
  </w:style>
  <w:style w:type="character" w:customStyle="1" w:styleId="WW8Num42z5">
    <w:name w:val="WW8Num42z5"/>
    <w:rsid w:val="003018D9"/>
  </w:style>
  <w:style w:type="character" w:customStyle="1" w:styleId="WW8Num42z6">
    <w:name w:val="WW8Num42z6"/>
    <w:rsid w:val="003018D9"/>
  </w:style>
  <w:style w:type="character" w:customStyle="1" w:styleId="WW8Num42z7">
    <w:name w:val="WW8Num42z7"/>
    <w:rsid w:val="003018D9"/>
  </w:style>
  <w:style w:type="character" w:customStyle="1" w:styleId="WW8Num42z8">
    <w:name w:val="WW8Num42z8"/>
    <w:rsid w:val="003018D9"/>
  </w:style>
  <w:style w:type="character" w:customStyle="1" w:styleId="WW8Num43z0">
    <w:name w:val="WW8Num43z0"/>
    <w:rsid w:val="003018D9"/>
    <w:rPr>
      <w:rFonts w:hint="default"/>
    </w:rPr>
  </w:style>
  <w:style w:type="character" w:customStyle="1" w:styleId="WW8Num43z1">
    <w:name w:val="WW8Num43z1"/>
    <w:rsid w:val="003018D9"/>
  </w:style>
  <w:style w:type="character" w:customStyle="1" w:styleId="WW8Num43z2">
    <w:name w:val="WW8Num43z2"/>
    <w:rsid w:val="003018D9"/>
  </w:style>
  <w:style w:type="character" w:customStyle="1" w:styleId="WW8Num43z3">
    <w:name w:val="WW8Num43z3"/>
    <w:rsid w:val="003018D9"/>
  </w:style>
  <w:style w:type="character" w:customStyle="1" w:styleId="WW8Num43z4">
    <w:name w:val="WW8Num43z4"/>
    <w:rsid w:val="003018D9"/>
  </w:style>
  <w:style w:type="character" w:customStyle="1" w:styleId="WW8Num43z5">
    <w:name w:val="WW8Num43z5"/>
    <w:rsid w:val="003018D9"/>
  </w:style>
  <w:style w:type="character" w:customStyle="1" w:styleId="WW8Num43z6">
    <w:name w:val="WW8Num43z6"/>
    <w:rsid w:val="003018D9"/>
  </w:style>
  <w:style w:type="character" w:customStyle="1" w:styleId="WW8Num43z7">
    <w:name w:val="WW8Num43z7"/>
    <w:rsid w:val="003018D9"/>
  </w:style>
  <w:style w:type="character" w:customStyle="1" w:styleId="WW8Num43z8">
    <w:name w:val="WW8Num43z8"/>
    <w:rsid w:val="003018D9"/>
  </w:style>
  <w:style w:type="character" w:customStyle="1" w:styleId="WW8Num44z0">
    <w:name w:val="WW8Num44z0"/>
    <w:rsid w:val="003018D9"/>
    <w:rPr>
      <w:rFonts w:ascii="Times New Roman" w:hAnsi="Times New Roman" w:cs="Times New Roman" w:hint="default"/>
      <w:bCs/>
      <w:color w:val="000000"/>
      <w:sz w:val="24"/>
      <w:szCs w:val="24"/>
      <w:lang w:val="pl-PL"/>
    </w:rPr>
  </w:style>
  <w:style w:type="character" w:customStyle="1" w:styleId="WW8Num44z1">
    <w:name w:val="WW8Num44z1"/>
    <w:rsid w:val="003018D9"/>
  </w:style>
  <w:style w:type="character" w:customStyle="1" w:styleId="WW8Num44z2">
    <w:name w:val="WW8Num44z2"/>
    <w:rsid w:val="003018D9"/>
  </w:style>
  <w:style w:type="character" w:customStyle="1" w:styleId="WW8Num44z3">
    <w:name w:val="WW8Num44z3"/>
    <w:rsid w:val="003018D9"/>
  </w:style>
  <w:style w:type="character" w:customStyle="1" w:styleId="WW8Num44z4">
    <w:name w:val="WW8Num44z4"/>
    <w:rsid w:val="003018D9"/>
  </w:style>
  <w:style w:type="character" w:customStyle="1" w:styleId="WW8Num44z5">
    <w:name w:val="WW8Num44z5"/>
    <w:rsid w:val="003018D9"/>
  </w:style>
  <w:style w:type="character" w:customStyle="1" w:styleId="WW8Num44z6">
    <w:name w:val="WW8Num44z6"/>
    <w:rsid w:val="003018D9"/>
  </w:style>
  <w:style w:type="character" w:customStyle="1" w:styleId="WW8Num44z7">
    <w:name w:val="WW8Num44z7"/>
    <w:rsid w:val="003018D9"/>
  </w:style>
  <w:style w:type="character" w:customStyle="1" w:styleId="WW8Num44z8">
    <w:name w:val="WW8Num44z8"/>
    <w:rsid w:val="003018D9"/>
  </w:style>
  <w:style w:type="character" w:customStyle="1" w:styleId="WW8Num45z0">
    <w:name w:val="WW8Num45z0"/>
    <w:rsid w:val="003018D9"/>
    <w:rPr>
      <w:rFonts w:hint="default"/>
    </w:rPr>
  </w:style>
  <w:style w:type="character" w:customStyle="1" w:styleId="WW8Num45z1">
    <w:name w:val="WW8Num45z1"/>
    <w:rsid w:val="003018D9"/>
  </w:style>
  <w:style w:type="character" w:customStyle="1" w:styleId="WW8Num45z2">
    <w:name w:val="WW8Num45z2"/>
    <w:rsid w:val="003018D9"/>
  </w:style>
  <w:style w:type="character" w:customStyle="1" w:styleId="WW8Num45z3">
    <w:name w:val="WW8Num45z3"/>
    <w:rsid w:val="003018D9"/>
  </w:style>
  <w:style w:type="character" w:customStyle="1" w:styleId="WW8Num45z4">
    <w:name w:val="WW8Num45z4"/>
    <w:rsid w:val="003018D9"/>
  </w:style>
  <w:style w:type="character" w:customStyle="1" w:styleId="WW8Num45z5">
    <w:name w:val="WW8Num45z5"/>
    <w:rsid w:val="003018D9"/>
  </w:style>
  <w:style w:type="character" w:customStyle="1" w:styleId="WW8Num45z6">
    <w:name w:val="WW8Num45z6"/>
    <w:rsid w:val="003018D9"/>
  </w:style>
  <w:style w:type="character" w:customStyle="1" w:styleId="WW8Num45z7">
    <w:name w:val="WW8Num45z7"/>
    <w:rsid w:val="003018D9"/>
  </w:style>
  <w:style w:type="character" w:customStyle="1" w:styleId="WW8Num45z8">
    <w:name w:val="WW8Num45z8"/>
    <w:rsid w:val="003018D9"/>
  </w:style>
  <w:style w:type="character" w:customStyle="1" w:styleId="WW8Num46z0">
    <w:name w:val="WW8Num46z0"/>
    <w:rsid w:val="003018D9"/>
    <w:rPr>
      <w:rFonts w:ascii="Times New Roman" w:hAnsi="Times New Roman" w:cs="Times New Roman" w:hint="default"/>
      <w:b w:val="0"/>
      <w:i w:val="0"/>
      <w:sz w:val="24"/>
    </w:rPr>
  </w:style>
  <w:style w:type="character" w:customStyle="1" w:styleId="WW8Num46z1">
    <w:name w:val="WW8Num46z1"/>
    <w:rsid w:val="003018D9"/>
  </w:style>
  <w:style w:type="character" w:customStyle="1" w:styleId="WW8Num46z2">
    <w:name w:val="WW8Num46z2"/>
    <w:rsid w:val="003018D9"/>
  </w:style>
  <w:style w:type="character" w:customStyle="1" w:styleId="WW8Num46z3">
    <w:name w:val="WW8Num46z3"/>
    <w:rsid w:val="003018D9"/>
  </w:style>
  <w:style w:type="character" w:customStyle="1" w:styleId="WW8Num46z4">
    <w:name w:val="WW8Num46z4"/>
    <w:rsid w:val="003018D9"/>
  </w:style>
  <w:style w:type="character" w:customStyle="1" w:styleId="WW8Num46z5">
    <w:name w:val="WW8Num46z5"/>
    <w:rsid w:val="003018D9"/>
  </w:style>
  <w:style w:type="character" w:customStyle="1" w:styleId="WW8Num46z6">
    <w:name w:val="WW8Num46z6"/>
    <w:rsid w:val="003018D9"/>
  </w:style>
  <w:style w:type="character" w:customStyle="1" w:styleId="WW8Num46z7">
    <w:name w:val="WW8Num46z7"/>
    <w:rsid w:val="003018D9"/>
  </w:style>
  <w:style w:type="character" w:customStyle="1" w:styleId="WW8Num46z8">
    <w:name w:val="WW8Num46z8"/>
    <w:rsid w:val="003018D9"/>
  </w:style>
  <w:style w:type="character" w:customStyle="1" w:styleId="WW8Num47z0">
    <w:name w:val="WW8Num47z0"/>
    <w:rsid w:val="003018D9"/>
    <w:rPr>
      <w:rFonts w:hint="default"/>
    </w:rPr>
  </w:style>
  <w:style w:type="character" w:customStyle="1" w:styleId="WW8Num47z1">
    <w:name w:val="WW8Num47z1"/>
    <w:rsid w:val="003018D9"/>
  </w:style>
  <w:style w:type="character" w:customStyle="1" w:styleId="WW8Num47z2">
    <w:name w:val="WW8Num47z2"/>
    <w:rsid w:val="003018D9"/>
  </w:style>
  <w:style w:type="character" w:customStyle="1" w:styleId="WW8Num47z3">
    <w:name w:val="WW8Num47z3"/>
    <w:rsid w:val="003018D9"/>
  </w:style>
  <w:style w:type="character" w:customStyle="1" w:styleId="WW8Num47z4">
    <w:name w:val="WW8Num47z4"/>
    <w:rsid w:val="003018D9"/>
  </w:style>
  <w:style w:type="character" w:customStyle="1" w:styleId="WW8Num47z5">
    <w:name w:val="WW8Num47z5"/>
    <w:rsid w:val="003018D9"/>
  </w:style>
  <w:style w:type="character" w:customStyle="1" w:styleId="WW8Num47z6">
    <w:name w:val="WW8Num47z6"/>
    <w:rsid w:val="003018D9"/>
  </w:style>
  <w:style w:type="character" w:customStyle="1" w:styleId="WW8Num47z7">
    <w:name w:val="WW8Num47z7"/>
    <w:rsid w:val="003018D9"/>
  </w:style>
  <w:style w:type="character" w:customStyle="1" w:styleId="WW8Num47z8">
    <w:name w:val="WW8Num47z8"/>
    <w:rsid w:val="003018D9"/>
  </w:style>
  <w:style w:type="character" w:customStyle="1" w:styleId="WW8Num48z0">
    <w:name w:val="WW8Num48z0"/>
    <w:rsid w:val="003018D9"/>
    <w:rPr>
      <w:strike w:val="0"/>
      <w:dstrike w:val="0"/>
    </w:rPr>
  </w:style>
  <w:style w:type="character" w:customStyle="1" w:styleId="WW8Num48z1">
    <w:name w:val="WW8Num48z1"/>
    <w:rsid w:val="003018D9"/>
  </w:style>
  <w:style w:type="character" w:customStyle="1" w:styleId="WW8Num48z2">
    <w:name w:val="WW8Num48z2"/>
    <w:rsid w:val="003018D9"/>
  </w:style>
  <w:style w:type="character" w:customStyle="1" w:styleId="WW8Num48z3">
    <w:name w:val="WW8Num48z3"/>
    <w:rsid w:val="003018D9"/>
  </w:style>
  <w:style w:type="character" w:customStyle="1" w:styleId="WW8Num48z4">
    <w:name w:val="WW8Num48z4"/>
    <w:rsid w:val="003018D9"/>
  </w:style>
  <w:style w:type="character" w:customStyle="1" w:styleId="WW8Num48z5">
    <w:name w:val="WW8Num48z5"/>
    <w:rsid w:val="003018D9"/>
  </w:style>
  <w:style w:type="character" w:customStyle="1" w:styleId="WW8Num48z6">
    <w:name w:val="WW8Num48z6"/>
    <w:rsid w:val="003018D9"/>
  </w:style>
  <w:style w:type="character" w:customStyle="1" w:styleId="WW8Num48z7">
    <w:name w:val="WW8Num48z7"/>
    <w:rsid w:val="003018D9"/>
  </w:style>
  <w:style w:type="character" w:customStyle="1" w:styleId="WW8Num48z8">
    <w:name w:val="WW8Num48z8"/>
    <w:rsid w:val="003018D9"/>
  </w:style>
  <w:style w:type="character" w:customStyle="1" w:styleId="WW8Num49z0">
    <w:name w:val="WW8Num49z0"/>
    <w:rsid w:val="003018D9"/>
    <w:rPr>
      <w:rFonts w:hint="default"/>
    </w:rPr>
  </w:style>
  <w:style w:type="character" w:customStyle="1" w:styleId="WW8Num49z1">
    <w:name w:val="WW8Num49z1"/>
    <w:rsid w:val="003018D9"/>
  </w:style>
  <w:style w:type="character" w:customStyle="1" w:styleId="WW8Num49z2">
    <w:name w:val="WW8Num49z2"/>
    <w:rsid w:val="003018D9"/>
  </w:style>
  <w:style w:type="character" w:customStyle="1" w:styleId="WW8Num49z3">
    <w:name w:val="WW8Num49z3"/>
    <w:rsid w:val="003018D9"/>
  </w:style>
  <w:style w:type="character" w:customStyle="1" w:styleId="WW8Num49z4">
    <w:name w:val="WW8Num49z4"/>
    <w:rsid w:val="003018D9"/>
  </w:style>
  <w:style w:type="character" w:customStyle="1" w:styleId="WW8Num49z5">
    <w:name w:val="WW8Num49z5"/>
    <w:rsid w:val="003018D9"/>
  </w:style>
  <w:style w:type="character" w:customStyle="1" w:styleId="WW8Num49z6">
    <w:name w:val="WW8Num49z6"/>
    <w:rsid w:val="003018D9"/>
  </w:style>
  <w:style w:type="character" w:customStyle="1" w:styleId="WW8Num49z7">
    <w:name w:val="WW8Num49z7"/>
    <w:rsid w:val="003018D9"/>
  </w:style>
  <w:style w:type="character" w:customStyle="1" w:styleId="WW8Num49z8">
    <w:name w:val="WW8Num49z8"/>
    <w:rsid w:val="003018D9"/>
  </w:style>
  <w:style w:type="character" w:customStyle="1" w:styleId="WW8Num50z0">
    <w:name w:val="WW8Num50z0"/>
    <w:rsid w:val="003018D9"/>
    <w:rPr>
      <w:rFonts w:ascii="Times New Roman" w:hAnsi="Times New Roman" w:cs="Times New Roman"/>
      <w:color w:val="000000"/>
      <w:sz w:val="24"/>
      <w:szCs w:val="24"/>
      <w:lang w:val="pl-PL"/>
    </w:rPr>
  </w:style>
  <w:style w:type="character" w:customStyle="1" w:styleId="WW8Num50z1">
    <w:name w:val="WW8Num50z1"/>
    <w:rsid w:val="003018D9"/>
  </w:style>
  <w:style w:type="character" w:customStyle="1" w:styleId="WW8Num50z2">
    <w:name w:val="WW8Num50z2"/>
    <w:rsid w:val="003018D9"/>
  </w:style>
  <w:style w:type="character" w:customStyle="1" w:styleId="WW8Num50z3">
    <w:name w:val="WW8Num50z3"/>
    <w:rsid w:val="003018D9"/>
  </w:style>
  <w:style w:type="character" w:customStyle="1" w:styleId="WW8Num50z4">
    <w:name w:val="WW8Num50z4"/>
    <w:rsid w:val="003018D9"/>
  </w:style>
  <w:style w:type="character" w:customStyle="1" w:styleId="WW8Num50z5">
    <w:name w:val="WW8Num50z5"/>
    <w:rsid w:val="003018D9"/>
  </w:style>
  <w:style w:type="character" w:customStyle="1" w:styleId="WW8Num50z6">
    <w:name w:val="WW8Num50z6"/>
    <w:rsid w:val="003018D9"/>
  </w:style>
  <w:style w:type="character" w:customStyle="1" w:styleId="WW8Num50z7">
    <w:name w:val="WW8Num50z7"/>
    <w:rsid w:val="003018D9"/>
  </w:style>
  <w:style w:type="character" w:customStyle="1" w:styleId="WW8Num50z8">
    <w:name w:val="WW8Num50z8"/>
    <w:rsid w:val="003018D9"/>
  </w:style>
  <w:style w:type="character" w:customStyle="1" w:styleId="WW8Num51z0">
    <w:name w:val="WW8Num51z0"/>
    <w:rsid w:val="003018D9"/>
    <w:rPr>
      <w:rFonts w:ascii="Times New Roman" w:hAnsi="Times New Roman" w:cs="Times New Roman" w:hint="default"/>
      <w:bCs/>
      <w:color w:val="000000"/>
      <w:sz w:val="24"/>
      <w:szCs w:val="24"/>
      <w:lang w:val="pl-PL"/>
    </w:rPr>
  </w:style>
  <w:style w:type="character" w:customStyle="1" w:styleId="WW8Num51z1">
    <w:name w:val="WW8Num51z1"/>
    <w:rsid w:val="003018D9"/>
  </w:style>
  <w:style w:type="character" w:customStyle="1" w:styleId="WW8Num51z2">
    <w:name w:val="WW8Num51z2"/>
    <w:rsid w:val="003018D9"/>
  </w:style>
  <w:style w:type="character" w:customStyle="1" w:styleId="WW8Num51z3">
    <w:name w:val="WW8Num51z3"/>
    <w:rsid w:val="003018D9"/>
  </w:style>
  <w:style w:type="character" w:customStyle="1" w:styleId="WW8Num51z4">
    <w:name w:val="WW8Num51z4"/>
    <w:rsid w:val="003018D9"/>
  </w:style>
  <w:style w:type="character" w:customStyle="1" w:styleId="WW8Num51z5">
    <w:name w:val="WW8Num51z5"/>
    <w:rsid w:val="003018D9"/>
  </w:style>
  <w:style w:type="character" w:customStyle="1" w:styleId="WW8Num51z6">
    <w:name w:val="WW8Num51z6"/>
    <w:rsid w:val="003018D9"/>
  </w:style>
  <w:style w:type="character" w:customStyle="1" w:styleId="WW8Num51z7">
    <w:name w:val="WW8Num51z7"/>
    <w:rsid w:val="003018D9"/>
  </w:style>
  <w:style w:type="character" w:customStyle="1" w:styleId="WW8Num51z8">
    <w:name w:val="WW8Num51z8"/>
    <w:rsid w:val="003018D9"/>
  </w:style>
  <w:style w:type="character" w:customStyle="1" w:styleId="WW8Num52z0">
    <w:name w:val="WW8Num52z0"/>
    <w:rsid w:val="003018D9"/>
    <w:rPr>
      <w:rFonts w:hint="default"/>
    </w:rPr>
  </w:style>
  <w:style w:type="character" w:customStyle="1" w:styleId="WW8Num52z1">
    <w:name w:val="WW8Num52z1"/>
    <w:rsid w:val="003018D9"/>
  </w:style>
  <w:style w:type="character" w:customStyle="1" w:styleId="WW8Num52z2">
    <w:name w:val="WW8Num52z2"/>
    <w:rsid w:val="003018D9"/>
  </w:style>
  <w:style w:type="character" w:customStyle="1" w:styleId="WW8Num52z3">
    <w:name w:val="WW8Num52z3"/>
    <w:rsid w:val="003018D9"/>
  </w:style>
  <w:style w:type="character" w:customStyle="1" w:styleId="WW8Num52z4">
    <w:name w:val="WW8Num52z4"/>
    <w:rsid w:val="003018D9"/>
  </w:style>
  <w:style w:type="character" w:customStyle="1" w:styleId="WW8Num52z5">
    <w:name w:val="WW8Num52z5"/>
    <w:rsid w:val="003018D9"/>
  </w:style>
  <w:style w:type="character" w:customStyle="1" w:styleId="WW8Num52z6">
    <w:name w:val="WW8Num52z6"/>
    <w:rsid w:val="003018D9"/>
  </w:style>
  <w:style w:type="character" w:customStyle="1" w:styleId="WW8Num52z7">
    <w:name w:val="WW8Num52z7"/>
    <w:rsid w:val="003018D9"/>
  </w:style>
  <w:style w:type="character" w:customStyle="1" w:styleId="WW8Num52z8">
    <w:name w:val="WW8Num52z8"/>
    <w:rsid w:val="003018D9"/>
  </w:style>
  <w:style w:type="character" w:customStyle="1" w:styleId="WW8Num53z0">
    <w:name w:val="WW8Num53z0"/>
    <w:rsid w:val="003018D9"/>
    <w:rPr>
      <w:rFonts w:ascii="Times New Roman" w:hAnsi="Times New Roman" w:cs="Times New Roman" w:hint="default"/>
      <w:bCs/>
      <w:color w:val="000000"/>
      <w:sz w:val="24"/>
      <w:szCs w:val="24"/>
      <w:lang w:val="pl-PL"/>
    </w:rPr>
  </w:style>
  <w:style w:type="character" w:customStyle="1" w:styleId="WW8Num53z1">
    <w:name w:val="WW8Num53z1"/>
    <w:rsid w:val="003018D9"/>
  </w:style>
  <w:style w:type="character" w:customStyle="1" w:styleId="WW8Num53z2">
    <w:name w:val="WW8Num53z2"/>
    <w:rsid w:val="003018D9"/>
  </w:style>
  <w:style w:type="character" w:customStyle="1" w:styleId="WW8Num53z3">
    <w:name w:val="WW8Num53z3"/>
    <w:rsid w:val="003018D9"/>
  </w:style>
  <w:style w:type="character" w:customStyle="1" w:styleId="WW8Num53z4">
    <w:name w:val="WW8Num53z4"/>
    <w:rsid w:val="003018D9"/>
  </w:style>
  <w:style w:type="character" w:customStyle="1" w:styleId="WW8Num53z5">
    <w:name w:val="WW8Num53z5"/>
    <w:rsid w:val="003018D9"/>
  </w:style>
  <w:style w:type="character" w:customStyle="1" w:styleId="WW8Num53z6">
    <w:name w:val="WW8Num53z6"/>
    <w:rsid w:val="003018D9"/>
  </w:style>
  <w:style w:type="character" w:customStyle="1" w:styleId="WW8Num53z7">
    <w:name w:val="WW8Num53z7"/>
    <w:rsid w:val="003018D9"/>
  </w:style>
  <w:style w:type="character" w:customStyle="1" w:styleId="WW8Num53z8">
    <w:name w:val="WW8Num53z8"/>
    <w:rsid w:val="003018D9"/>
  </w:style>
  <w:style w:type="character" w:customStyle="1" w:styleId="Domylnaczcionkaakapitu2">
    <w:name w:val="Domyślna czcionka akapitu2"/>
    <w:rsid w:val="003018D9"/>
  </w:style>
  <w:style w:type="character" w:customStyle="1" w:styleId="WW8Num5z1">
    <w:name w:val="WW8Num5z1"/>
    <w:rsid w:val="003018D9"/>
    <w:rPr>
      <w:rFonts w:ascii="Courier New" w:hAnsi="Courier New" w:cs="Courier New"/>
    </w:rPr>
  </w:style>
  <w:style w:type="character" w:customStyle="1" w:styleId="WW8Num5z2">
    <w:name w:val="WW8Num5z2"/>
    <w:rsid w:val="003018D9"/>
    <w:rPr>
      <w:rFonts w:ascii="Wingdings" w:hAnsi="Wingdings" w:cs="Wingdings"/>
    </w:rPr>
  </w:style>
  <w:style w:type="character" w:customStyle="1" w:styleId="WW8Num5z3">
    <w:name w:val="WW8Num5z3"/>
    <w:rsid w:val="003018D9"/>
    <w:rPr>
      <w:rFonts w:ascii="Symbol" w:hAnsi="Symbol" w:cs="Symbol"/>
    </w:rPr>
  </w:style>
  <w:style w:type="character" w:customStyle="1" w:styleId="Domylnaczcionkaakapitu1">
    <w:name w:val="Domyślna czcionka akapitu1"/>
    <w:rsid w:val="003018D9"/>
  </w:style>
  <w:style w:type="character" w:customStyle="1" w:styleId="NagwekZnak">
    <w:name w:val="Nagłówek Znak"/>
    <w:uiPriority w:val="99"/>
    <w:rsid w:val="003018D9"/>
    <w:rPr>
      <w:rFonts w:eastAsia="Times New Roman"/>
      <w:sz w:val="22"/>
      <w:szCs w:val="22"/>
      <w:lang w:val="en-US" w:eastAsia="en-US" w:bidi="en-US"/>
    </w:rPr>
  </w:style>
  <w:style w:type="character" w:customStyle="1" w:styleId="StopkaZnak">
    <w:name w:val="Stopka Znak"/>
    <w:uiPriority w:val="99"/>
    <w:rsid w:val="003018D9"/>
    <w:rPr>
      <w:rFonts w:eastAsia="Times New Roman"/>
      <w:sz w:val="22"/>
      <w:szCs w:val="22"/>
      <w:lang w:val="en-US" w:eastAsia="en-US" w:bidi="en-US"/>
    </w:rPr>
  </w:style>
  <w:style w:type="character" w:styleId="Pogrubienie">
    <w:name w:val="Strong"/>
    <w:qFormat/>
    <w:rsid w:val="003018D9"/>
    <w:rPr>
      <w:b/>
      <w:bCs/>
    </w:rPr>
  </w:style>
  <w:style w:type="character" w:customStyle="1" w:styleId="TekstprzypisukocowegoZnak">
    <w:name w:val="Tekst przypisu końcowego Znak"/>
    <w:rsid w:val="003018D9"/>
    <w:rPr>
      <w:rFonts w:eastAsia="Times New Roman"/>
      <w:lang w:val="en-US" w:eastAsia="en-US" w:bidi="en-US"/>
    </w:rPr>
  </w:style>
  <w:style w:type="character" w:customStyle="1" w:styleId="Znakiprzypiswkocowych">
    <w:name w:val="Znaki przypisów końcowych"/>
    <w:rsid w:val="003018D9"/>
    <w:rPr>
      <w:vertAlign w:val="superscript"/>
    </w:rPr>
  </w:style>
  <w:style w:type="character" w:customStyle="1" w:styleId="TekstdymkaZnak">
    <w:name w:val="Tekst dymka Znak"/>
    <w:rsid w:val="003018D9"/>
    <w:rPr>
      <w:rFonts w:ascii="Tahoma" w:hAnsi="Tahoma" w:cs="Tahoma"/>
      <w:sz w:val="16"/>
      <w:szCs w:val="16"/>
      <w:lang w:val="en-US" w:eastAsia="en-US" w:bidi="en-US"/>
    </w:rPr>
  </w:style>
  <w:style w:type="character" w:customStyle="1" w:styleId="WW8Num57z0">
    <w:name w:val="WW8Num57z0"/>
    <w:rsid w:val="003018D9"/>
    <w:rPr>
      <w:color w:val="FF0000"/>
    </w:rPr>
  </w:style>
  <w:style w:type="character" w:customStyle="1" w:styleId="Odwoaniedokomentarza1">
    <w:name w:val="Odwołanie do komentarza1"/>
    <w:rsid w:val="003018D9"/>
    <w:rPr>
      <w:sz w:val="16"/>
      <w:szCs w:val="16"/>
    </w:rPr>
  </w:style>
  <w:style w:type="character" w:customStyle="1" w:styleId="TekstkomentarzaZnak">
    <w:name w:val="Tekst komentarza Znak"/>
    <w:rsid w:val="003018D9"/>
    <w:rPr>
      <w:rFonts w:ascii="Calibri" w:hAnsi="Calibri" w:cs="Calibri"/>
      <w:lang w:val="en-US" w:eastAsia="en-US" w:bidi="en-US"/>
    </w:rPr>
  </w:style>
  <w:style w:type="character" w:customStyle="1" w:styleId="TematkomentarzaZnak">
    <w:name w:val="Temat komentarza Znak"/>
    <w:rsid w:val="003018D9"/>
    <w:rPr>
      <w:rFonts w:ascii="Calibri" w:hAnsi="Calibri" w:cs="Calibri"/>
      <w:b/>
      <w:bCs/>
      <w:lang w:val="en-US" w:eastAsia="en-US" w:bidi="en-US"/>
    </w:rPr>
  </w:style>
  <w:style w:type="paragraph" w:customStyle="1" w:styleId="Nagwek20">
    <w:name w:val="Nagłówek2"/>
    <w:basedOn w:val="Normalny"/>
    <w:next w:val="Tekstpodstawowy"/>
    <w:rsid w:val="003018D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link w:val="TekstpodstawowyZnak"/>
    <w:rsid w:val="003018D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3018D9"/>
    <w:rPr>
      <w:rFonts w:ascii="Calibri" w:eastAsia="Times New Roman" w:hAnsi="Calibri" w:cs="Calibri"/>
      <w:kern w:val="0"/>
      <w:lang w:val="en-US" w:bidi="en-US"/>
      <w14:ligatures w14:val="none"/>
    </w:rPr>
  </w:style>
  <w:style w:type="paragraph" w:styleId="Lista">
    <w:name w:val="List"/>
    <w:basedOn w:val="Tekstpodstawowy"/>
    <w:rsid w:val="003018D9"/>
    <w:rPr>
      <w:rFonts w:cs="Tahoma"/>
    </w:rPr>
  </w:style>
  <w:style w:type="paragraph" w:customStyle="1" w:styleId="Podpis2">
    <w:name w:val="Podpis2"/>
    <w:basedOn w:val="Normalny"/>
    <w:rsid w:val="003018D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rsid w:val="003018D9"/>
    <w:pPr>
      <w:suppressLineNumbers/>
    </w:pPr>
    <w:rPr>
      <w:rFonts w:cs="Tahoma"/>
    </w:rPr>
  </w:style>
  <w:style w:type="paragraph" w:customStyle="1" w:styleId="Nagwek10">
    <w:name w:val="Nagłówek1"/>
    <w:basedOn w:val="Normalny"/>
    <w:next w:val="Tekstpodstawowy"/>
    <w:rsid w:val="003018D9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Podpis1">
    <w:name w:val="Podpis1"/>
    <w:basedOn w:val="Normalny"/>
    <w:rsid w:val="003018D9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">
    <w:name w:val="header"/>
    <w:basedOn w:val="Normalny"/>
    <w:link w:val="NagwekZnak1"/>
    <w:uiPriority w:val="99"/>
    <w:rsid w:val="003018D9"/>
    <w:pPr>
      <w:tabs>
        <w:tab w:val="center" w:pos="4536"/>
        <w:tab w:val="right" w:pos="9072"/>
      </w:tabs>
    </w:pPr>
  </w:style>
  <w:style w:type="character" w:customStyle="1" w:styleId="NagwekZnak1">
    <w:name w:val="Nagłówek Znak1"/>
    <w:basedOn w:val="Domylnaczcionkaakapitu"/>
    <w:link w:val="Nagwek"/>
    <w:rsid w:val="003018D9"/>
    <w:rPr>
      <w:rFonts w:ascii="Calibri" w:eastAsia="Times New Roman" w:hAnsi="Calibri" w:cs="Calibri"/>
      <w:kern w:val="0"/>
      <w:lang w:val="en-US" w:bidi="en-US"/>
      <w14:ligatures w14:val="none"/>
    </w:rPr>
  </w:style>
  <w:style w:type="paragraph" w:styleId="Stopka">
    <w:name w:val="footer"/>
    <w:basedOn w:val="Normalny"/>
    <w:link w:val="StopkaZnak1"/>
    <w:uiPriority w:val="99"/>
    <w:rsid w:val="003018D9"/>
    <w:pPr>
      <w:tabs>
        <w:tab w:val="center" w:pos="4536"/>
        <w:tab w:val="right" w:pos="9072"/>
      </w:tabs>
    </w:pPr>
  </w:style>
  <w:style w:type="character" w:customStyle="1" w:styleId="StopkaZnak1">
    <w:name w:val="Stopka Znak1"/>
    <w:basedOn w:val="Domylnaczcionkaakapitu"/>
    <w:link w:val="Stopka"/>
    <w:uiPriority w:val="99"/>
    <w:rsid w:val="003018D9"/>
    <w:rPr>
      <w:rFonts w:ascii="Calibri" w:eastAsia="Times New Roman" w:hAnsi="Calibri" w:cs="Calibri"/>
      <w:kern w:val="0"/>
      <w:lang w:val="en-US" w:bidi="en-US"/>
      <w14:ligatures w14:val="none"/>
    </w:rPr>
  </w:style>
  <w:style w:type="paragraph" w:styleId="Tekstprzypisukocowego">
    <w:name w:val="endnote text"/>
    <w:basedOn w:val="Normalny"/>
    <w:link w:val="TekstprzypisukocowegoZnak1"/>
    <w:rsid w:val="003018D9"/>
    <w:rPr>
      <w:sz w:val="20"/>
      <w:szCs w:val="20"/>
    </w:rPr>
  </w:style>
  <w:style w:type="character" w:customStyle="1" w:styleId="TekstprzypisukocowegoZnak1">
    <w:name w:val="Tekst przypisu końcowego Znak1"/>
    <w:basedOn w:val="Domylnaczcionkaakapitu"/>
    <w:link w:val="Tekstprzypisukocowego"/>
    <w:rsid w:val="003018D9"/>
    <w:rPr>
      <w:rFonts w:ascii="Calibri" w:eastAsia="Times New Roman" w:hAnsi="Calibri" w:cs="Calibri"/>
      <w:kern w:val="0"/>
      <w:sz w:val="20"/>
      <w:szCs w:val="20"/>
      <w:lang w:val="en-US" w:bidi="en-US"/>
      <w14:ligatures w14:val="none"/>
    </w:rPr>
  </w:style>
  <w:style w:type="paragraph" w:customStyle="1" w:styleId="Zawartoramki">
    <w:name w:val="Zawartość ramki"/>
    <w:basedOn w:val="Tekstpodstawowy"/>
    <w:rsid w:val="003018D9"/>
  </w:style>
  <w:style w:type="paragraph" w:customStyle="1" w:styleId="Zawartotabeli">
    <w:name w:val="Zawartość tabeli"/>
    <w:basedOn w:val="Normalny"/>
    <w:rsid w:val="003018D9"/>
    <w:pPr>
      <w:suppressLineNumbers/>
    </w:pPr>
  </w:style>
  <w:style w:type="paragraph" w:customStyle="1" w:styleId="Nagwektabeli">
    <w:name w:val="Nagłówek tabeli"/>
    <w:basedOn w:val="Zawartotabeli"/>
    <w:rsid w:val="003018D9"/>
    <w:pPr>
      <w:jc w:val="center"/>
    </w:pPr>
    <w:rPr>
      <w:b/>
      <w:bCs/>
    </w:rPr>
  </w:style>
  <w:style w:type="paragraph" w:styleId="Tekstdymka">
    <w:name w:val="Balloon Text"/>
    <w:basedOn w:val="Normalny"/>
    <w:link w:val="TekstdymkaZnak1"/>
    <w:rsid w:val="00301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basedOn w:val="Domylnaczcionkaakapitu"/>
    <w:link w:val="Tekstdymka"/>
    <w:rsid w:val="003018D9"/>
    <w:rPr>
      <w:rFonts w:ascii="Tahoma" w:eastAsia="Times New Roman" w:hAnsi="Tahoma" w:cs="Tahoma"/>
      <w:kern w:val="0"/>
      <w:sz w:val="16"/>
      <w:szCs w:val="16"/>
      <w:lang w:val="en-US" w:bidi="en-US"/>
      <w14:ligatures w14:val="none"/>
    </w:rPr>
  </w:style>
  <w:style w:type="paragraph" w:customStyle="1" w:styleId="Tekstkomentarza1">
    <w:name w:val="Tekst komentarza1"/>
    <w:basedOn w:val="Normalny"/>
    <w:rsid w:val="003018D9"/>
    <w:rPr>
      <w:sz w:val="20"/>
      <w:szCs w:val="20"/>
    </w:rPr>
  </w:style>
  <w:style w:type="paragraph" w:styleId="Tekstkomentarza">
    <w:name w:val="annotation text"/>
    <w:basedOn w:val="Normalny"/>
    <w:link w:val="TekstkomentarzaZnak1"/>
    <w:uiPriority w:val="99"/>
    <w:unhideWhenUsed/>
    <w:rsid w:val="003018D9"/>
    <w:pPr>
      <w:spacing w:line="240" w:lineRule="auto"/>
    </w:pPr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rsid w:val="003018D9"/>
    <w:rPr>
      <w:rFonts w:ascii="Calibri" w:eastAsia="Times New Roman" w:hAnsi="Calibri" w:cs="Calibri"/>
      <w:kern w:val="0"/>
      <w:sz w:val="20"/>
      <w:szCs w:val="20"/>
      <w:lang w:val="en-US" w:bidi="en-US"/>
      <w14:ligatures w14:val="none"/>
    </w:rPr>
  </w:style>
  <w:style w:type="paragraph" w:styleId="Tematkomentarza">
    <w:name w:val="annotation subject"/>
    <w:basedOn w:val="Tekstkomentarza1"/>
    <w:next w:val="Tekstkomentarza1"/>
    <w:link w:val="TematkomentarzaZnak1"/>
    <w:rsid w:val="003018D9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rsid w:val="003018D9"/>
    <w:rPr>
      <w:rFonts w:ascii="Calibri" w:eastAsia="Times New Roman" w:hAnsi="Calibri" w:cs="Calibri"/>
      <w:b/>
      <w:bCs/>
      <w:kern w:val="0"/>
      <w:sz w:val="20"/>
      <w:szCs w:val="20"/>
      <w:lang w:val="en-US" w:bidi="en-US"/>
      <w14:ligatures w14:val="none"/>
    </w:rPr>
  </w:style>
  <w:style w:type="paragraph" w:customStyle="1" w:styleId="Default">
    <w:name w:val="Default"/>
    <w:rsid w:val="003018D9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kern w:val="0"/>
      <w:sz w:val="24"/>
      <w:szCs w:val="24"/>
      <w:lang w:eastAsia="pl-PL"/>
      <w14:ligatures w14:val="none"/>
    </w:rPr>
  </w:style>
  <w:style w:type="paragraph" w:styleId="Poprawka">
    <w:name w:val="Revision"/>
    <w:hidden/>
    <w:uiPriority w:val="99"/>
    <w:semiHidden/>
    <w:rsid w:val="003018D9"/>
    <w:pPr>
      <w:spacing w:after="0" w:line="240" w:lineRule="auto"/>
    </w:pPr>
    <w:rPr>
      <w:rFonts w:ascii="Calibri" w:eastAsia="Times New Roman" w:hAnsi="Calibri" w:cs="Calibri"/>
      <w:kern w:val="0"/>
      <w:lang w:val="en-US" w:bidi="en-US"/>
      <w14:ligatures w14:val="none"/>
    </w:rPr>
  </w:style>
  <w:style w:type="paragraph" w:customStyle="1" w:styleId="ql-align-justify">
    <w:name w:val="ql-align-justify"/>
    <w:basedOn w:val="Normalny"/>
    <w:qFormat/>
    <w:rsid w:val="003018D9"/>
    <w:pPr>
      <w:suppressAutoHyphens w:val="0"/>
      <w:spacing w:after="0" w:line="240" w:lineRule="auto"/>
    </w:pPr>
    <w:rPr>
      <w:rFonts w:ascii="Arial" w:hAnsi="Arial" w:cs="Times New Roman"/>
      <w:sz w:val="20"/>
      <w:szCs w:val="20"/>
      <w:lang w:eastAsia="zh-CN" w:bidi="ar-SA"/>
    </w:rPr>
  </w:style>
  <w:style w:type="character" w:styleId="Odwoaniedokomentarza">
    <w:name w:val="annotation reference"/>
    <w:uiPriority w:val="99"/>
    <w:semiHidden/>
    <w:unhideWhenUsed/>
    <w:rsid w:val="003018D9"/>
    <w:rPr>
      <w:sz w:val="16"/>
      <w:szCs w:val="16"/>
    </w:rPr>
  </w:style>
  <w:style w:type="character" w:customStyle="1" w:styleId="cf01">
    <w:name w:val="cf01"/>
    <w:basedOn w:val="Domylnaczcionkaakapitu"/>
    <w:rsid w:val="000E41AE"/>
    <w:rPr>
      <w:rFonts w:ascii="Segoe UI" w:hAnsi="Segoe UI" w:cs="Segoe UI" w:hint="default"/>
      <w:sz w:val="18"/>
      <w:szCs w:val="18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B36073"/>
    <w:rPr>
      <w:rFonts w:ascii="Calibri" w:eastAsia="Times New Roman" w:hAnsi="Calibri" w:cs="Calibri"/>
      <w:kern w:val="0"/>
      <w:lang w:val="en-US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62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09a960-db15-468a-8126-758987377c22">
      <Terms xmlns="http://schemas.microsoft.com/office/infopath/2007/PartnerControls"/>
    </lcf76f155ced4ddcb4097134ff3c332f>
    <TaxCatchAll xmlns="a72f716f-ae0f-4aa8-a1b6-8681f1949294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138F6E24EF73A4B8D296E69A8090E19" ma:contentTypeVersion="13" ma:contentTypeDescription="Utwórz nowy dokument." ma:contentTypeScope="" ma:versionID="d475c625da0c2f8b88ffd8f0d663bb79">
  <xsd:schema xmlns:xsd="http://www.w3.org/2001/XMLSchema" xmlns:xs="http://www.w3.org/2001/XMLSchema" xmlns:p="http://schemas.microsoft.com/office/2006/metadata/properties" xmlns:ns2="8709a960-db15-468a-8126-758987377c22" xmlns:ns3="a72f716f-ae0f-4aa8-a1b6-8681f1949294" targetNamespace="http://schemas.microsoft.com/office/2006/metadata/properties" ma:root="true" ma:fieldsID="3559ec37d1f178ac3a0ba75f55543c22" ns2:_="" ns3:_="">
    <xsd:import namespace="8709a960-db15-468a-8126-758987377c22"/>
    <xsd:import namespace="a72f716f-ae0f-4aa8-a1b6-8681f19492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09a960-db15-468a-8126-758987377c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Tagi obrazów" ma:readOnly="false" ma:fieldId="{5cf76f15-5ced-4ddc-b409-7134ff3c332f}" ma:taxonomyMulti="true" ma:sspId="273d4f86-f1bb-4c4d-823f-6eaca357c38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f716f-ae0f-4aa8-a1b6-8681f194929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aa8e860-18e2-4c9a-a149-dfccb7df0fd3}" ma:internalName="TaxCatchAll" ma:showField="CatchAllData" ma:web="a72f716f-ae0f-4aa8-a1b6-8681f19492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4F45E2-5C90-44D5-ABA7-D4516EF3A2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5FE944-2E6F-426F-93A1-AEB3BC79DA03}">
  <ds:schemaRefs>
    <ds:schemaRef ds:uri="http://schemas.microsoft.com/office/2006/metadata/properties"/>
    <ds:schemaRef ds:uri="http://schemas.microsoft.com/office/infopath/2007/PartnerControls"/>
    <ds:schemaRef ds:uri="8709a960-db15-468a-8126-758987377c22"/>
    <ds:schemaRef ds:uri="a72f716f-ae0f-4aa8-a1b6-8681f1949294"/>
  </ds:schemaRefs>
</ds:datastoreItem>
</file>

<file path=customXml/itemProps3.xml><?xml version="1.0" encoding="utf-8"?>
<ds:datastoreItem xmlns:ds="http://schemas.openxmlformats.org/officeDocument/2006/customXml" ds:itemID="{8228602C-AD65-46D7-B389-BC22A2D321A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4E41C8E-B935-43A4-B7A3-F2F8093EC2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09a960-db15-468a-8126-758987377c22"/>
    <ds:schemaRef ds:uri="a72f716f-ae0f-4aa8-a1b6-8681f19492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27</Pages>
  <Words>5805</Words>
  <Characters>34830</Characters>
  <Application>Microsoft Office Word</Application>
  <DocSecurity>0</DocSecurity>
  <Lines>290</Lines>
  <Paragraphs>81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Mirosława Mochocka</dc:creator>
  <cp:keywords/>
  <dc:description/>
  <cp:lastModifiedBy>Silne Bilgorajskie</cp:lastModifiedBy>
  <cp:revision>51</cp:revision>
  <cp:lastPrinted>2024-04-15T09:37:00Z</cp:lastPrinted>
  <dcterms:created xsi:type="dcterms:W3CDTF">2024-12-04T13:06:00Z</dcterms:created>
  <dcterms:modified xsi:type="dcterms:W3CDTF">2024-12-05T08:52:00Z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0x0101009138F6E24EF73A4B8D296E69A8090E19</vt:lpwstr>
  </property>
  <property fmtid="{D5CDD505-2E9C-101B-9397-08002B2CF9AE}" pid="3" name="MediaServiceImageTags">
    <vt:lpwstr/>
  </property>
</Properties>
</file>