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A45E9" w14:textId="49059104" w:rsidR="00D71B80" w:rsidRPr="0023641A" w:rsidRDefault="00D71B80" w:rsidP="00D71B80">
      <w:pPr>
        <w:jc w:val="right"/>
        <w:rPr>
          <w:color w:val="000000" w:themeColor="text1"/>
          <w:sz w:val="16"/>
          <w:szCs w:val="16"/>
        </w:rPr>
      </w:pPr>
      <w:r w:rsidRPr="0023641A">
        <w:rPr>
          <w:color w:val="000000" w:themeColor="text1"/>
          <w:sz w:val="16"/>
          <w:szCs w:val="16"/>
        </w:rPr>
        <w:t xml:space="preserve">Załącznik nr 1 do Uchwały Nr </w:t>
      </w:r>
      <w:r w:rsidR="00AF75AB">
        <w:rPr>
          <w:color w:val="000000" w:themeColor="text1"/>
          <w:sz w:val="16"/>
          <w:szCs w:val="16"/>
        </w:rPr>
        <w:t>38</w:t>
      </w:r>
      <w:r w:rsidRPr="0023641A">
        <w:rPr>
          <w:color w:val="000000" w:themeColor="text1"/>
          <w:sz w:val="16"/>
          <w:szCs w:val="16"/>
        </w:rPr>
        <w:t xml:space="preserve">/2025/Z </w:t>
      </w:r>
      <w:r w:rsidR="0023641A" w:rsidRPr="0023641A">
        <w:rPr>
          <w:color w:val="000000" w:themeColor="text1"/>
          <w:sz w:val="16"/>
          <w:szCs w:val="16"/>
        </w:rPr>
        <w:t xml:space="preserve"> z </w:t>
      </w:r>
      <w:r w:rsidRPr="0023641A">
        <w:rPr>
          <w:color w:val="000000" w:themeColor="text1"/>
          <w:sz w:val="16"/>
          <w:szCs w:val="16"/>
        </w:rPr>
        <w:t xml:space="preserve">dnia </w:t>
      </w:r>
      <w:r w:rsidR="00D7201D">
        <w:rPr>
          <w:color w:val="000000" w:themeColor="text1"/>
          <w:sz w:val="16"/>
          <w:szCs w:val="16"/>
        </w:rPr>
        <w:t>17</w:t>
      </w:r>
      <w:r w:rsidRPr="0023641A">
        <w:rPr>
          <w:color w:val="000000" w:themeColor="text1"/>
          <w:sz w:val="16"/>
          <w:szCs w:val="16"/>
        </w:rPr>
        <w:t>.</w:t>
      </w:r>
      <w:r w:rsidR="00D7201D">
        <w:rPr>
          <w:color w:val="000000" w:themeColor="text1"/>
          <w:sz w:val="16"/>
          <w:szCs w:val="16"/>
        </w:rPr>
        <w:t>12</w:t>
      </w:r>
      <w:r w:rsidRPr="0023641A">
        <w:rPr>
          <w:color w:val="000000" w:themeColor="text1"/>
          <w:sz w:val="16"/>
          <w:szCs w:val="16"/>
        </w:rPr>
        <w:t>.2025 r.</w:t>
      </w:r>
    </w:p>
    <w:p w14:paraId="46A8AAC6" w14:textId="77777777" w:rsidR="00D71B80" w:rsidRPr="0086465E" w:rsidRDefault="00D71B80" w:rsidP="00D71B80">
      <w:pPr>
        <w:keepNext/>
        <w:keepLines/>
        <w:spacing w:before="240" w:after="0"/>
        <w:jc w:val="center"/>
        <w:outlineLvl w:val="0"/>
        <w:rPr>
          <w:rFonts w:ascii="Calibri" w:eastAsia="Times New Roman" w:hAnsi="Calibri" w:cs="Calibri"/>
          <w:color w:val="2E74B5"/>
          <w:kern w:val="0"/>
          <w:sz w:val="32"/>
          <w:szCs w:val="32"/>
          <w14:ligatures w14:val="none"/>
        </w:rPr>
      </w:pPr>
      <w:r w:rsidRPr="0086465E">
        <w:rPr>
          <w:rFonts w:ascii="Calibri" w:eastAsia="Times New Roman" w:hAnsi="Calibri" w:cs="Calibri"/>
          <w:color w:val="2E74B5"/>
          <w:kern w:val="0"/>
          <w:sz w:val="32"/>
          <w:szCs w:val="32"/>
          <w14:ligatures w14:val="none"/>
        </w:rPr>
        <w:t xml:space="preserve">Procedura ustalania i zmiany niebudzących wątpliwości interpretacyjnych kryteriów wyboru operacji </w:t>
      </w:r>
    </w:p>
    <w:p w14:paraId="4FAC516F" w14:textId="77777777" w:rsidR="00D71B80" w:rsidRPr="0086465E" w:rsidRDefault="00D71B80" w:rsidP="00D71B80">
      <w:pPr>
        <w:rPr>
          <w:rFonts w:ascii="Calibri" w:eastAsia="Calibri" w:hAnsi="Calibri" w:cs="Calibri"/>
          <w:kern w:val="0"/>
          <w14:ligatures w14:val="none"/>
        </w:rPr>
      </w:pPr>
    </w:p>
    <w:p w14:paraId="20BCF18F" w14:textId="77777777" w:rsidR="00D71B80" w:rsidRPr="0086465E" w:rsidRDefault="00D71B80" w:rsidP="00D71B80">
      <w:pPr>
        <w:keepNext/>
        <w:keepLines/>
        <w:spacing w:before="240" w:after="0"/>
        <w:jc w:val="center"/>
        <w:outlineLvl w:val="1"/>
        <w:rPr>
          <w:rFonts w:ascii="Calibri Light" w:eastAsia="Times New Roman" w:hAnsi="Calibri Light" w:cs="Times New Roman"/>
          <w:color w:val="2E74B5"/>
          <w:kern w:val="0"/>
          <w:sz w:val="26"/>
          <w:szCs w:val="26"/>
          <w14:ligatures w14:val="none"/>
        </w:rPr>
      </w:pPr>
      <w:r w:rsidRPr="0086465E">
        <w:rPr>
          <w:rFonts w:ascii="Calibri Light" w:eastAsia="Times New Roman" w:hAnsi="Calibri Light" w:cs="Times New Roman"/>
          <w:color w:val="2E74B5"/>
          <w:kern w:val="0"/>
          <w:sz w:val="26"/>
          <w:szCs w:val="26"/>
          <w14:ligatures w14:val="none"/>
        </w:rPr>
        <w:t>Zakres procedury</w:t>
      </w:r>
    </w:p>
    <w:p w14:paraId="0B8BB373" w14:textId="77777777" w:rsidR="00D71B80" w:rsidRPr="0086465E" w:rsidRDefault="00D71B80" w:rsidP="00D71B80">
      <w:pPr>
        <w:tabs>
          <w:tab w:val="left" w:pos="-3060"/>
        </w:tabs>
        <w:spacing w:after="0"/>
        <w:jc w:val="center"/>
        <w:rPr>
          <w:rFonts w:ascii="Calibri" w:eastAsia="Calibri" w:hAnsi="Calibri" w:cs="Calibri"/>
          <w:color w:val="000000"/>
          <w:kern w:val="0"/>
          <w14:ligatures w14:val="none"/>
        </w:rPr>
      </w:pPr>
      <w:r w:rsidRPr="0086465E">
        <w:rPr>
          <w:rFonts w:ascii="Calibri" w:eastAsia="Calibri" w:hAnsi="Calibri" w:cs="Calibri"/>
          <w:color w:val="000000"/>
          <w:kern w:val="0"/>
          <w14:ligatures w14:val="none"/>
        </w:rPr>
        <w:t>§1</w:t>
      </w:r>
    </w:p>
    <w:p w14:paraId="096FF49C" w14:textId="77777777" w:rsidR="00D71B80" w:rsidRPr="0086465E" w:rsidRDefault="00D71B80" w:rsidP="00D71B80">
      <w:pPr>
        <w:numPr>
          <w:ilvl w:val="0"/>
          <w:numId w:val="9"/>
        </w:numPr>
        <w:spacing w:after="0"/>
        <w:ind w:left="426" w:hanging="349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Procedury obejmują zasady ustalania i zmiany niebudzących wątpliwości interpretacyjnych kryteriów wyboru operacji.</w:t>
      </w:r>
    </w:p>
    <w:p w14:paraId="2707B022" w14:textId="77777777" w:rsidR="00D71B80" w:rsidRPr="0086465E" w:rsidRDefault="00D71B80" w:rsidP="00D71B80">
      <w:pPr>
        <w:spacing w:after="0"/>
        <w:ind w:left="36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</w:p>
    <w:p w14:paraId="6CFCC950" w14:textId="77777777" w:rsidR="00D71B80" w:rsidRPr="0086465E" w:rsidRDefault="00D71B80" w:rsidP="00D71B80">
      <w:pPr>
        <w:keepNext/>
        <w:keepLines/>
        <w:spacing w:before="240" w:after="0"/>
        <w:jc w:val="center"/>
        <w:outlineLvl w:val="1"/>
        <w:rPr>
          <w:rFonts w:ascii="Calibri Light" w:eastAsia="Times New Roman" w:hAnsi="Calibri Light" w:cs="Times New Roman"/>
          <w:color w:val="2E74B5"/>
          <w:kern w:val="0"/>
          <w:sz w:val="26"/>
          <w:szCs w:val="26"/>
          <w14:ligatures w14:val="none"/>
        </w:rPr>
      </w:pPr>
      <w:r w:rsidRPr="0086465E">
        <w:rPr>
          <w:rFonts w:ascii="Calibri Light" w:eastAsia="Times New Roman" w:hAnsi="Calibri Light" w:cs="Times New Roman"/>
          <w:color w:val="2E74B5"/>
          <w:kern w:val="0"/>
          <w:sz w:val="26"/>
          <w:szCs w:val="26"/>
          <w14:ligatures w14:val="none"/>
        </w:rPr>
        <w:t>Kryteria</w:t>
      </w:r>
    </w:p>
    <w:p w14:paraId="38C3EE69" w14:textId="77777777" w:rsidR="00D71B80" w:rsidRPr="0086465E" w:rsidRDefault="00D71B80" w:rsidP="00D71B80">
      <w:pPr>
        <w:tabs>
          <w:tab w:val="left" w:pos="-3060"/>
        </w:tabs>
        <w:spacing w:after="0"/>
        <w:jc w:val="center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§2</w:t>
      </w:r>
    </w:p>
    <w:p w14:paraId="4F9DFECC" w14:textId="77777777" w:rsidR="00D71B80" w:rsidRPr="0086465E" w:rsidRDefault="00D71B80" w:rsidP="00D71B80">
      <w:pPr>
        <w:numPr>
          <w:ilvl w:val="0"/>
          <w:numId w:val="1"/>
        </w:numPr>
        <w:spacing w:after="0"/>
        <w:ind w:left="426" w:hanging="427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 xml:space="preserve">LGD dokonuje wyboru operacji spośród wniosków, które spełniają warunki, o których mowa </w:t>
      </w:r>
      <w:r w:rsidRPr="0086465E">
        <w:rPr>
          <w:rFonts w:ascii="Calibri" w:eastAsia="Calibri" w:hAnsi="Calibri" w:cs="Calibri"/>
          <w:kern w:val="0"/>
          <w14:ligatures w14:val="none"/>
        </w:rPr>
        <w:br/>
        <w:t xml:space="preserve">w art. 21 ust. 1 pkt 1 ustawy RLKS przy zastosowaniu kryteriów wyboru operacji, które są ustalane przez LGD. </w:t>
      </w:r>
    </w:p>
    <w:p w14:paraId="7B44AAFA" w14:textId="77777777" w:rsidR="00D71B80" w:rsidRPr="0086465E" w:rsidRDefault="00D71B80" w:rsidP="00D71B80">
      <w:pPr>
        <w:numPr>
          <w:ilvl w:val="0"/>
          <w:numId w:val="1"/>
        </w:numPr>
        <w:spacing w:after="0"/>
        <w:ind w:left="426" w:hanging="427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LGD stosuje rankingujące kryteria wyboru operacji czyli premiujące wnioski o określonym charakterze.</w:t>
      </w:r>
    </w:p>
    <w:p w14:paraId="146034FB" w14:textId="77777777" w:rsidR="00D71B80" w:rsidRPr="0086465E" w:rsidRDefault="00D71B80" w:rsidP="00D71B80">
      <w:pPr>
        <w:numPr>
          <w:ilvl w:val="0"/>
          <w:numId w:val="1"/>
        </w:numPr>
        <w:spacing w:after="0"/>
        <w:ind w:left="426" w:hanging="427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LGD ustala minimum punktowe w wysokości zależne od całkowitej liczby punktów dostosowane do każdego przedsięwzięcia.</w:t>
      </w:r>
    </w:p>
    <w:p w14:paraId="49DD33E9" w14:textId="77777777" w:rsidR="00D71B80" w:rsidRPr="0086465E" w:rsidRDefault="00D71B80" w:rsidP="00D71B80">
      <w:pPr>
        <w:numPr>
          <w:ilvl w:val="0"/>
          <w:numId w:val="1"/>
        </w:numPr>
        <w:spacing w:after="0"/>
        <w:ind w:left="426" w:hanging="426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LGD zapewnia zastosowanie co najmniej dwóch kryteriów wyboru operacji o charakterze rankingującym zawartych w Wytycznych szczegółowych w zakresie przyznawania i wypłaty pomocy finansowej w ramach Planu Strategicznego dla Wspólnej Polityki Rolnej na lata 2023-2027 dla interwencji I.13.1 LEADER/Rozwój Lokalny Kierowany przez Społeczność (RLKS) - komponent Wdrażanie LSR.</w:t>
      </w:r>
    </w:p>
    <w:p w14:paraId="461D4A5C" w14:textId="77777777" w:rsidR="00D71B80" w:rsidRPr="0086465E" w:rsidRDefault="00D71B80" w:rsidP="00D71B80">
      <w:pPr>
        <w:spacing w:after="0"/>
        <w:ind w:left="426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</w:p>
    <w:p w14:paraId="6CBA87A8" w14:textId="77777777" w:rsidR="00D71B80" w:rsidRPr="0086465E" w:rsidRDefault="00D71B80" w:rsidP="00D71B80">
      <w:pPr>
        <w:spacing w:after="0"/>
        <w:jc w:val="center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§3</w:t>
      </w:r>
    </w:p>
    <w:p w14:paraId="4AF328DF" w14:textId="77777777" w:rsidR="00D71B80" w:rsidRPr="0086465E" w:rsidRDefault="00D71B80" w:rsidP="00D71B80">
      <w:pPr>
        <w:numPr>
          <w:ilvl w:val="0"/>
          <w:numId w:val="2"/>
        </w:numPr>
        <w:spacing w:after="0"/>
        <w:ind w:left="426" w:hanging="427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Projekt kryteriów przygotowywany jest przez grupę roboczą w skład której wchodzą przedstawiciele Zarządu LGD, Rady LGD oraz Biura LGD.</w:t>
      </w:r>
    </w:p>
    <w:p w14:paraId="6D73E221" w14:textId="77777777" w:rsidR="00D71B80" w:rsidRPr="0086465E" w:rsidRDefault="00D71B80" w:rsidP="00D71B80">
      <w:pPr>
        <w:numPr>
          <w:ilvl w:val="0"/>
          <w:numId w:val="2"/>
        </w:numPr>
        <w:spacing w:after="0"/>
        <w:ind w:left="426" w:hanging="427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Projekt kryteriów poddany jest konsultacjom społecznym w formie:</w:t>
      </w:r>
    </w:p>
    <w:p w14:paraId="11B6F424" w14:textId="77777777" w:rsidR="00D71B80" w:rsidRPr="0086465E" w:rsidRDefault="00D71B80" w:rsidP="00D71B80">
      <w:pPr>
        <w:numPr>
          <w:ilvl w:val="2"/>
          <w:numId w:val="10"/>
        </w:numPr>
        <w:spacing w:after="0"/>
        <w:ind w:left="851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zamieszczenia na stronie internetowej LGD z określeniem kanałów komunikacji zwrotnej;</w:t>
      </w:r>
    </w:p>
    <w:p w14:paraId="32C0CF23" w14:textId="77777777" w:rsidR="00D71B80" w:rsidRPr="0086465E" w:rsidRDefault="00D71B80" w:rsidP="00D71B80">
      <w:pPr>
        <w:numPr>
          <w:ilvl w:val="2"/>
          <w:numId w:val="10"/>
        </w:numPr>
        <w:spacing w:after="0"/>
        <w:ind w:left="851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przeprowadzenia ankiety, w tym ankiety internetowej;</w:t>
      </w:r>
    </w:p>
    <w:p w14:paraId="29D74530" w14:textId="77777777" w:rsidR="00D71B80" w:rsidRPr="0086465E" w:rsidRDefault="00D71B80" w:rsidP="00D71B80">
      <w:pPr>
        <w:numPr>
          <w:ilvl w:val="2"/>
          <w:numId w:val="10"/>
        </w:numPr>
        <w:spacing w:after="0"/>
        <w:ind w:left="851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bezpośrednich spotkań z mieszkańcami.</w:t>
      </w:r>
    </w:p>
    <w:p w14:paraId="42860340" w14:textId="77777777" w:rsidR="00D71B80" w:rsidRPr="0086465E" w:rsidRDefault="00D71B80" w:rsidP="00D71B80">
      <w:pPr>
        <w:numPr>
          <w:ilvl w:val="0"/>
          <w:numId w:val="2"/>
        </w:numPr>
        <w:spacing w:after="0"/>
        <w:ind w:left="426" w:hanging="427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Warunek opisany w §3 ust. 2  uznaje się za spełniony jeśli zastosowano co najmniej jedną z form opisanych w §3 ust. 2 a) – c) .</w:t>
      </w:r>
    </w:p>
    <w:p w14:paraId="2A378CA9" w14:textId="77777777" w:rsidR="00D71B80" w:rsidRPr="0086465E" w:rsidRDefault="00D71B80" w:rsidP="00D71B80">
      <w:pPr>
        <w:numPr>
          <w:ilvl w:val="0"/>
          <w:numId w:val="2"/>
        </w:numPr>
        <w:spacing w:after="0"/>
        <w:ind w:left="426" w:hanging="427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Zmiana kryteriów wymaga przeprowadzenia konsultacji opisanych w §3 ust. 2 i 3.</w:t>
      </w:r>
    </w:p>
    <w:p w14:paraId="301C0424" w14:textId="77777777" w:rsidR="00D71B80" w:rsidRPr="0086465E" w:rsidRDefault="00D71B80" w:rsidP="00D71B80">
      <w:pPr>
        <w:spacing w:after="0"/>
        <w:ind w:left="426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</w:p>
    <w:p w14:paraId="3DD79D43" w14:textId="77777777" w:rsidR="00D71B80" w:rsidRPr="0086465E" w:rsidRDefault="00D71B80" w:rsidP="00D71B80">
      <w:pPr>
        <w:spacing w:after="0"/>
        <w:jc w:val="center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§4</w:t>
      </w:r>
    </w:p>
    <w:p w14:paraId="13B8F86C" w14:textId="77777777" w:rsidR="00D71B80" w:rsidRPr="0086465E" w:rsidRDefault="00D71B80" w:rsidP="00D71B80">
      <w:pPr>
        <w:numPr>
          <w:ilvl w:val="0"/>
          <w:numId w:val="3"/>
        </w:numPr>
        <w:spacing w:after="0"/>
        <w:ind w:left="426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Po uwzględnieniu wyników konsultacji społecznych kryteria zatwierdzane są przez Zarząd LGD „Silne Biłgorajskie”.</w:t>
      </w:r>
    </w:p>
    <w:p w14:paraId="3A1EFBFC" w14:textId="77777777" w:rsidR="00D71B80" w:rsidRPr="0086465E" w:rsidRDefault="00D71B80" w:rsidP="00D71B80">
      <w:pPr>
        <w:numPr>
          <w:ilvl w:val="0"/>
          <w:numId w:val="3"/>
        </w:numPr>
        <w:spacing w:after="0"/>
        <w:ind w:left="426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Zgodnie z decyzją Walnego Zebrania Członków zmiany kryteriów zatwierdzane są decyzją Zarządu LGD.</w:t>
      </w:r>
    </w:p>
    <w:p w14:paraId="51B5C797" w14:textId="77777777" w:rsidR="00D71B80" w:rsidRPr="0086465E" w:rsidRDefault="00D71B80" w:rsidP="00D71B80">
      <w:pPr>
        <w:spacing w:after="0"/>
        <w:jc w:val="center"/>
        <w:rPr>
          <w:rFonts w:ascii="Calibri" w:eastAsia="Calibri" w:hAnsi="Calibri" w:cs="Calibri"/>
          <w:kern w:val="0"/>
          <w14:ligatures w14:val="none"/>
        </w:rPr>
      </w:pPr>
    </w:p>
    <w:p w14:paraId="45B6CBEA" w14:textId="77777777" w:rsidR="00D71B80" w:rsidRPr="0086465E" w:rsidRDefault="00D71B80" w:rsidP="00D71B80">
      <w:pPr>
        <w:spacing w:after="0"/>
        <w:jc w:val="center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§5</w:t>
      </w:r>
    </w:p>
    <w:p w14:paraId="10B9A49B" w14:textId="77777777" w:rsidR="00D71B80" w:rsidRPr="0086465E" w:rsidRDefault="00D71B80" w:rsidP="00D71B80">
      <w:pPr>
        <w:numPr>
          <w:ilvl w:val="0"/>
          <w:numId w:val="4"/>
        </w:numPr>
        <w:spacing w:after="0"/>
        <w:ind w:left="426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Procedura zmiany kryteriów wyboru wniosków może być uruchomiona w przypadku:</w:t>
      </w:r>
    </w:p>
    <w:p w14:paraId="3CEC848F" w14:textId="77777777" w:rsidR="00D71B80" w:rsidRPr="0086465E" w:rsidRDefault="00D71B80" w:rsidP="00D71B80">
      <w:pPr>
        <w:numPr>
          <w:ilvl w:val="0"/>
          <w:numId w:val="5"/>
        </w:num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identyfikacji błędów dotyczących poszczególnych kryteriów</w:t>
      </w:r>
    </w:p>
    <w:p w14:paraId="58A628E8" w14:textId="77777777" w:rsidR="00D71B80" w:rsidRPr="0086465E" w:rsidRDefault="00D71B80" w:rsidP="00D71B80">
      <w:pPr>
        <w:numPr>
          <w:ilvl w:val="0"/>
          <w:numId w:val="5"/>
        </w:num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lastRenderedPageBreak/>
        <w:t xml:space="preserve">na wniosek: </w:t>
      </w:r>
    </w:p>
    <w:p w14:paraId="797C26A4" w14:textId="77777777" w:rsidR="00D71B80" w:rsidRPr="0086465E" w:rsidRDefault="00D71B80" w:rsidP="00D71B80">
      <w:pPr>
        <w:numPr>
          <w:ilvl w:val="0"/>
          <w:numId w:val="11"/>
        </w:num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 xml:space="preserve">Przewodniczącego Rady LGD, </w:t>
      </w:r>
    </w:p>
    <w:p w14:paraId="2AE36408" w14:textId="77777777" w:rsidR="00D71B80" w:rsidRPr="0086465E" w:rsidRDefault="00D71B80" w:rsidP="00D71B80">
      <w:pPr>
        <w:numPr>
          <w:ilvl w:val="0"/>
          <w:numId w:val="11"/>
        </w:num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Zarządu, po zebraniu informacji z monitoringu LSR,</w:t>
      </w:r>
    </w:p>
    <w:p w14:paraId="70814385" w14:textId="77777777" w:rsidR="00D71B80" w:rsidRPr="0086465E" w:rsidRDefault="00D71B80" w:rsidP="00D71B80">
      <w:pPr>
        <w:numPr>
          <w:ilvl w:val="0"/>
          <w:numId w:val="5"/>
        </w:num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na podstawie wniosków lub rekomendacji będących efektem ewaluacji realizacji LSR,</w:t>
      </w:r>
    </w:p>
    <w:p w14:paraId="2A08437F" w14:textId="77777777" w:rsidR="00D71B80" w:rsidRPr="0086465E" w:rsidRDefault="00D71B80" w:rsidP="00D71B80">
      <w:pPr>
        <w:numPr>
          <w:ilvl w:val="0"/>
          <w:numId w:val="5"/>
        </w:num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w związku ze zmianą przepisów prawa,</w:t>
      </w:r>
    </w:p>
    <w:p w14:paraId="1A12347C" w14:textId="77777777" w:rsidR="00D71B80" w:rsidRPr="0086465E" w:rsidRDefault="00D71B80" w:rsidP="00D71B80">
      <w:pPr>
        <w:numPr>
          <w:ilvl w:val="0"/>
          <w:numId w:val="5"/>
        </w:num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na podstawie rekomendacji ZW.</w:t>
      </w:r>
    </w:p>
    <w:p w14:paraId="47742840" w14:textId="77777777" w:rsidR="00D71B80" w:rsidRPr="0086465E" w:rsidRDefault="00D71B80" w:rsidP="00D71B80">
      <w:pPr>
        <w:spacing w:after="0"/>
        <w:contextualSpacing/>
        <w:rPr>
          <w:rFonts w:ascii="Calibri" w:eastAsia="Calibri" w:hAnsi="Calibri" w:cs="Calibri"/>
          <w:kern w:val="0"/>
          <w14:ligatures w14:val="none"/>
        </w:rPr>
      </w:pPr>
    </w:p>
    <w:p w14:paraId="4E3909B9" w14:textId="77777777" w:rsidR="00D71B80" w:rsidRPr="0086465E" w:rsidRDefault="00D71B80" w:rsidP="00D71B80">
      <w:pPr>
        <w:spacing w:after="0"/>
        <w:contextualSpacing/>
        <w:jc w:val="center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§6</w:t>
      </w:r>
    </w:p>
    <w:p w14:paraId="7D36DC50" w14:textId="77777777" w:rsidR="00D71B80" w:rsidRPr="0086465E" w:rsidRDefault="00D71B80" w:rsidP="00D71B80">
      <w:pPr>
        <w:numPr>
          <w:ilvl w:val="0"/>
          <w:numId w:val="7"/>
        </w:numPr>
        <w:spacing w:after="0"/>
        <w:ind w:left="426" w:hanging="349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Kryteria ustalone przez LGD są:</w:t>
      </w:r>
    </w:p>
    <w:p w14:paraId="3CAEEEA9" w14:textId="77777777" w:rsidR="00D71B80" w:rsidRPr="0086465E" w:rsidRDefault="00D71B80" w:rsidP="00D71B80">
      <w:pPr>
        <w:numPr>
          <w:ilvl w:val="0"/>
          <w:numId w:val="6"/>
        </w:numPr>
        <w:spacing w:after="0"/>
        <w:ind w:left="851" w:hanging="425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logicznie powiązane ze stwierdzonymi potrzebami, określonymi celami oraz przyjętymi wskaźnikami produktu i rezultatu zapisanymi w LSR,</w:t>
      </w:r>
    </w:p>
    <w:p w14:paraId="1E069E24" w14:textId="77777777" w:rsidR="00D71B80" w:rsidRPr="0086465E" w:rsidRDefault="00D71B80" w:rsidP="00D71B80">
      <w:pPr>
        <w:numPr>
          <w:ilvl w:val="0"/>
          <w:numId w:val="6"/>
        </w:numPr>
        <w:spacing w:after="0"/>
        <w:ind w:left="851" w:hanging="425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 xml:space="preserve">przejrzyste, obiektywne i niedyskryminujące, </w:t>
      </w:r>
    </w:p>
    <w:p w14:paraId="7EED8F42" w14:textId="77777777" w:rsidR="00D71B80" w:rsidRPr="0086465E" w:rsidRDefault="00D71B80" w:rsidP="00D71B80">
      <w:pPr>
        <w:numPr>
          <w:ilvl w:val="0"/>
          <w:numId w:val="6"/>
        </w:numPr>
        <w:spacing w:after="0"/>
        <w:ind w:left="851" w:hanging="425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mierzalne oraz powinny posiadać dodatkowe opisy i definicje, pozwalające na ich właściwe zrozumienie i zastosowanie,</w:t>
      </w:r>
    </w:p>
    <w:p w14:paraId="7A9DE26A" w14:textId="77777777" w:rsidR="00D71B80" w:rsidRPr="0086465E" w:rsidRDefault="00D71B80" w:rsidP="00D71B80">
      <w:pPr>
        <w:numPr>
          <w:ilvl w:val="0"/>
          <w:numId w:val="6"/>
        </w:numPr>
        <w:spacing w:after="0"/>
        <w:ind w:left="851" w:hanging="425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dookreślone w zakresie spełniania warunków przyznania określonej liczby punktów.</w:t>
      </w:r>
    </w:p>
    <w:p w14:paraId="1603FE10" w14:textId="77777777" w:rsidR="00D71B80" w:rsidRPr="0086465E" w:rsidRDefault="00D71B80" w:rsidP="00D71B80">
      <w:pPr>
        <w:spacing w:after="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</w:p>
    <w:p w14:paraId="3236618A" w14:textId="77777777" w:rsidR="00D71B80" w:rsidRPr="0086465E" w:rsidRDefault="00D71B80" w:rsidP="00D71B80">
      <w:pPr>
        <w:spacing w:after="0"/>
        <w:contextualSpacing/>
        <w:jc w:val="center"/>
        <w:rPr>
          <w:rFonts w:ascii="Calibri" w:eastAsia="Calibri" w:hAnsi="Calibri" w:cs="Calibri"/>
          <w:kern w:val="0"/>
          <w14:ligatures w14:val="none"/>
        </w:rPr>
      </w:pPr>
      <w:r w:rsidRPr="0086465E">
        <w:rPr>
          <w:rFonts w:ascii="Calibri" w:eastAsia="Calibri" w:hAnsi="Calibri" w:cs="Calibri"/>
          <w:kern w:val="0"/>
          <w14:ligatures w14:val="none"/>
        </w:rPr>
        <w:t>§7</w:t>
      </w:r>
    </w:p>
    <w:p w14:paraId="6B48A7AC" w14:textId="77777777" w:rsidR="00D71B80" w:rsidRPr="0086465E" w:rsidRDefault="00D71B80" w:rsidP="00D71B80">
      <w:pPr>
        <w:numPr>
          <w:ilvl w:val="0"/>
          <w:numId w:val="8"/>
        </w:numPr>
        <w:spacing w:after="0"/>
        <w:ind w:left="426" w:hanging="349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bookmarkStart w:id="0" w:name="_Hlk192752257"/>
      <w:r w:rsidRPr="0086465E">
        <w:rPr>
          <w:rFonts w:ascii="Calibri" w:eastAsia="Calibri" w:hAnsi="Calibri" w:cs="Calibri"/>
          <w:kern w:val="0"/>
          <w14:ligatures w14:val="none"/>
        </w:rPr>
        <w:t xml:space="preserve">Kryteria wyboru operacji </w:t>
      </w:r>
      <w:bookmarkEnd w:id="0"/>
      <w:r w:rsidRPr="0086465E">
        <w:rPr>
          <w:rFonts w:ascii="Calibri" w:eastAsia="Calibri" w:hAnsi="Calibri" w:cs="Calibri"/>
          <w:kern w:val="0"/>
          <w14:ligatures w14:val="none"/>
        </w:rPr>
        <w:t>publikowane są co najmniej na stronie internetowej LGD.</w:t>
      </w:r>
    </w:p>
    <w:p w14:paraId="5D5568B2" w14:textId="77777777" w:rsidR="00D71B80" w:rsidRPr="0086465E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309E4E34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442AFD0D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403AC599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29BB4B4F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1144EF8B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1CA652CF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33C3823A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6E67B94B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1C3C645D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53E30FD6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48E36C98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57C9D39E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74C82A6A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3E10126E" w14:textId="77777777" w:rsidR="00D71B80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099FCB6C" w14:textId="77777777" w:rsidR="00D71B80" w:rsidRPr="0086465E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524BB052" w14:textId="77777777" w:rsidR="00D71B80" w:rsidRPr="0086465E" w:rsidRDefault="00D71B80" w:rsidP="00D71B80">
      <w:pPr>
        <w:rPr>
          <w:rFonts w:ascii="Calibri" w:eastAsia="Calibri" w:hAnsi="Calibri" w:cs="Times New Roman"/>
          <w:kern w:val="0"/>
          <w14:ligatures w14:val="none"/>
        </w:rPr>
      </w:pPr>
    </w:p>
    <w:p w14:paraId="6C6FA1D8" w14:textId="77777777" w:rsidR="00D71B80" w:rsidRDefault="00D71B80" w:rsidP="00D71B80">
      <w:pPr>
        <w:tabs>
          <w:tab w:val="left" w:pos="2422"/>
        </w:tabs>
        <w:jc w:val="center"/>
        <w:rPr>
          <w:rFonts w:asciiTheme="majorHAnsi" w:eastAsia="Calibri" w:hAnsiTheme="majorHAnsi" w:cstheme="majorHAnsi"/>
          <w:kern w:val="0"/>
          <w:sz w:val="36"/>
          <w:szCs w:val="36"/>
          <w14:ligatures w14:val="none"/>
        </w:rPr>
      </w:pPr>
    </w:p>
    <w:p w14:paraId="3CB81B92" w14:textId="6077BBE1" w:rsidR="00D71B80" w:rsidRPr="00FC35E2" w:rsidRDefault="00D71B80" w:rsidP="00D71B80">
      <w:pPr>
        <w:tabs>
          <w:tab w:val="left" w:pos="2422"/>
        </w:tabs>
        <w:jc w:val="center"/>
        <w:rPr>
          <w:rFonts w:asciiTheme="majorHAnsi" w:eastAsia="Calibri" w:hAnsiTheme="majorHAnsi" w:cstheme="majorHAnsi"/>
          <w:kern w:val="0"/>
          <w:sz w:val="36"/>
          <w:szCs w:val="36"/>
          <w14:ligatures w14:val="none"/>
        </w:rPr>
      </w:pPr>
      <w:r w:rsidRPr="00FC35E2">
        <w:rPr>
          <w:rFonts w:asciiTheme="majorHAnsi" w:eastAsia="Calibri" w:hAnsiTheme="majorHAnsi" w:cstheme="majorHAnsi"/>
          <w:kern w:val="0"/>
          <w:sz w:val="36"/>
          <w:szCs w:val="36"/>
          <w14:ligatures w14:val="none"/>
        </w:rPr>
        <w:lastRenderedPageBreak/>
        <w:t>Kryteria wyboru operacji w ramach Lokalnej Strategii Rozwoju „Silne Biłgorajskie”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D71B80" w:rsidRPr="0086465E" w14:paraId="5C20ABB1" w14:textId="77777777" w:rsidTr="00DD3E9E">
        <w:trPr>
          <w:trHeight w:val="428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68B73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1" w:name="_Hlk187924707"/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CEL 1 Większa konkurencyjność gospodarcza obszaru</w:t>
            </w:r>
          </w:p>
        </w:tc>
      </w:tr>
      <w:tr w:rsidR="00D71B80" w:rsidRPr="0086465E" w14:paraId="5DBE291F" w14:textId="77777777" w:rsidTr="00DD3E9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79B4F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1.1. </w:t>
            </w:r>
            <w:bookmarkStart w:id="2" w:name="_Hlk188435354"/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Wsparcie podejmowania i rozwoju działalności wykorzystujących istniejącą bazę surowcową.</w:t>
            </w:r>
            <w:bookmarkEnd w:id="2"/>
          </w:p>
        </w:tc>
      </w:tr>
      <w:tr w:rsidR="00D71B80" w:rsidRPr="0086465E" w14:paraId="3443BD9D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C7B2D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E6349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bookmarkStart w:id="3" w:name="_Hlk188435407"/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Wsparcie podejmowania działalności gospodarczej </w:t>
            </w:r>
            <w:bookmarkEnd w:id="3"/>
          </w:p>
        </w:tc>
      </w:tr>
      <w:tr w:rsidR="00D71B80" w:rsidRPr="0086465E" w14:paraId="547C3842" w14:textId="77777777" w:rsidTr="00DD3E9E">
        <w:trPr>
          <w:trHeight w:val="33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DFE90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B9B93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D71B80" w:rsidRPr="0086465E" w14:paraId="0E4A2283" w14:textId="77777777" w:rsidTr="00DD3E9E">
        <w:trPr>
          <w:trHeight w:val="46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71E5C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475DB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Mieszkańcy obszaru LSR</w:t>
            </w:r>
          </w:p>
        </w:tc>
      </w:tr>
      <w:bookmarkEnd w:id="1"/>
    </w:tbl>
    <w:p w14:paraId="4D1AA7CC" w14:textId="77777777" w:rsidR="00D71B80" w:rsidRPr="0086465E" w:rsidRDefault="00D71B80" w:rsidP="00D71B80">
      <w:pPr>
        <w:tabs>
          <w:tab w:val="left" w:pos="2422"/>
        </w:tabs>
        <w:rPr>
          <w:rFonts w:ascii="Calibri" w:eastAsia="Calibri" w:hAnsi="Calibri" w:cs="Calibri"/>
          <w:b/>
          <w:bCs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174"/>
        <w:gridCol w:w="6493"/>
        <w:gridCol w:w="1393"/>
      </w:tblGrid>
      <w:tr w:rsidR="00D71B80" w:rsidRPr="0086465E" w14:paraId="4F3B77C9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2A41D65" w14:textId="77777777" w:rsidR="00D71B80" w:rsidRPr="0086465E" w:rsidRDefault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bookmarkStart w:id="4" w:name="_Hlk187925349"/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D086ED4" w14:textId="77777777" w:rsidR="00D71B80" w:rsidRPr="0086465E" w:rsidRDefault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7908B45" w14:textId="77777777" w:rsidR="00D71B80" w:rsidRPr="0086465E" w:rsidRDefault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D71B80" w:rsidRPr="0086465E" w14:paraId="203F23BB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F29D2" w14:textId="77777777" w:rsidR="00D71B80" w:rsidRPr="0086465E" w:rsidRDefault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421EC" w14:textId="77777777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4343" w14:textId="41A6B541" w:rsidR="00D71B80" w:rsidRPr="0086465E" w:rsidRDefault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71B80" w:rsidRPr="0086465E" w14:paraId="16DBCEC2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6DDD" w14:textId="111D5C36" w:rsidR="00D71B80" w:rsidRPr="0086465E" w:rsidRDefault="00D71B80" w:rsidP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58237" w14:textId="5ADD4F89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Wsparcie LGD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w zakresie</w:t>
            </w:r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 przygotowania wniosku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4408" w14:textId="31EB77CA" w:rsidR="00D71B80" w:rsidRDefault="007D760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71B80" w:rsidRPr="0086465E" w14:paraId="6B26D5A2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B8E1" w14:textId="2E67396B" w:rsidR="00D71B80" w:rsidRPr="0086465E" w:rsidRDefault="00D71B80" w:rsidP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3F65" w14:textId="34311A55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Wykorzystanie/ promowanie zasobów lokalnych LSR  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CD40" w14:textId="315F59EC" w:rsidR="00D71B80" w:rsidRPr="0086465E" w:rsidRDefault="007D760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D71B80" w:rsidRPr="0086465E" w14:paraId="16696AA2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8955" w14:textId="49B6192A" w:rsidR="00D71B80" w:rsidRPr="0086465E" w:rsidRDefault="00D71B80" w:rsidP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767DB" w14:textId="50117B5A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Ochrona środowiska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81E90" w14:textId="32098EE6" w:rsidR="00D71B80" w:rsidRPr="0086465E" w:rsidRDefault="007D760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D71B80" w:rsidRPr="0086465E" w14:paraId="520A163C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C870A" w14:textId="69F0488E" w:rsidR="00D71B80" w:rsidRPr="0086465E" w:rsidRDefault="00D71B80" w:rsidP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581B1" w14:textId="5551F92D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Innowacyjność operacji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5532" w14:textId="33BBD111" w:rsidR="00D71B80" w:rsidRPr="0086465E" w:rsidRDefault="007D760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71B80" w:rsidRPr="0086465E" w14:paraId="6CB5E44C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3E90A" w14:textId="44D11C9F" w:rsidR="00D71B80" w:rsidRPr="0086465E" w:rsidRDefault="00D71B80" w:rsidP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01E63" w14:textId="32029F6F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Miejsce zameldowania i/lub wykonywania działalności/siedziba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C288" w14:textId="475045E7" w:rsidR="00D71B80" w:rsidRPr="0086465E" w:rsidRDefault="007D760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71B80" w:rsidRPr="0086465E" w14:paraId="601CADF4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26B" w14:textId="29AB2248" w:rsidR="00D71B80" w:rsidRPr="0086465E" w:rsidRDefault="00D71B80" w:rsidP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F019F" w14:textId="3257F5F0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Nowe miejsca pracy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E06EE" w14:textId="6D9688C1" w:rsidR="00D71B80" w:rsidRPr="0086465E" w:rsidRDefault="007D760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71B80" w:rsidRPr="0086465E" w14:paraId="648D1EDA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869CB" w14:textId="6C3C494B" w:rsidR="00D71B80" w:rsidRPr="0086465E" w:rsidRDefault="00D71B80" w:rsidP="00D71B80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4B758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58AD" w14:textId="188F045A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Informacje o uzyskanej pomocy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9CD12" w14:textId="56BB2758" w:rsidR="00D71B80" w:rsidRPr="0086465E" w:rsidRDefault="007D760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D71B80" w:rsidRPr="0086465E" w14:paraId="436CE5BB" w14:textId="77777777" w:rsidTr="00DD3E9E">
        <w:tc>
          <w:tcPr>
            <w:tcW w:w="9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58004" w14:textId="77777777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71B80" w:rsidRPr="0086465E" w14:paraId="7B3CDF5C" w14:textId="77777777" w:rsidTr="00DD3E9E">
        <w:tc>
          <w:tcPr>
            <w:tcW w:w="7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60D53" w14:textId="77777777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A2A138D" w14:textId="7563DABD" w:rsidR="00D71B80" w:rsidRPr="0086465E" w:rsidRDefault="00636DE3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27</w:t>
            </w:r>
          </w:p>
        </w:tc>
      </w:tr>
      <w:tr w:rsidR="00D71B80" w:rsidRPr="0086465E" w14:paraId="6B749E5A" w14:textId="77777777" w:rsidTr="00DD3E9E">
        <w:tc>
          <w:tcPr>
            <w:tcW w:w="7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1D623" w14:textId="77777777" w:rsidR="00D71B80" w:rsidRPr="0086465E" w:rsidRDefault="00D71B80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390F787" w14:textId="029FF92C" w:rsidR="00D71B80" w:rsidRPr="0086465E" w:rsidRDefault="00AE63FF" w:rsidP="00D71B80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</w:p>
        </w:tc>
      </w:tr>
    </w:tbl>
    <w:p w14:paraId="73EBD841" w14:textId="77777777" w:rsidR="00D71B80" w:rsidRPr="0086465E" w:rsidRDefault="00D71B80" w:rsidP="00D71B80">
      <w:pPr>
        <w:tabs>
          <w:tab w:val="left" w:pos="2422"/>
        </w:tabs>
        <w:jc w:val="both"/>
        <w:rPr>
          <w:rFonts w:ascii="Calibri" w:eastAsia="Calibri" w:hAnsi="Calibri" w:cs="Calibri"/>
          <w:sz w:val="20"/>
          <w:szCs w:val="20"/>
          <w:u w:val="single"/>
        </w:rPr>
      </w:pPr>
      <w:bookmarkStart w:id="5" w:name="_Hlk157604279"/>
      <w:bookmarkEnd w:id="4"/>
    </w:p>
    <w:p w14:paraId="39D435AB" w14:textId="77777777" w:rsidR="00D71B80" w:rsidRPr="0086465E" w:rsidRDefault="00D71B80" w:rsidP="00D71B80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86465E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1.1. Wsparcie podejmowania i rozwoju działalności wykorzystujących istniejącą bazę surowcową</w:t>
      </w:r>
      <w:r w:rsidRPr="0086465E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wsparcia podejmowania działalności gospodarczej: </w:t>
      </w:r>
    </w:p>
    <w:p w14:paraId="1D1BA4EF" w14:textId="77777777" w:rsidR="00D71B80" w:rsidRPr="0086465E" w:rsidRDefault="00D71B80" w:rsidP="00D71B80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48932710" w14:textId="77777777" w:rsidR="00D71B80" w:rsidRPr="0086465E" w:rsidRDefault="00D71B80" w:rsidP="00D71B80">
      <w:pPr>
        <w:tabs>
          <w:tab w:val="left" w:pos="2422"/>
        </w:tabs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504E5A2B" w14:textId="77777777" w:rsidR="00D71B80" w:rsidRPr="0086465E" w:rsidRDefault="00D71B80" w:rsidP="00D71B80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</w:r>
      <w:bookmarkStart w:id="6" w:name="_Hlk188523134"/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Kryterium nr </w:t>
      </w:r>
      <w:bookmarkEnd w:id="6"/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3 Wykorzystanie/ promowanie zasobów lokalnych LSR.</w:t>
      </w:r>
    </w:p>
    <w:p w14:paraId="68E5F6CA" w14:textId="77777777" w:rsidR="00D71B80" w:rsidRPr="0086465E" w:rsidRDefault="00D71B80" w:rsidP="00D71B80">
      <w:pPr>
        <w:tabs>
          <w:tab w:val="left" w:pos="142"/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 6 Innowacyjność operacji.</w:t>
      </w:r>
    </w:p>
    <w:p w14:paraId="5939950C" w14:textId="77777777" w:rsidR="00D71B80" w:rsidRPr="0086465E" w:rsidRDefault="00D71B80" w:rsidP="00D71B80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9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Nowe miejsca pracy. </w:t>
      </w:r>
    </w:p>
    <w:p w14:paraId="1117DC42" w14:textId="77777777" w:rsidR="00D71B80" w:rsidRDefault="00D71B80" w:rsidP="00D71B80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  <w:bookmarkEnd w:id="5"/>
    </w:p>
    <w:p w14:paraId="1E0BF05D" w14:textId="77777777" w:rsidR="007D7603" w:rsidRDefault="007D7603" w:rsidP="00D71B80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0D5D3E1" w14:textId="77777777" w:rsidR="007D7603" w:rsidRDefault="007D7603" w:rsidP="00D71B80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E0C4729" w14:textId="77777777" w:rsidR="007D7603" w:rsidRPr="0086465E" w:rsidRDefault="007D7603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D7603" w:rsidRPr="00ED2536" w14:paraId="507C4961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2B37C" w14:textId="77777777" w:rsidR="007D7603" w:rsidRPr="00ED2536" w:rsidRDefault="007D760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7" w:name="_Hlk187924923"/>
            <w:r w:rsidRPr="00ED253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CEL 1 Większa konkurencyjność gospodarcza obszaru</w:t>
            </w:r>
          </w:p>
        </w:tc>
      </w:tr>
      <w:tr w:rsidR="007D7603" w:rsidRPr="00ED2536" w14:paraId="6E91000C" w14:textId="77777777" w:rsidTr="00DD3E9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7E3F5" w14:textId="77777777" w:rsidR="007D7603" w:rsidRPr="00ED2536" w:rsidRDefault="007D760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Przedsięwzięcie 1.1. Wsparcie podejmowania i rozwoju działalności wykorzystujących istniejącą bazę surowcową.</w:t>
            </w:r>
          </w:p>
        </w:tc>
      </w:tr>
      <w:tr w:rsidR="007D7603" w:rsidRPr="00ED2536" w14:paraId="0D304D7A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BC897" w14:textId="77777777" w:rsidR="007D7603" w:rsidRPr="00ED2536" w:rsidRDefault="007D760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B28FC" w14:textId="77777777" w:rsidR="007D7603" w:rsidRPr="00ED2536" w:rsidRDefault="007D7603">
            <w:pPr>
              <w:rPr>
                <w:rFonts w:ascii="Calibri" w:eastAsia="Calibri" w:hAnsi="Calibri" w:cs="Calibri"/>
                <w:sz w:val="24"/>
                <w:szCs w:val="24"/>
              </w:rPr>
            </w:pPr>
            <w:bookmarkStart w:id="8" w:name="_Hlk188435638"/>
            <w:r w:rsidRPr="00ED2536">
              <w:rPr>
                <w:rFonts w:ascii="Calibri" w:eastAsia="Calibri" w:hAnsi="Calibri" w:cs="Calibri"/>
                <w:sz w:val="24"/>
                <w:szCs w:val="24"/>
              </w:rPr>
              <w:t>Wsparcie na rozwój działających przedsiębiorstw.</w:t>
            </w:r>
            <w:bookmarkEnd w:id="8"/>
          </w:p>
        </w:tc>
      </w:tr>
      <w:tr w:rsidR="007D7603" w:rsidRPr="00ED2536" w14:paraId="6AF4BECB" w14:textId="77777777" w:rsidTr="00DD3E9E">
        <w:trPr>
          <w:trHeight w:val="35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8F39A" w14:textId="77777777" w:rsidR="007D7603" w:rsidRPr="00ED2536" w:rsidRDefault="007D760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609DB" w14:textId="77777777" w:rsidR="007D7603" w:rsidRPr="00ED2536" w:rsidRDefault="007D7603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7D7603" w:rsidRPr="00ED2536" w14:paraId="2D80375D" w14:textId="77777777" w:rsidTr="00DD3E9E">
        <w:trPr>
          <w:trHeight w:val="69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86057" w14:textId="77777777" w:rsidR="007D7603" w:rsidRPr="00ED2536" w:rsidRDefault="007D760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4C757" w14:textId="77777777" w:rsidR="007D7603" w:rsidRPr="00ED2536" w:rsidRDefault="007D7603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sz w:val="24"/>
                <w:szCs w:val="24"/>
              </w:rPr>
              <w:t>Mikro i małe przedsiębiorstwa istniejące na obszarze LGD.</w:t>
            </w:r>
          </w:p>
        </w:tc>
      </w:tr>
      <w:bookmarkEnd w:id="7"/>
    </w:tbl>
    <w:p w14:paraId="2AD8ADB3" w14:textId="77777777" w:rsidR="007D7603" w:rsidRPr="00ED2536" w:rsidRDefault="007D7603" w:rsidP="007D7603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174"/>
        <w:gridCol w:w="6479"/>
        <w:gridCol w:w="1409"/>
      </w:tblGrid>
      <w:tr w:rsidR="007D7603" w:rsidRPr="00ED2536" w14:paraId="4A27C669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558C675F" w14:textId="77777777" w:rsidR="007D7603" w:rsidRPr="00ED2536" w:rsidRDefault="007D7603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6667BF6" w14:textId="77777777" w:rsidR="007D7603" w:rsidRPr="00ED2536" w:rsidRDefault="007D7603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4AE34AE" w14:textId="77777777" w:rsidR="007D7603" w:rsidRPr="00ED2536" w:rsidRDefault="007D7603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D2536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6659BA" w:rsidRPr="006659BA" w14:paraId="62DD9EC9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383C2" w14:textId="77777777" w:rsidR="007D7603" w:rsidRPr="00AE63FF" w:rsidRDefault="007D7603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28C9C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Kompletność wniosku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8FC22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6659BA" w:rsidRPr="006659BA" w14:paraId="26AC7FBE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6E4B" w14:textId="7DE73621" w:rsidR="007D7603" w:rsidRPr="00AE63FF" w:rsidRDefault="007D7603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114F3" w14:textId="187FF35B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DA915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6659BA" w:rsidRPr="006659BA" w14:paraId="0730D6FC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D7231" w14:textId="2A148028" w:rsidR="007D7603" w:rsidRPr="00AE63FF" w:rsidRDefault="007D7603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2974C" w14:textId="709A04F0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Ochrona Środowiska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2FBC0" w14:textId="2842E53A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</w:t>
            </w:r>
          </w:p>
        </w:tc>
      </w:tr>
      <w:tr w:rsidR="006659BA" w:rsidRPr="006659BA" w14:paraId="4F0CD22C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43A0A" w14:textId="385F71B4" w:rsidR="007D7603" w:rsidRPr="00AE63FF" w:rsidRDefault="007D7603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39030" w14:textId="01E21A91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Innowacyjność operacji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5355" w14:textId="3E058A30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6659BA" w:rsidRPr="006659BA" w14:paraId="2E95E5A7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7CA36" w14:textId="5A21D523" w:rsidR="007D7603" w:rsidRPr="00AE63FF" w:rsidRDefault="007D7603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5467F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Miejsce zameldowania i/lub wykonywania działalności/ siedziba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E378C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6659BA" w:rsidRPr="006659BA" w14:paraId="1D2A63F4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811CE" w14:textId="5EFA7CDA" w:rsidR="007D7603" w:rsidRPr="00AE63FF" w:rsidRDefault="007D7603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FF962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Nowe miejsca pracy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ED82" w14:textId="7E80320A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6659BA" w:rsidRPr="006659BA" w14:paraId="1D50AC39" w14:textId="77777777" w:rsidTr="00117BF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E227" w14:textId="4287910B" w:rsidR="007D7603" w:rsidRPr="00AE63FF" w:rsidRDefault="007D7603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</w:t>
            </w:r>
            <w:r w:rsidR="00447F36"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1E375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FF1EC" w14:textId="5969A4AE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</w:t>
            </w:r>
          </w:p>
        </w:tc>
      </w:tr>
      <w:tr w:rsidR="006659BA" w:rsidRPr="006659BA" w14:paraId="04A7FCD5" w14:textId="77777777" w:rsidTr="00117BF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BD71B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</w:tr>
      <w:tr w:rsidR="006659BA" w:rsidRPr="006659BA" w14:paraId="5694F480" w14:textId="77777777" w:rsidTr="00117BFE">
        <w:tc>
          <w:tcPr>
            <w:tcW w:w="7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B1893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Maksymalna ilość uzyskanych punktów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80A84C9" w14:textId="0D148BD8" w:rsidR="007D7603" w:rsidRPr="00AE63FF" w:rsidRDefault="00F748D1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</w:t>
            </w:r>
          </w:p>
        </w:tc>
      </w:tr>
      <w:tr w:rsidR="00117BFE" w:rsidRPr="006659BA" w14:paraId="39DDB094" w14:textId="77777777" w:rsidTr="00117BFE">
        <w:tc>
          <w:tcPr>
            <w:tcW w:w="7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4B867" w14:textId="7777777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7D32275" w14:textId="52E72247" w:rsidR="007D7603" w:rsidRPr="00AE63FF" w:rsidRDefault="007D7603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</w:t>
            </w:r>
            <w:r w:rsidR="00F748D1" w:rsidRPr="00AE63FF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</w:t>
            </w:r>
          </w:p>
        </w:tc>
      </w:tr>
    </w:tbl>
    <w:p w14:paraId="08CC01F3" w14:textId="77777777" w:rsidR="007D7603" w:rsidRPr="006659BA" w:rsidRDefault="007D7603" w:rsidP="007D7603">
      <w:pPr>
        <w:rPr>
          <w:rFonts w:ascii="Calibri" w:eastAsia="Calibri" w:hAnsi="Calibri" w:cs="Calibri"/>
          <w:color w:val="EE0000"/>
          <w:sz w:val="24"/>
          <w:szCs w:val="24"/>
        </w:rPr>
      </w:pPr>
    </w:p>
    <w:p w14:paraId="15737523" w14:textId="77777777" w:rsidR="007D7603" w:rsidRPr="00ED2536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ED2536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ED2536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1.1.Wsparcie podejmowania i rozwoju działalności wykorzystujących istniejącą bazę surowcową</w:t>
      </w:r>
      <w:r w:rsidRPr="00ED2536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wsparcia na rozwój działających przedsiębiorstw.</w:t>
      </w:r>
    </w:p>
    <w:p w14:paraId="0961797D" w14:textId="77777777" w:rsidR="007D7603" w:rsidRPr="00ED2536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7B7E659B" w14:textId="77777777" w:rsidR="007D7603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4B174598" w14:textId="148D045B" w:rsidR="007D7603" w:rsidRPr="00ED2536" w:rsidRDefault="007D7603" w:rsidP="007D7603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>)</w:t>
      </w: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F51814">
        <w:rPr>
          <w:rFonts w:ascii="Calibri" w:eastAsia="Calibri" w:hAnsi="Calibri" w:cs="Calibri"/>
          <w:kern w:val="0"/>
          <w:sz w:val="20"/>
          <w:szCs w:val="20"/>
          <w14:ligatures w14:val="none"/>
        </w:rPr>
        <w:t>2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E85CA0">
        <w:rPr>
          <w:rFonts w:ascii="Calibri" w:eastAsia="Calibri" w:hAnsi="Calibri" w:cs="Calibri"/>
          <w:kern w:val="0"/>
          <w:sz w:val="20"/>
          <w:szCs w:val="20"/>
          <w14:ligatures w14:val="none"/>
        </w:rPr>
        <w:t>Wsparcie LGD w zakresie przygotowania wniosku</w:t>
      </w:r>
    </w:p>
    <w:p w14:paraId="2B781BED" w14:textId="77777777" w:rsidR="007D7603" w:rsidRPr="00ED2536" w:rsidRDefault="007D7603" w:rsidP="007D7603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6 Innowacyjność operacji. </w:t>
      </w:r>
    </w:p>
    <w:p w14:paraId="7C6AA955" w14:textId="3536C8BF" w:rsidR="007D7603" w:rsidRPr="00ED2536" w:rsidRDefault="007D7603" w:rsidP="007D7603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3</w:t>
      </w: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>)</w:t>
      </w: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</w:r>
      <w:bookmarkStart w:id="9" w:name="_Hlk188523539"/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Kryterium nr </w:t>
      </w:r>
      <w:bookmarkEnd w:id="9"/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9 Nowe miejsca pracy</w:t>
      </w:r>
    </w:p>
    <w:p w14:paraId="525A6C0C" w14:textId="77777777" w:rsidR="007D7603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D2536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13293B59" w14:textId="77777777" w:rsidR="007D7603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53D3D8A0" w14:textId="77777777" w:rsidR="007D7603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51A23285" w14:textId="77777777" w:rsidR="007D7603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E57A7D5" w14:textId="77777777" w:rsidR="007E0FBF" w:rsidRDefault="007E0FBF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D7603" w:rsidRPr="0086465E" w14:paraId="0E9FE7ED" w14:textId="77777777" w:rsidTr="00DD3E9E">
        <w:trPr>
          <w:trHeight w:val="428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57E02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CEL 1 Większa konkurencyjność gospodarcza obszaru</w:t>
            </w:r>
          </w:p>
        </w:tc>
      </w:tr>
      <w:tr w:rsidR="007D7603" w:rsidRPr="0086465E" w14:paraId="04E57EB8" w14:textId="77777777" w:rsidTr="00DD3E9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11BD5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Przedsięwzięcie 1.1. Wsparcie podejmowania i rozwoju działalności wykorzystujących istniejącą bazę surowcową.</w:t>
            </w:r>
          </w:p>
        </w:tc>
      </w:tr>
      <w:tr w:rsidR="007D7603" w:rsidRPr="0086465E" w14:paraId="620EF6A6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AFF21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A8E39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Wsparcie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na rozszerzenie</w:t>
            </w:r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 działalności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</w:tr>
      <w:tr w:rsidR="007D7603" w:rsidRPr="0086465E" w14:paraId="5A1935DD" w14:textId="77777777" w:rsidTr="00DD3E9E">
        <w:trPr>
          <w:trHeight w:val="33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92541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71E7C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7D7603" w:rsidRPr="0086465E" w14:paraId="28AC8817" w14:textId="77777777" w:rsidTr="00DD3E9E">
        <w:trPr>
          <w:trHeight w:val="46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44FAE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18B5F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Mieszkańcy obszaru LSR</w:t>
            </w:r>
          </w:p>
        </w:tc>
      </w:tr>
    </w:tbl>
    <w:p w14:paraId="7DEDA641" w14:textId="77777777" w:rsidR="007D7603" w:rsidRPr="0086465E" w:rsidRDefault="007D7603" w:rsidP="007D7603">
      <w:pPr>
        <w:tabs>
          <w:tab w:val="left" w:pos="2422"/>
        </w:tabs>
        <w:rPr>
          <w:rFonts w:ascii="Calibri" w:eastAsia="Calibri" w:hAnsi="Calibri" w:cs="Calibri"/>
          <w:b/>
          <w:bCs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174"/>
        <w:gridCol w:w="6493"/>
        <w:gridCol w:w="1393"/>
      </w:tblGrid>
      <w:tr w:rsidR="007D7603" w:rsidRPr="0086465E" w14:paraId="11480F0A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1100BE5" w14:textId="77777777" w:rsidR="007D7603" w:rsidRPr="0086465E" w:rsidRDefault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FA50277" w14:textId="77777777" w:rsidR="007D7603" w:rsidRPr="0086465E" w:rsidRDefault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85C8ADC" w14:textId="77777777" w:rsidR="007D7603" w:rsidRPr="0086465E" w:rsidRDefault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7D7603" w:rsidRPr="0086465E" w14:paraId="4104507D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5A284" w14:textId="77777777" w:rsidR="007D7603" w:rsidRPr="0086465E" w:rsidRDefault="007D7603" w:rsidP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8580C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6CA1C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7D7603" w:rsidRPr="0086465E" w14:paraId="5389DCC3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0ADB7" w14:textId="3458E109" w:rsidR="007D7603" w:rsidRPr="0086465E" w:rsidRDefault="007D7603" w:rsidP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52B50" w14:textId="087F5BF1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Wsparcie LGD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w zakresie</w:t>
            </w:r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 przygotowania wniosku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B49C5" w14:textId="256AA5B3" w:rsidR="007D7603" w:rsidRPr="0086465E" w:rsidRDefault="00DE5B41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7D7603" w:rsidRPr="0086465E" w14:paraId="2BBAAFD7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708A4" w14:textId="0013D80A" w:rsidR="007D7603" w:rsidRPr="0086465E" w:rsidRDefault="007D7603" w:rsidP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379AF" w14:textId="54747CFC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Ochrona Środowiska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FFD07" w14:textId="0406CC42" w:rsidR="007D7603" w:rsidRPr="0086465E" w:rsidRDefault="00DE5B41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7D7603" w:rsidRPr="0086465E" w14:paraId="6405DD5B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8AB8" w14:textId="0ABA0E5A" w:rsidR="007D7603" w:rsidRPr="0086465E" w:rsidRDefault="007D7603" w:rsidP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E96D9" w14:textId="6976A648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Innowacyjność operacji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DF326" w14:textId="1286EC84" w:rsidR="007D7603" w:rsidRPr="0086465E" w:rsidRDefault="00DE5B41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7D7603" w:rsidRPr="0086465E" w14:paraId="73CDF82B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9E31E" w14:textId="77777777" w:rsidR="007D7603" w:rsidRPr="0086465E" w:rsidRDefault="007D7603" w:rsidP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8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AE7CB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78194C">
              <w:rPr>
                <w:rFonts w:ascii="Calibri" w:eastAsia="Calibri" w:hAnsi="Calibri" w:cs="Calibri"/>
                <w:sz w:val="24"/>
                <w:szCs w:val="24"/>
              </w:rPr>
              <w:t>Miejsce z</w:t>
            </w:r>
            <w:r w:rsidRPr="00ED2536">
              <w:rPr>
                <w:rFonts w:ascii="Calibri" w:eastAsia="Calibri" w:hAnsi="Calibri" w:cs="Calibri"/>
                <w:sz w:val="24"/>
                <w:szCs w:val="24"/>
              </w:rPr>
              <w:t>ameldowani</w:t>
            </w:r>
            <w:r w:rsidRPr="0078194C">
              <w:rPr>
                <w:rFonts w:ascii="Calibri" w:eastAsia="Calibri" w:hAnsi="Calibri" w:cs="Calibri"/>
                <w:sz w:val="24"/>
                <w:szCs w:val="24"/>
              </w:rPr>
              <w:t>a i</w:t>
            </w:r>
            <w:r w:rsidRPr="00ED2536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Pr="0078194C">
              <w:rPr>
                <w:rFonts w:ascii="Calibri" w:eastAsia="Calibri" w:hAnsi="Calibri" w:cs="Calibri"/>
                <w:sz w:val="24"/>
                <w:szCs w:val="24"/>
              </w:rPr>
              <w:t>lub wykonywania</w:t>
            </w:r>
            <w:r w:rsidRPr="00ED2536">
              <w:rPr>
                <w:rFonts w:ascii="Calibri" w:eastAsia="Calibri" w:hAnsi="Calibri" w:cs="Calibri"/>
                <w:sz w:val="24"/>
                <w:szCs w:val="24"/>
              </w:rPr>
              <w:t xml:space="preserve"> działalności/ siedziba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B0DD2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7D7603" w:rsidRPr="0086465E" w14:paraId="7FF73D2C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68361" w14:textId="77777777" w:rsidR="007D7603" w:rsidRPr="0086465E" w:rsidRDefault="007D7603" w:rsidP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B0085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Nowe miejsca pracy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FD7D2" w14:textId="2EA97B13" w:rsidR="007D7603" w:rsidRPr="0086465E" w:rsidRDefault="00DE5B41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7D7603" w:rsidRPr="0086465E" w14:paraId="2A1E3FE1" w14:textId="77777777" w:rsidTr="00DD3E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F94D7" w14:textId="47FA0C5E" w:rsidR="007D7603" w:rsidRPr="0086465E" w:rsidRDefault="007D7603" w:rsidP="007D7603">
            <w:pPr>
              <w:tabs>
                <w:tab w:val="left" w:pos="2422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4D1C91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DCC5B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58723" w14:textId="4794BC76" w:rsidR="007D7603" w:rsidRPr="0086465E" w:rsidRDefault="00DE5B41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7D7603" w:rsidRPr="0086465E" w14:paraId="48AB87E8" w14:textId="77777777" w:rsidTr="00DD3E9E">
        <w:tc>
          <w:tcPr>
            <w:tcW w:w="9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5F72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7D7603" w:rsidRPr="0086465E" w14:paraId="2382C99F" w14:textId="77777777" w:rsidTr="00DD3E9E">
        <w:tc>
          <w:tcPr>
            <w:tcW w:w="7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9B3E8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8C7C94F" w14:textId="066EAC22" w:rsidR="007D7603" w:rsidRPr="0086465E" w:rsidRDefault="001D2C8B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25</w:t>
            </w:r>
          </w:p>
        </w:tc>
      </w:tr>
      <w:tr w:rsidR="007D7603" w:rsidRPr="0086465E" w14:paraId="2076F7AE" w14:textId="77777777" w:rsidTr="00DD3E9E">
        <w:tc>
          <w:tcPr>
            <w:tcW w:w="7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D9E38" w14:textId="77777777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86465E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D2BB2CB" w14:textId="2B9D9691" w:rsidR="007D7603" w:rsidRPr="0086465E" w:rsidRDefault="007D7603">
            <w:pPr>
              <w:tabs>
                <w:tab w:val="left" w:pos="2422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1D2C8B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</w:tbl>
    <w:p w14:paraId="0F089133" w14:textId="77777777" w:rsidR="007D7603" w:rsidRPr="0086465E" w:rsidRDefault="007D7603" w:rsidP="007D7603">
      <w:pPr>
        <w:tabs>
          <w:tab w:val="left" w:pos="2422"/>
        </w:tabs>
        <w:jc w:val="both"/>
        <w:rPr>
          <w:rFonts w:ascii="Calibri" w:eastAsia="Calibri" w:hAnsi="Calibri" w:cs="Calibri"/>
          <w:sz w:val="20"/>
          <w:szCs w:val="20"/>
          <w:u w:val="single"/>
        </w:rPr>
      </w:pPr>
    </w:p>
    <w:p w14:paraId="56B713D6" w14:textId="77777777" w:rsidR="007D7603" w:rsidRPr="0086465E" w:rsidRDefault="007D7603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86465E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1.1. Wsparcie podejmowania i rozwoju działalności wykorzystujących istniejącą bazę surowcową</w:t>
      </w:r>
      <w:r w:rsidRPr="0086465E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wsparcia podejmowania działalności gospodarczej: </w:t>
      </w:r>
    </w:p>
    <w:p w14:paraId="4880EF6E" w14:textId="77777777" w:rsidR="007D7603" w:rsidRPr="0086465E" w:rsidRDefault="007D7603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156E1E03" w14:textId="77777777" w:rsidR="007D7603" w:rsidRPr="0086465E" w:rsidRDefault="007D7603" w:rsidP="007D7603">
      <w:pPr>
        <w:tabs>
          <w:tab w:val="left" w:pos="2422"/>
        </w:tabs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3C8224C5" w14:textId="0E746F62" w:rsidR="007D7603" w:rsidRPr="0086465E" w:rsidRDefault="007D7603" w:rsidP="007D7603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572E96">
        <w:rPr>
          <w:rFonts w:ascii="Calibri" w:eastAsia="Calibri" w:hAnsi="Calibri" w:cs="Calibri"/>
          <w:kern w:val="0"/>
          <w:sz w:val="20"/>
          <w:szCs w:val="20"/>
          <w14:ligatures w14:val="none"/>
        </w:rPr>
        <w:t>2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572E96">
        <w:rPr>
          <w:rFonts w:ascii="Calibri" w:eastAsia="Calibri" w:hAnsi="Calibri" w:cs="Calibri"/>
          <w:kern w:val="0"/>
          <w:sz w:val="20"/>
          <w:szCs w:val="20"/>
          <w14:ligatures w14:val="none"/>
        </w:rPr>
        <w:t>Wsparcie LGD w zakresie przygotowania wniosku.</w:t>
      </w:r>
    </w:p>
    <w:p w14:paraId="67C95E93" w14:textId="77777777" w:rsidR="007D7603" w:rsidRPr="0086465E" w:rsidRDefault="007D7603" w:rsidP="007D7603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 6 Innowacyjność operacji.</w:t>
      </w:r>
    </w:p>
    <w:p w14:paraId="333E1268" w14:textId="77777777" w:rsidR="007D7603" w:rsidRPr="0086465E" w:rsidRDefault="007D7603" w:rsidP="007D7603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9</w:t>
      </w: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Nowe miejsca pracy. </w:t>
      </w:r>
    </w:p>
    <w:p w14:paraId="6F54F3EC" w14:textId="77777777" w:rsidR="007D7603" w:rsidRDefault="007D7603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6465E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73CE5813" w14:textId="77777777" w:rsidR="00DE5B41" w:rsidRDefault="00DE5B41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31C53B71" w14:textId="77777777" w:rsidR="00DE5B41" w:rsidRDefault="00DE5B41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14D06660" w14:textId="77777777" w:rsidR="00DE5B41" w:rsidRDefault="00DE5B41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81D4B9B" w14:textId="77777777" w:rsidR="00DE5B41" w:rsidRDefault="00DE5B41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6FD650C" w14:textId="77777777" w:rsidR="00DE5B41" w:rsidRDefault="00DE5B41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48DB3DD" w14:textId="77777777" w:rsidR="00DE5B41" w:rsidRDefault="00DE5B41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DE5B41" w:rsidRPr="003D39BF" w14:paraId="644799BE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9D2C4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10" w:name="_Hlk187925716"/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CEL 1 Większa konkurencyjność gospodarcza obszaru</w:t>
            </w:r>
          </w:p>
        </w:tc>
      </w:tr>
      <w:tr w:rsidR="00DE5B41" w:rsidRPr="003D39BF" w14:paraId="5F45E461" w14:textId="77777777" w:rsidTr="00DD3E9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2077C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11" w:name="_Hlk188436057"/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1.3. Rozwój działalności w zakresie usług turystycznych, rekreacyjnych i czasu wolnego. </w:t>
            </w:r>
            <w:bookmarkEnd w:id="11"/>
          </w:p>
        </w:tc>
      </w:tr>
      <w:tr w:rsidR="00DE5B41" w:rsidRPr="003D39BF" w14:paraId="454F8AD7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75042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12" w:name="_Hlk188436088"/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EA07D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Wsparcie nowoutworzonego przedsiębiorstwa.</w:t>
            </w:r>
          </w:p>
        </w:tc>
        <w:bookmarkEnd w:id="12"/>
      </w:tr>
      <w:tr w:rsidR="00DE5B41" w:rsidRPr="003D39BF" w14:paraId="0F5C7316" w14:textId="77777777" w:rsidTr="00DD3E9E">
        <w:trPr>
          <w:trHeight w:val="44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E3320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FE02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DE5B41" w:rsidRPr="003D39BF" w14:paraId="3E3EE413" w14:textId="77777777" w:rsidTr="00DD3E9E">
        <w:trPr>
          <w:trHeight w:val="68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7DD18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9D435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Mieszkańcy, przedsiębiorcy, rolnicy niskotowarowi. </w:t>
            </w:r>
          </w:p>
        </w:tc>
      </w:tr>
      <w:bookmarkEnd w:id="10"/>
    </w:tbl>
    <w:p w14:paraId="0DC07942" w14:textId="77777777" w:rsidR="00DE5B41" w:rsidRPr="003D39BF" w:rsidRDefault="00DE5B41" w:rsidP="00DE5B41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5"/>
        <w:gridCol w:w="1411"/>
      </w:tblGrid>
      <w:tr w:rsidR="00DE5B41" w:rsidRPr="003D39BF" w14:paraId="2E61536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BF88FFA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9B829BB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925E8D1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DE5B41" w:rsidRPr="003D39BF" w14:paraId="3E8C3E4F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92FBE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974FF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A46D5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31622A08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F29E1" w14:textId="431E1DE8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653AA" w14:textId="1B4F3D60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459B4" w14:textId="0178A432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301F42F9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34502" w14:textId="056A54C5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17E0" w14:textId="3B240DD5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Wykorzystanie/ promowanie zasobów lokalnych LSR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F9E0D" w14:textId="62AF333A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DE5B41" w:rsidRPr="003D39BF" w14:paraId="4355647A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913D0" w14:textId="28D15263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9E5BD" w14:textId="66B94978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Ochrona Środowiska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F289A" w14:textId="0634AEC1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DE5B41" w:rsidRPr="003D39BF" w14:paraId="75FB008E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C6F91" w14:textId="5F9D9A9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0DFF3" w14:textId="321E23C1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Innowacyjność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C31AF" w14:textId="061C64AA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1E7F7E9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13CB3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27544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Nowe miejsca pracy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9B488" w14:textId="3D039FB6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0508DD41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7BDF2" w14:textId="090498C9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195413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EC003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8F76D" w14:textId="246F9D92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DE5B41" w:rsidRPr="003D39BF" w14:paraId="2810820E" w14:textId="77777777" w:rsidTr="00DD3E9E">
        <w:tc>
          <w:tcPr>
            <w:tcW w:w="9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B31F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E5B41" w:rsidRPr="003D39BF" w14:paraId="14993F29" w14:textId="77777777" w:rsidTr="00DD3E9E">
        <w:tc>
          <w:tcPr>
            <w:tcW w:w="7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A2C1A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A5AB331" w14:textId="412A807C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23</w:t>
            </w:r>
          </w:p>
        </w:tc>
      </w:tr>
      <w:tr w:rsidR="00DE5B41" w:rsidRPr="003D39BF" w14:paraId="6F86B871" w14:textId="77777777" w:rsidTr="00DD3E9E">
        <w:tc>
          <w:tcPr>
            <w:tcW w:w="7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D1FF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13D1621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</w:tbl>
    <w:p w14:paraId="1E5EB9B2" w14:textId="77777777" w:rsidR="00DE5B41" w:rsidRPr="003D39BF" w:rsidRDefault="00DE5B41" w:rsidP="00DE5B41">
      <w:pPr>
        <w:rPr>
          <w:rFonts w:ascii="Calibri" w:eastAsia="Calibri" w:hAnsi="Calibri" w:cs="Calibri"/>
          <w:color w:val="FF0000"/>
          <w:sz w:val="28"/>
          <w:szCs w:val="28"/>
        </w:rPr>
      </w:pPr>
    </w:p>
    <w:p w14:paraId="330691D8" w14:textId="77777777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bookmarkStart w:id="13" w:name="_Hlk188436138"/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3D39BF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1.3. Rozwój działalności w zakresie usług turystycznych, rekreacyjnych i czasu wolnego</w:t>
      </w: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wsparcia nowoutworzonego przedsiębiorstwa.</w:t>
      </w:r>
    </w:p>
    <w:p w14:paraId="1E15DD71" w14:textId="77777777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2E69992C" w14:textId="4CEEB3A3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3BDBCCB7" w14:textId="1F959E02" w:rsidR="00DE5B41" w:rsidRPr="00DE5B41" w:rsidRDefault="00DE5B41" w:rsidP="00DE5B41">
      <w:pPr>
        <w:pStyle w:val="Akapitzlist"/>
        <w:numPr>
          <w:ilvl w:val="0"/>
          <w:numId w:val="13"/>
        </w:numPr>
        <w:tabs>
          <w:tab w:val="left" w:pos="284"/>
        </w:tabs>
        <w:spacing w:line="360" w:lineRule="auto"/>
        <w:ind w:left="284" w:hanging="284"/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bookmarkStart w:id="14" w:name="_Hlk199247725"/>
      <w:r w:rsidRPr="00DE5B41">
        <w:rPr>
          <w:rFonts w:ascii="Calibri" w:eastAsia="Calibri" w:hAnsi="Calibri" w:cs="Calibri"/>
          <w:kern w:val="0"/>
          <w:sz w:val="20"/>
          <w:szCs w:val="20"/>
          <w14:ligatures w14:val="none"/>
        </w:rPr>
        <w:t>Kryterium nr 3 Wykorzystanie/ promowanie zasobów lokalnych LSR</w:t>
      </w:r>
      <w:bookmarkEnd w:id="14"/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28AA24B6" w14:textId="67039E38" w:rsidR="00DE5B41" w:rsidRPr="00DE5B41" w:rsidRDefault="00DE5B41" w:rsidP="00DE5B41">
      <w:pPr>
        <w:pStyle w:val="Akapitzlist"/>
        <w:numPr>
          <w:ilvl w:val="0"/>
          <w:numId w:val="13"/>
        </w:numPr>
        <w:tabs>
          <w:tab w:val="left" w:pos="284"/>
        </w:tabs>
        <w:spacing w:line="360" w:lineRule="auto"/>
        <w:ind w:hanging="720"/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DE5B41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Kryterium nr 4 Ochrona środowiska. </w:t>
      </w:r>
    </w:p>
    <w:p w14:paraId="619088DA" w14:textId="7872CFDF" w:rsidR="00DE5B41" w:rsidRPr="00DE5B41" w:rsidRDefault="00DE5B41" w:rsidP="00DE5B41">
      <w:pPr>
        <w:pStyle w:val="Akapitzlist"/>
        <w:numPr>
          <w:ilvl w:val="0"/>
          <w:numId w:val="13"/>
        </w:numPr>
        <w:tabs>
          <w:tab w:val="left" w:pos="284"/>
        </w:tabs>
        <w:ind w:hanging="720"/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DE5B41">
        <w:rPr>
          <w:rFonts w:ascii="Calibri" w:eastAsia="Calibri" w:hAnsi="Calibri" w:cs="Calibri"/>
          <w:kern w:val="0"/>
          <w:sz w:val="20"/>
          <w:szCs w:val="20"/>
          <w14:ligatures w14:val="none"/>
        </w:rPr>
        <w:t>Kryterium nr 6 Innowacyjność operacji.</w:t>
      </w:r>
    </w:p>
    <w:p w14:paraId="04C7D1F8" w14:textId="77777777" w:rsidR="00DE5B41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  <w:bookmarkEnd w:id="13"/>
    </w:p>
    <w:p w14:paraId="00D5AB9A" w14:textId="77777777" w:rsidR="00DE5B41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1C858FF" w14:textId="77777777" w:rsidR="00DE5B41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666E814" w14:textId="77777777" w:rsidR="00DE5B41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461805C" w14:textId="77777777" w:rsidR="00DE5B41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FED4215" w14:textId="77777777" w:rsidR="00DE5B41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DE5B41" w:rsidRPr="003D39BF" w14:paraId="61CC6F7A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7DB7F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CEL 1 Większa konkurencyjność gospodarcza obszaru</w:t>
            </w:r>
          </w:p>
        </w:tc>
      </w:tr>
      <w:tr w:rsidR="00DE5B41" w:rsidRPr="003D39BF" w14:paraId="1DC78D5A" w14:textId="77777777" w:rsidTr="00DD3E9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D7B13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1.3. Rozwój działalności w zakresie usług turystycznych, rekreacyjnych i czasu wolnego. </w:t>
            </w:r>
          </w:p>
        </w:tc>
      </w:tr>
      <w:tr w:rsidR="00DE5B41" w:rsidRPr="003D39BF" w14:paraId="14CD5437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67C82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32D4A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Wsparcie 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a rozwój istniejącego </w:t>
            </w:r>
            <w:r w:rsidRPr="003D39BF">
              <w:rPr>
                <w:rFonts w:ascii="Calibri" w:eastAsia="Calibri" w:hAnsi="Calibri" w:cs="Calibri"/>
                <w:sz w:val="24"/>
                <w:szCs w:val="24"/>
              </w:rPr>
              <w:t>przedsiębiorstwa.</w:t>
            </w:r>
          </w:p>
        </w:tc>
      </w:tr>
      <w:tr w:rsidR="00DE5B41" w:rsidRPr="003D39BF" w14:paraId="5CFF1099" w14:textId="77777777" w:rsidTr="00DD3E9E">
        <w:trPr>
          <w:trHeight w:val="44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47DC6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9ECD3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DE5B41" w:rsidRPr="003D39BF" w14:paraId="083BA0F1" w14:textId="77777777" w:rsidTr="00DD3E9E">
        <w:trPr>
          <w:trHeight w:val="68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CB565" w14:textId="77777777" w:rsidR="00DE5B41" w:rsidRPr="003D39BF" w:rsidRDefault="00DE5B4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7A82E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Mieszkańcy, przedsiębiorcy, rolnicy niskotowarowi. </w:t>
            </w:r>
          </w:p>
        </w:tc>
      </w:tr>
    </w:tbl>
    <w:p w14:paraId="7299E1D0" w14:textId="77777777" w:rsidR="00DE5B41" w:rsidRPr="003D39BF" w:rsidRDefault="00DE5B41" w:rsidP="00DE5B41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5"/>
        <w:gridCol w:w="1411"/>
      </w:tblGrid>
      <w:tr w:rsidR="00DE5B41" w:rsidRPr="003D39BF" w14:paraId="1917888D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478E579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D07FEA3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6C0AF72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DE5B41" w:rsidRPr="003D39BF" w14:paraId="3F5477C3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E3E6C" w14:textId="77777777" w:rsidR="00DE5B41" w:rsidRPr="003D39BF" w:rsidRDefault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D8DBA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2DFE7" w14:textId="77777777" w:rsidR="00DE5B41" w:rsidRPr="003D39BF" w:rsidRDefault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31CEEE5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33B53" w14:textId="6F31DB70" w:rsidR="00DE5B41" w:rsidRPr="003D39BF" w:rsidRDefault="00DE5B41" w:rsidP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79D92" w14:textId="6B2E6DA9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A947" w14:textId="59AEBE28" w:rsidR="00DE5B41" w:rsidRPr="003D39BF" w:rsidRDefault="008A39E6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66ADC08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99E59" w14:textId="5DE44CDB" w:rsidR="00DE5B41" w:rsidRPr="003D39BF" w:rsidRDefault="00DE5B41" w:rsidP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C9F04" w14:textId="4CAECD9B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Wykorzystanie/ promowanie zasobów lokalnych LSR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D1865" w14:textId="6BFB2E7E" w:rsidR="00DE5B41" w:rsidRPr="003D39BF" w:rsidRDefault="008A39E6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DE5B41" w:rsidRPr="003D39BF" w14:paraId="114E04C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F8263" w14:textId="089552C8" w:rsidR="00DE5B41" w:rsidRPr="003D39BF" w:rsidRDefault="00DE5B41" w:rsidP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9E228" w14:textId="1822ED66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Ochrona Środowiska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622B3" w14:textId="469080BA" w:rsidR="00DE5B41" w:rsidRPr="003D39BF" w:rsidRDefault="008A39E6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DE5B41" w:rsidRPr="003D39BF" w14:paraId="06F68D8F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9C7F0" w14:textId="21CE45B3" w:rsidR="00DE5B41" w:rsidRPr="003D39BF" w:rsidRDefault="008A39E6" w:rsidP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8423D" w14:textId="6642A1F0" w:rsidR="00DE5B41" w:rsidRPr="003D39BF" w:rsidRDefault="008A39E6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Innowacyjność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20855" w14:textId="381B9474" w:rsidR="00DE5B41" w:rsidRPr="003D39BF" w:rsidRDefault="008A39E6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0FF45DFB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150E9" w14:textId="77777777" w:rsidR="00DE5B41" w:rsidRPr="003D39BF" w:rsidRDefault="00DE5B41" w:rsidP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9C9B2" w14:textId="77777777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bookmarkStart w:id="15" w:name="_Hlk199247551"/>
            <w:r w:rsidRPr="003D39BF">
              <w:rPr>
                <w:rFonts w:ascii="Calibri" w:eastAsia="Calibri" w:hAnsi="Calibri" w:cs="Calibri"/>
                <w:sz w:val="24"/>
                <w:szCs w:val="24"/>
              </w:rPr>
              <w:t>Nowe miejsca pracy</w:t>
            </w:r>
            <w:bookmarkEnd w:id="15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B7D58" w14:textId="1C494C30" w:rsidR="00DE5B41" w:rsidRPr="003D39BF" w:rsidRDefault="008A39E6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DE5B41" w:rsidRPr="003D39BF" w14:paraId="77CD721C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624D3" w14:textId="05B0096E" w:rsidR="00DE5B41" w:rsidRPr="003D39BF" w:rsidRDefault="00DE5B41" w:rsidP="00DE5B4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D07B7D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F86CC" w14:textId="77777777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31946" w14:textId="6D013622" w:rsidR="00DE5B41" w:rsidRPr="003D39BF" w:rsidRDefault="008A39E6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DE5B41" w:rsidRPr="003D39BF" w14:paraId="48FCC385" w14:textId="77777777" w:rsidTr="00DD3E9E">
        <w:tc>
          <w:tcPr>
            <w:tcW w:w="9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F9AA7" w14:textId="77777777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E5B41" w:rsidRPr="003D39BF" w14:paraId="4D1A3F96" w14:textId="77777777" w:rsidTr="00DD3E9E">
        <w:tc>
          <w:tcPr>
            <w:tcW w:w="7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5B0C4" w14:textId="77777777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DBB14D0" w14:textId="629AF3FD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  <w:r w:rsidR="008A39E6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DE5B41" w:rsidRPr="003D39BF" w14:paraId="04E1180E" w14:textId="77777777" w:rsidTr="00DD3E9E">
        <w:tc>
          <w:tcPr>
            <w:tcW w:w="7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63709" w14:textId="77777777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07A0A12" w14:textId="77777777" w:rsidR="00DE5B41" w:rsidRPr="003D39BF" w:rsidRDefault="00DE5B41" w:rsidP="00DE5B41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</w:tbl>
    <w:p w14:paraId="4A648E74" w14:textId="77777777" w:rsidR="00DE5B41" w:rsidRPr="003D39BF" w:rsidRDefault="00DE5B41" w:rsidP="00DE5B41">
      <w:pPr>
        <w:rPr>
          <w:rFonts w:ascii="Calibri" w:eastAsia="Calibri" w:hAnsi="Calibri" w:cs="Calibri"/>
          <w:color w:val="FF0000"/>
          <w:sz w:val="28"/>
          <w:szCs w:val="28"/>
        </w:rPr>
      </w:pPr>
    </w:p>
    <w:p w14:paraId="0EB9C8EB" w14:textId="77777777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3D39BF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1.3. Rozwój działalności w zakresie usług turystycznych, rekreacyjnych i czasu wolnego</w:t>
      </w: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wsparcia nowoutworzonego przedsiębiorstwa.</w:t>
      </w:r>
    </w:p>
    <w:p w14:paraId="085D8B82" w14:textId="77777777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07BDAD2E" w14:textId="77777777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12A984F9" w14:textId="6DF88792" w:rsidR="00DE5B41" w:rsidRPr="003D39BF" w:rsidRDefault="00DE5B41" w:rsidP="00DE5B41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8A39E6">
        <w:rPr>
          <w:rFonts w:ascii="Calibri" w:eastAsia="Calibri" w:hAnsi="Calibri" w:cs="Calibri"/>
          <w:kern w:val="0"/>
          <w:sz w:val="20"/>
          <w:szCs w:val="20"/>
          <w14:ligatures w14:val="none"/>
        </w:rPr>
        <w:t>4</w:t>
      </w:r>
      <w:r w:rsidR="008A39E6" w:rsidRPr="008A39E6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8A39E6"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Ochrona środowiska.</w:t>
      </w:r>
    </w:p>
    <w:p w14:paraId="0C5EEDF9" w14:textId="7DD1A1A6" w:rsidR="00DE5B41" w:rsidRPr="003D39BF" w:rsidRDefault="00DE5B41" w:rsidP="00DE5B41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8A39E6">
        <w:rPr>
          <w:rFonts w:ascii="Calibri" w:eastAsia="Calibri" w:hAnsi="Calibri" w:cs="Calibri"/>
          <w:kern w:val="0"/>
          <w:sz w:val="20"/>
          <w:szCs w:val="20"/>
          <w14:ligatures w14:val="none"/>
        </w:rPr>
        <w:t>6 Innowacyjność operacji.</w:t>
      </w:r>
    </w:p>
    <w:p w14:paraId="30DC0EB3" w14:textId="3020084B" w:rsidR="00DE5B41" w:rsidRPr="003D39BF" w:rsidRDefault="00DE5B41" w:rsidP="00DE5B41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8A39E6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9 Nowe miejsca pracy. </w:t>
      </w:r>
    </w:p>
    <w:p w14:paraId="052CA712" w14:textId="77777777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1D12204D" w14:textId="77777777" w:rsidR="00DE5B41" w:rsidRDefault="00DE5B41" w:rsidP="00DE5B41">
      <w:pPr>
        <w:rPr>
          <w:rFonts w:ascii="Calibri" w:eastAsia="Calibri" w:hAnsi="Calibri" w:cs="Times New Roman"/>
          <w:kern w:val="0"/>
          <w14:ligatures w14:val="none"/>
        </w:rPr>
      </w:pPr>
    </w:p>
    <w:p w14:paraId="1F0F3A2E" w14:textId="77777777" w:rsidR="00DE5B41" w:rsidRPr="003D39BF" w:rsidRDefault="00DE5B41" w:rsidP="00DE5B41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0CECCBF" w14:textId="77777777" w:rsidR="00DE5B41" w:rsidRDefault="00DE5B41" w:rsidP="00DE5B41">
      <w:pPr>
        <w:rPr>
          <w:rFonts w:ascii="Calibri" w:eastAsia="Calibri" w:hAnsi="Calibri" w:cs="Times New Roman"/>
          <w:kern w:val="0"/>
          <w14:ligatures w14:val="none"/>
        </w:rPr>
      </w:pPr>
    </w:p>
    <w:p w14:paraId="03F5D142" w14:textId="77777777" w:rsidR="00DE5B41" w:rsidRDefault="00DE5B41" w:rsidP="007D7603">
      <w:pPr>
        <w:tabs>
          <w:tab w:val="left" w:pos="2422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7808D003" w14:textId="77777777" w:rsidR="007D7603" w:rsidRPr="00ED2536" w:rsidRDefault="007D7603" w:rsidP="007D7603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8A39E6" w:rsidRPr="003D39BF" w14:paraId="7311E684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EDEB1" w14:textId="77777777" w:rsidR="008A39E6" w:rsidRPr="003D39BF" w:rsidRDefault="008A39E6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CEL 1 Większa konkurencyjność gospodarcza obszaru</w:t>
            </w:r>
          </w:p>
        </w:tc>
      </w:tr>
      <w:tr w:rsidR="008A39E6" w:rsidRPr="003D39BF" w14:paraId="7E4D6547" w14:textId="77777777" w:rsidTr="00DD3E9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55B54" w14:textId="77777777" w:rsidR="008A39E6" w:rsidRPr="003D39BF" w:rsidRDefault="008A39E6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1.3. Rozwój działalności w zakresie usług turystycznych, rekreacyjnych i czasu wolnego. </w:t>
            </w:r>
          </w:p>
        </w:tc>
      </w:tr>
      <w:tr w:rsidR="008A39E6" w:rsidRPr="003D39BF" w14:paraId="197989A2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44BC" w14:textId="77777777" w:rsidR="008A39E6" w:rsidRPr="003D39BF" w:rsidRDefault="008A39E6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0C886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Wsparcie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gospodarstwa rolnego przekształcającego się pod turystykę.</w:t>
            </w:r>
          </w:p>
        </w:tc>
      </w:tr>
      <w:tr w:rsidR="008A39E6" w:rsidRPr="003D39BF" w14:paraId="677E3152" w14:textId="77777777" w:rsidTr="00DD3E9E">
        <w:trPr>
          <w:trHeight w:val="44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1D43B" w14:textId="77777777" w:rsidR="008A39E6" w:rsidRPr="003D39BF" w:rsidRDefault="008A39E6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7C71A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8A39E6" w:rsidRPr="003D39BF" w14:paraId="7026B0D1" w14:textId="77777777" w:rsidTr="00DD3E9E">
        <w:trPr>
          <w:trHeight w:val="68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700CF" w14:textId="77777777" w:rsidR="008A39E6" w:rsidRPr="003D39BF" w:rsidRDefault="008A39E6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063A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Mieszkańcy, przedsiębiorcy, rolnicy niskotowarowi. </w:t>
            </w:r>
          </w:p>
        </w:tc>
      </w:tr>
    </w:tbl>
    <w:p w14:paraId="175A2249" w14:textId="77777777" w:rsidR="008A39E6" w:rsidRPr="003D39BF" w:rsidRDefault="008A39E6" w:rsidP="008A39E6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5"/>
        <w:gridCol w:w="1411"/>
      </w:tblGrid>
      <w:tr w:rsidR="008A39E6" w:rsidRPr="003D39BF" w14:paraId="73D866F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7E214C5" w14:textId="77777777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743C9FF" w14:textId="77777777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EA8FC00" w14:textId="77777777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8A39E6" w:rsidRPr="003D39BF" w14:paraId="650BFCA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2D8D6" w14:textId="77777777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5721E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7C3B6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8A39E6" w:rsidRPr="003D39BF" w14:paraId="38556FC3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85CDA" w14:textId="089133C2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EC3ED" w14:textId="2D57A320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45CC" w14:textId="4E609EBE" w:rsidR="008A39E6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8A39E6" w:rsidRPr="003D39BF" w14:paraId="54B1052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D5EB6" w14:textId="1DF7C857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741E9" w14:textId="1BCDA874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Wykorzystanie/ promowanie zasobów lokalnych LSR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860A9" w14:textId="5AA5760D" w:rsidR="008A39E6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8A39E6" w:rsidRPr="003D39BF" w14:paraId="1AD864D5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F1670" w14:textId="5680142F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C90CB" w14:textId="373C338F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Ochrona Środowiska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B87E0" w14:textId="03D739B1" w:rsidR="008A39E6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8A39E6" w:rsidRPr="003D39BF" w14:paraId="2B3CA4DE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10BA7" w14:textId="4DFF435D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9026D" w14:textId="1B92D7C8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Innowacyjność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ED3B4" w14:textId="383F3901" w:rsidR="008A39E6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8A39E6" w:rsidRPr="003D39BF" w14:paraId="6A4086D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D9185" w14:textId="77777777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46FFC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Nowe miejsca pracy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FA20" w14:textId="3938EC91" w:rsidR="008A39E6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8A39E6" w:rsidRPr="003D39BF" w14:paraId="70332E7E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12764" w14:textId="6D09AFD1" w:rsidR="008A39E6" w:rsidRPr="003D39BF" w:rsidRDefault="008A39E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D07B7D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0FFE5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5C27D" w14:textId="1D70CDD7" w:rsidR="008A39E6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8A39E6" w:rsidRPr="003D39BF" w14:paraId="61A0429B" w14:textId="77777777" w:rsidTr="00DD3E9E">
        <w:tc>
          <w:tcPr>
            <w:tcW w:w="9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85FD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A39E6" w:rsidRPr="003D39BF" w14:paraId="3979C956" w14:textId="77777777" w:rsidTr="00DD3E9E">
        <w:tc>
          <w:tcPr>
            <w:tcW w:w="7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80C59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76E9C96" w14:textId="7DA23566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  <w:r w:rsidR="00AD5F1B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8A39E6" w:rsidRPr="003D39BF" w14:paraId="1312B06F" w14:textId="77777777" w:rsidTr="00DD3E9E">
        <w:tc>
          <w:tcPr>
            <w:tcW w:w="7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DAD7B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364F4DE" w14:textId="77777777" w:rsidR="008A39E6" w:rsidRPr="003D39BF" w:rsidRDefault="008A39E6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</w:tbl>
    <w:p w14:paraId="4F074640" w14:textId="77777777" w:rsidR="008A39E6" w:rsidRPr="003D39BF" w:rsidRDefault="008A39E6" w:rsidP="008A39E6">
      <w:pPr>
        <w:rPr>
          <w:rFonts w:ascii="Calibri" w:eastAsia="Calibri" w:hAnsi="Calibri" w:cs="Calibri"/>
          <w:color w:val="FF0000"/>
          <w:sz w:val="28"/>
          <w:szCs w:val="28"/>
        </w:rPr>
      </w:pPr>
    </w:p>
    <w:p w14:paraId="651EDA5E" w14:textId="77777777" w:rsidR="008A39E6" w:rsidRPr="003D39BF" w:rsidRDefault="008A39E6" w:rsidP="008A39E6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3D39BF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1.3. Rozwój działalności w zakresie usług turystycznych, rekreacyjnych i czasu wolnego</w:t>
      </w: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wsparcia nowoutworzonego przedsiębiorstwa.</w:t>
      </w:r>
    </w:p>
    <w:p w14:paraId="6BAC2F2C" w14:textId="77777777" w:rsidR="008A39E6" w:rsidRPr="003D39BF" w:rsidRDefault="008A39E6" w:rsidP="008A39E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479AA1D2" w14:textId="77777777" w:rsidR="008A39E6" w:rsidRPr="003D39BF" w:rsidRDefault="008A39E6" w:rsidP="008A39E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123ED26E" w14:textId="77777777" w:rsidR="008A39E6" w:rsidRDefault="008A39E6" w:rsidP="008A39E6">
      <w:pPr>
        <w:tabs>
          <w:tab w:val="left" w:pos="426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 3 Wykorzystanie/ promowanie zasobów lokalnych LSR.</w:t>
      </w:r>
    </w:p>
    <w:p w14:paraId="0F1B70F9" w14:textId="0BECAB45" w:rsidR="008A39E6" w:rsidRPr="003D39BF" w:rsidRDefault="008A39E6" w:rsidP="008A39E6">
      <w:pPr>
        <w:tabs>
          <w:tab w:val="left" w:pos="426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AD5F1B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4 </w:t>
      </w:r>
      <w:r w:rsidR="00AD5F1B" w:rsidRPr="00AD5F1B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AD5F1B"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Ochrona środowiska.</w:t>
      </w:r>
    </w:p>
    <w:p w14:paraId="2AC9BDFA" w14:textId="0C077469" w:rsidR="008A39E6" w:rsidRPr="003D39BF" w:rsidRDefault="008A39E6" w:rsidP="008A39E6">
      <w:pPr>
        <w:tabs>
          <w:tab w:val="left" w:pos="426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AD5F1B">
        <w:rPr>
          <w:rFonts w:ascii="Calibri" w:eastAsia="Calibri" w:hAnsi="Calibri" w:cs="Calibri"/>
          <w:kern w:val="0"/>
          <w:sz w:val="20"/>
          <w:szCs w:val="20"/>
          <w14:ligatures w14:val="none"/>
        </w:rPr>
        <w:t>6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AD5F1B"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Innowacyjność operacji</w:t>
      </w:r>
      <w:r w:rsidR="00AD5F1B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1889D82B" w14:textId="77777777" w:rsidR="008A39E6" w:rsidRDefault="008A39E6" w:rsidP="008A39E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2BE9C701" w14:textId="77777777" w:rsidR="00AD5F1B" w:rsidRDefault="00AD5F1B" w:rsidP="008A39E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5437E38" w14:textId="77777777" w:rsidR="00AD5F1B" w:rsidRDefault="00AD5F1B" w:rsidP="008A39E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757B5D45" w14:textId="77777777" w:rsidR="00AD5F1B" w:rsidRDefault="00AD5F1B" w:rsidP="008A39E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820B506" w14:textId="77777777" w:rsidR="00AD5F1B" w:rsidRDefault="00AD5F1B" w:rsidP="008A39E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AD5F1B" w:rsidRPr="003D39BF" w14:paraId="0B2037F7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D8BFD" w14:textId="77777777" w:rsidR="00AD5F1B" w:rsidRPr="003D39BF" w:rsidRDefault="00AD5F1B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16" w:name="_Hlk187927222"/>
            <w:bookmarkStart w:id="17" w:name="_Hlk199248050"/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CEL 1 Większa konkurencyjność gospodarcza obszaru</w:t>
            </w:r>
          </w:p>
        </w:tc>
      </w:tr>
      <w:tr w:rsidR="00AD5F1B" w:rsidRPr="003D39BF" w14:paraId="6915255E" w14:textId="77777777" w:rsidTr="00DD3E9E">
        <w:trPr>
          <w:trHeight w:val="553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FA40B" w14:textId="77777777" w:rsidR="00AD5F1B" w:rsidRPr="003D39BF" w:rsidRDefault="00AD5F1B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1.4. Rozwój infrastruktury istotnej dla rozwijania funkcji turystycznej. </w:t>
            </w:r>
          </w:p>
        </w:tc>
      </w:tr>
      <w:tr w:rsidR="00AD5F1B" w:rsidRPr="003D39BF" w14:paraId="2E7F881F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76C39" w14:textId="77777777" w:rsidR="00AD5F1B" w:rsidRPr="003D39BF" w:rsidRDefault="00AD5F1B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FC82F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bookmarkStart w:id="18" w:name="_Hlk188436377"/>
            <w:r w:rsidRPr="003D39BF">
              <w:rPr>
                <w:rFonts w:ascii="Calibri" w:eastAsia="Calibri" w:hAnsi="Calibri" w:cs="Calibri"/>
                <w:sz w:val="24"/>
                <w:szCs w:val="24"/>
              </w:rPr>
              <w:t>Wsparcie na utworzenie nowych miejsc i obiektów pełniących funkcje turystyczne i rekreacyjne</w:t>
            </w:r>
            <w:bookmarkEnd w:id="18"/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. </w:t>
            </w:r>
          </w:p>
        </w:tc>
      </w:tr>
      <w:tr w:rsidR="00AD5F1B" w:rsidRPr="003D39BF" w14:paraId="2E8BBF45" w14:textId="77777777" w:rsidTr="00DD3E9E">
        <w:trPr>
          <w:trHeight w:val="37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5C6F4" w14:textId="77777777" w:rsidR="00AD5F1B" w:rsidRPr="003D39BF" w:rsidRDefault="00AD5F1B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799A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AD5F1B" w:rsidRPr="003D39BF" w14:paraId="4474316A" w14:textId="77777777" w:rsidTr="00DD3E9E">
        <w:trPr>
          <w:trHeight w:val="64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587FE" w14:textId="77777777" w:rsidR="00AD5F1B" w:rsidRPr="003D39BF" w:rsidRDefault="00AD5F1B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EF185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Jednostki Sektora Finansów Publicznych, organizacje pozarządowe.</w:t>
            </w:r>
          </w:p>
        </w:tc>
      </w:tr>
    </w:tbl>
    <w:p w14:paraId="38988EE4" w14:textId="77777777" w:rsidR="00AD5F1B" w:rsidRPr="003D39BF" w:rsidRDefault="00AD5F1B" w:rsidP="00AD5F1B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AD5F1B" w:rsidRPr="003D39BF" w14:paraId="4E3D80D0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FAEA36F" w14:textId="77777777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9C0B4A9" w14:textId="77777777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0DFA157" w14:textId="77777777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AD5F1B" w:rsidRPr="003D39BF" w14:paraId="5C35A960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38F4B" w14:textId="77777777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0104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CEF50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AD5F1B" w:rsidRPr="003D39BF" w14:paraId="297A11B5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FB580" w14:textId="728437A3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29903" w14:textId="72A73B50" w:rsidR="00AD5F1B" w:rsidRPr="003D39BF" w:rsidRDefault="00AD5F1B">
            <w:pPr>
              <w:rPr>
                <w:rFonts w:ascii="Calibri" w:eastAsia="Calibri" w:hAnsi="Calibri" w:cs="Calibri"/>
                <w:color w:val="FF0000"/>
                <w:sz w:val="24"/>
                <w:szCs w:val="24"/>
              </w:rPr>
            </w:pPr>
            <w:bookmarkStart w:id="19" w:name="_Hlk199325531"/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  <w:bookmarkEnd w:id="19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4D3B1" w14:textId="4D908990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AD5F1B" w:rsidRPr="003D39BF" w14:paraId="12EA3E1F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60F84" w14:textId="15DD67B2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E0EB9" w14:textId="4D705F2F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Wykorzystanie/ promowanie zasobów lokalnych LSR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7ABE4" w14:textId="68FBA922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AD5F1B" w:rsidRPr="003D39BF" w14:paraId="3C7E338F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DDB24" w14:textId="6B7A9E22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CD08B" w14:textId="25E02EC9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Ochrona środowiska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91D85" w14:textId="70AFE19C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AD5F1B" w:rsidRPr="003D39BF" w14:paraId="14EF599B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CD049" w14:textId="77777777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F6A78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Koncepcja Smart Villages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45149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AD5F1B" w:rsidRPr="003D39BF" w14:paraId="0586FC71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D3AFE" w14:textId="6C843B81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bookmarkStart w:id="20" w:name="_Hlk157605760"/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CF824" w14:textId="6255FA91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Innowacyjność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85D0F" w14:textId="0CB2308A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bookmarkEnd w:id="20"/>
      </w:tr>
      <w:tr w:rsidR="00AD5F1B" w:rsidRPr="003D39BF" w14:paraId="50046EE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F356C" w14:textId="072F56C7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AF6948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136D1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0CDCF" w14:textId="43189BC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AD5F1B" w:rsidRPr="003D39BF" w14:paraId="0F2CCC69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F01DC" w14:textId="07936A4E" w:rsidR="00AD5F1B" w:rsidRPr="003D39BF" w:rsidRDefault="00AD5F1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AF6948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73761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451A4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</w:tr>
      <w:tr w:rsidR="00AD5F1B" w:rsidRPr="003D39BF" w14:paraId="5CB2B055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84BA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D5F1B" w:rsidRPr="003D39BF" w14:paraId="174FDE90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381C6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3365B0D" w14:textId="463033EA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  <w:r w:rsidR="00CB1460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</w:tr>
      <w:tr w:rsidR="00AD5F1B" w:rsidRPr="003D39BF" w14:paraId="69E18D99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9EFCF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411CC8F" w14:textId="77777777" w:rsidR="00AD5F1B" w:rsidRPr="003D39BF" w:rsidRDefault="00AD5F1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</w:p>
        </w:tc>
      </w:tr>
    </w:tbl>
    <w:p w14:paraId="0D0205F8" w14:textId="77777777" w:rsidR="00AD5F1B" w:rsidRPr="003D39BF" w:rsidRDefault="00AD5F1B" w:rsidP="00AD5F1B">
      <w:pPr>
        <w:rPr>
          <w:rFonts w:ascii="Calibri" w:eastAsia="Calibri" w:hAnsi="Calibri" w:cs="Calibri"/>
          <w:sz w:val="28"/>
          <w:szCs w:val="28"/>
        </w:rPr>
      </w:pPr>
    </w:p>
    <w:p w14:paraId="21ABB757" w14:textId="77777777" w:rsidR="00AD5F1B" w:rsidRPr="003D39BF" w:rsidRDefault="00AD5F1B" w:rsidP="00AD5F1B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bookmarkStart w:id="21" w:name="_Hlk188436441"/>
      <w:bookmarkEnd w:id="16"/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3D39BF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 xml:space="preserve">Przedsięwzięcia 1.4. Rozwój infrastruktury istotnej dla rozwijania funkcji turystycznej </w:t>
      </w: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>w zakresie wsparcia na utworzenie nowych miejsc i obiektów pełniących funkcje turystyczne i rekreacyjne.</w:t>
      </w:r>
    </w:p>
    <w:p w14:paraId="53A53994" w14:textId="77777777" w:rsidR="00AD5F1B" w:rsidRPr="003D39BF" w:rsidRDefault="00AD5F1B" w:rsidP="00AD5F1B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049ECCB8" w14:textId="77777777" w:rsidR="00AD5F1B" w:rsidRPr="003D39BF" w:rsidRDefault="00AD5F1B" w:rsidP="00AD5F1B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5B205C2D" w14:textId="75E07970" w:rsidR="00AD5F1B" w:rsidRPr="003D39BF" w:rsidRDefault="00AD5F1B" w:rsidP="00AD5F1B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>2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CB1460" w:rsidRPr="00CB2813">
        <w:rPr>
          <w:rFonts w:ascii="Calibri" w:eastAsia="Calibri" w:hAnsi="Calibri" w:cs="Calibri"/>
          <w:kern w:val="0"/>
          <w:sz w:val="20"/>
          <w:szCs w:val="20"/>
          <w14:ligatures w14:val="none"/>
        </w:rPr>
        <w:t>Wsparcie LGD w zakresie przygotowania wniosku</w:t>
      </w:r>
      <w:r w:rsid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  <w:r w:rsidR="00CB1460"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</w:p>
    <w:p w14:paraId="037D0012" w14:textId="6E05686B" w:rsidR="00AD5F1B" w:rsidRDefault="00AD5F1B" w:rsidP="00AD5F1B">
      <w:pPr>
        <w:tabs>
          <w:tab w:val="left" w:pos="284"/>
        </w:tabs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</w:r>
      <w:r w:rsidRPr="008A4F53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Kryterium nr </w:t>
      </w:r>
      <w:r w:rsid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>3</w:t>
      </w:r>
      <w:r w:rsidRPr="008A4F53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CB1460"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Wykorzystanie/ promowanie zasobów lokalnych LSR.</w:t>
      </w:r>
    </w:p>
    <w:p w14:paraId="6D785E38" w14:textId="571EDFEC" w:rsidR="00AD5F1B" w:rsidRPr="003D39BF" w:rsidRDefault="00AD5F1B" w:rsidP="00AD5F1B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A4F53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  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Kryterium nr </w:t>
      </w:r>
      <w:r w:rsid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>6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CB1460" w:rsidRPr="008A4F53"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</w:t>
      </w:r>
      <w:r w:rsid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>yjność operacji.</w:t>
      </w:r>
    </w:p>
    <w:p w14:paraId="3DC38693" w14:textId="77777777" w:rsidR="00AD5F1B" w:rsidRDefault="00AD5F1B" w:rsidP="00AD5F1B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  <w:bookmarkEnd w:id="21"/>
    </w:p>
    <w:p w14:paraId="38C79305" w14:textId="77777777" w:rsidR="00CB1460" w:rsidRDefault="00CB1460" w:rsidP="00AD5F1B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142C6E1" w14:textId="77777777" w:rsidR="00CB1460" w:rsidRDefault="00CB1460" w:rsidP="00AD5F1B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1264A6B5" w14:textId="77777777" w:rsidR="00CB1460" w:rsidRDefault="00CB1460" w:rsidP="00AD5F1B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B1460" w:rsidRPr="003D39BF" w14:paraId="60614793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1A705" w14:textId="77777777" w:rsidR="00CB1460" w:rsidRPr="003D39BF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CEL 1 Większa konkurencyjność gospodarcza obszaru</w:t>
            </w:r>
          </w:p>
        </w:tc>
      </w:tr>
      <w:tr w:rsidR="00CB1460" w:rsidRPr="003D39BF" w14:paraId="1FF59E85" w14:textId="77777777" w:rsidTr="00DD3E9E">
        <w:trPr>
          <w:trHeight w:val="553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3CDAA" w14:textId="77777777" w:rsidR="00CB1460" w:rsidRPr="003D39BF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1.4. Rozwój infrastruktury istotnej dla rozwijania funkcji turystycznej. </w:t>
            </w:r>
          </w:p>
        </w:tc>
      </w:tr>
      <w:tr w:rsidR="00CB1460" w:rsidRPr="003D39BF" w14:paraId="5F9815E3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F0ACA" w14:textId="77777777" w:rsidR="00CB1460" w:rsidRPr="003D39BF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C33F" w14:textId="77777777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Przebudowa obiektów i miejsc pełniących funkcje turystyczne i rekreacyjne.</w:t>
            </w: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  <w:tr w:rsidR="00CB1460" w:rsidRPr="003D39BF" w14:paraId="09B3B433" w14:textId="77777777" w:rsidTr="00DD3E9E">
        <w:trPr>
          <w:trHeight w:val="37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C82AC" w14:textId="77777777" w:rsidR="00CB1460" w:rsidRPr="003D39BF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DFF2F" w14:textId="77777777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CB1460" w:rsidRPr="003D39BF" w14:paraId="4075AEC9" w14:textId="77777777" w:rsidTr="00DD3E9E">
        <w:trPr>
          <w:trHeight w:val="64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4C166" w14:textId="77777777" w:rsidR="00CB1460" w:rsidRPr="003D39BF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C3ABA" w14:textId="77777777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Jednostki Sektora Finansów Publicznych, organizacje pozarządowe.</w:t>
            </w:r>
          </w:p>
        </w:tc>
      </w:tr>
    </w:tbl>
    <w:p w14:paraId="7DBF3E37" w14:textId="77777777" w:rsidR="00CB1460" w:rsidRPr="003D39BF" w:rsidRDefault="00CB1460" w:rsidP="00CB1460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CB1460" w:rsidRPr="003D39BF" w14:paraId="5BD6F4D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CC2C515" w14:textId="77777777" w:rsidR="00CB1460" w:rsidRPr="003D39BF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70F8F45" w14:textId="77777777" w:rsidR="00CB1460" w:rsidRPr="003D39BF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AF81F56" w14:textId="77777777" w:rsidR="00CB1460" w:rsidRPr="003D39BF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CB1460" w:rsidRPr="003D39BF" w14:paraId="3EC5A17E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BCAB3" w14:textId="77777777" w:rsidR="00CB1460" w:rsidRPr="003D39BF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C12C4" w14:textId="77777777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8A599" w14:textId="77777777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3D39BF" w14:paraId="6431E41B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1407B" w14:textId="4ED70F2E" w:rsidR="00CB1460" w:rsidRPr="003D39BF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38320" w14:textId="7A323BF2" w:rsidR="00CB1460" w:rsidRPr="003D39BF" w:rsidRDefault="00CB1460">
            <w:pPr>
              <w:rPr>
                <w:rFonts w:ascii="Calibri" w:eastAsia="Calibri" w:hAnsi="Calibri" w:cs="Calibri"/>
                <w:color w:val="FF0000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A57AA" w14:textId="5CCF885C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3D39BF" w14:paraId="5BC1E0F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8C75B" w14:textId="3F472AAF" w:rsidR="00CB1460" w:rsidRPr="003D39BF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4EF50" w14:textId="61309DB7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Wykorzystanie/ promowanie zasobów lokalnych LSR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D9033" w14:textId="78F63C7D" w:rsidR="00CB1460" w:rsidRPr="003D39BF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CB1460" w:rsidRPr="003D39BF" w14:paraId="3A263EF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F9DC0" w14:textId="5624BC9B" w:rsidR="00CB1460" w:rsidRPr="003D39BF" w:rsidRDefault="00CB1460" w:rsidP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38F91" w14:textId="5B7B45FF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Ochrona środowiska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765B9" w14:textId="30F7BBD6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CB1460" w:rsidRPr="003D39BF" w14:paraId="63B97B6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9DAD3" w14:textId="77777777" w:rsidR="00CB1460" w:rsidRPr="003D39BF" w:rsidRDefault="00CB1460" w:rsidP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CB5BA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Koncepcja Smart Villages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4A20C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CB1460" w:rsidRPr="003D39BF" w14:paraId="6D04A5B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FFE79" w14:textId="5B1C3D32" w:rsidR="00CB1460" w:rsidRPr="003D39BF" w:rsidRDefault="00CB1460" w:rsidP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62EB" w14:textId="211F655A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Innowac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9879E" w14:textId="02C4ADD9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3D39BF" w14:paraId="42F3B388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65E48" w14:textId="15A44A74" w:rsidR="00CB1460" w:rsidRPr="003D39BF" w:rsidRDefault="00CB1460" w:rsidP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9100C5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BD34A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57D46" w14:textId="225A0821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CB1460" w:rsidRPr="003D39BF" w14:paraId="1801057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B3EBA" w14:textId="6A4C0004" w:rsidR="00CB1460" w:rsidRPr="003D39BF" w:rsidRDefault="00CB1460" w:rsidP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9100C5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222A2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7A27B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</w:tr>
      <w:tr w:rsidR="00CB1460" w:rsidRPr="003D39BF" w14:paraId="42771882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F287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B1460" w:rsidRPr="003D39BF" w14:paraId="1C205541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099E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621DCCC" w14:textId="788F5509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31</w:t>
            </w:r>
          </w:p>
        </w:tc>
      </w:tr>
      <w:tr w:rsidR="00CB1460" w:rsidRPr="003D39BF" w14:paraId="1212840D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35B9B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39BF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78E1D9B" w14:textId="77777777" w:rsidR="00CB1460" w:rsidRPr="003D39BF" w:rsidRDefault="00CB1460" w:rsidP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</w:p>
        </w:tc>
      </w:tr>
    </w:tbl>
    <w:p w14:paraId="6B6097CC" w14:textId="77777777" w:rsidR="00CB1460" w:rsidRPr="003D39BF" w:rsidRDefault="00CB1460" w:rsidP="00CB1460">
      <w:pPr>
        <w:rPr>
          <w:rFonts w:ascii="Calibri" w:eastAsia="Calibri" w:hAnsi="Calibri" w:cs="Calibri"/>
          <w:sz w:val="28"/>
          <w:szCs w:val="28"/>
        </w:rPr>
      </w:pPr>
    </w:p>
    <w:p w14:paraId="73AC6C56" w14:textId="77777777" w:rsidR="00CB1460" w:rsidRPr="003D39BF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3D39BF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 xml:space="preserve">Przedsięwzięcia 1.4. Rozwój infrastruktury istotnej dla rozwijania funkcji turystycznej </w:t>
      </w:r>
      <w:r w:rsidRPr="003D39BF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>w zakresie wsparcia na utworzenie nowych miejsc i obiektów pełniących funkcje turystyczne i rekreacyjne.</w:t>
      </w:r>
    </w:p>
    <w:p w14:paraId="38C50991" w14:textId="77777777" w:rsidR="00CB1460" w:rsidRPr="003D39BF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7A0CCFEC" w14:textId="77777777" w:rsidR="00CB1460" w:rsidRPr="003D39BF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58917F2D" w14:textId="6202FE3E" w:rsidR="00CB1460" w:rsidRPr="003D39BF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2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Pr="00CB2813">
        <w:rPr>
          <w:rFonts w:ascii="Calibri" w:eastAsia="Calibri" w:hAnsi="Calibri" w:cs="Calibri"/>
          <w:kern w:val="0"/>
          <w:sz w:val="20"/>
          <w:szCs w:val="20"/>
          <w14:ligatures w14:val="none"/>
        </w:rPr>
        <w:t>Wsparcie LGD w zakresie przygotowania wniosku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60C8D7A8" w14:textId="1148BAF6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</w:r>
      <w:r w:rsidRPr="008A4F53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3</w:t>
      </w:r>
      <w:r w:rsidRP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Wykorzystanie/ promowanie zasobów lokalnych LSR.</w:t>
      </w:r>
    </w:p>
    <w:p w14:paraId="4EF72403" w14:textId="09B1C3A9" w:rsidR="00CB1460" w:rsidRPr="003D39BF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8A4F53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           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6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Pr="008A4F53"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yjność operacji.</w:t>
      </w: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 </w:t>
      </w:r>
    </w:p>
    <w:p w14:paraId="7A2D7096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3D39BF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67F87C79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967E25E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402D60D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B1460" w:rsidRPr="00E44567" w14:paraId="61D4B1DC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28567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22" w:name="_Hlk187927869"/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 xml:space="preserve">CEL 2 Wyższa aktywność społeczna mieszkańców. </w:t>
            </w:r>
          </w:p>
        </w:tc>
      </w:tr>
      <w:tr w:rsidR="00CB1460" w:rsidRPr="00E44567" w14:paraId="2D8C6FFF" w14:textId="77777777" w:rsidTr="00DD3E9E">
        <w:trPr>
          <w:trHeight w:val="411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81F10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2.2. Zapewnienie atrakcyjnych przestrzeni spędzania czasu wolnego. </w:t>
            </w:r>
          </w:p>
        </w:tc>
      </w:tr>
      <w:tr w:rsidR="00CB1460" w:rsidRPr="00E44567" w14:paraId="4E693E5F" w14:textId="77777777" w:rsidTr="00DD3E9E">
        <w:trPr>
          <w:trHeight w:val="7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1528A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23" w:name="_Hlk188436845"/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86E38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Utworzenie nowych obiektów i miejsc sprzyjających integracji mieszkańców. </w:t>
            </w:r>
          </w:p>
        </w:tc>
        <w:bookmarkEnd w:id="23"/>
      </w:tr>
      <w:tr w:rsidR="00CB1460" w:rsidRPr="00E44567" w14:paraId="06479419" w14:textId="77777777" w:rsidTr="00DD3E9E">
        <w:trPr>
          <w:trHeight w:val="39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AAF29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E79E9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CB1460" w:rsidRPr="00E44567" w14:paraId="43A97400" w14:textId="77777777" w:rsidTr="00DD3E9E">
        <w:trPr>
          <w:trHeight w:val="64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93C42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95F4B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Jednostki Sektora Finansów Publicznych, organizacje pozarządowe, mieszkańcy.</w:t>
            </w:r>
          </w:p>
        </w:tc>
      </w:tr>
    </w:tbl>
    <w:p w14:paraId="56D40264" w14:textId="77777777" w:rsidR="00CB1460" w:rsidRPr="00E44567" w:rsidRDefault="00CB1460" w:rsidP="00CB1460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CB1460" w:rsidRPr="00E44567" w14:paraId="10663BF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E6C92F1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64DEE82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6C3CB97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CB1460" w:rsidRPr="00E44567" w14:paraId="2B19441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66F75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EAC5B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6D229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76C82B4D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5EDFE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7CF44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71AB3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052F5B11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226D9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95908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Innowac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947AB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345B63CB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55D0B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7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F1583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Grupy docelowe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0400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7FA6DB5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3CE3" w14:textId="584B5A99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4D4D5D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C97A5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28436" w14:textId="72DEAC05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CB1460" w:rsidRPr="00E44567" w14:paraId="4E7C8D4B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7CA3" w14:textId="629246C6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4D4D5D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F3F93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6B363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</w:tr>
      <w:tr w:rsidR="00CB1460" w:rsidRPr="00E44567" w14:paraId="4E070330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5628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B1460" w:rsidRPr="00E44567" w14:paraId="7DC7AF9E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22D4A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A605C75" w14:textId="5F106F05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29</w:t>
            </w:r>
          </w:p>
        </w:tc>
      </w:tr>
      <w:tr w:rsidR="00CB1460" w:rsidRPr="00E44567" w14:paraId="4E989042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94CA9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9EEF0CC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13</w:t>
            </w:r>
          </w:p>
        </w:tc>
      </w:tr>
      <w:bookmarkEnd w:id="22"/>
    </w:tbl>
    <w:p w14:paraId="4DE31F20" w14:textId="77777777" w:rsidR="00CB1460" w:rsidRPr="00E44567" w:rsidRDefault="00CB1460" w:rsidP="00CB1460">
      <w:pPr>
        <w:rPr>
          <w:rFonts w:ascii="Calibri" w:eastAsia="Calibri" w:hAnsi="Calibri" w:cs="Calibri"/>
          <w:sz w:val="28"/>
          <w:szCs w:val="28"/>
        </w:rPr>
      </w:pPr>
    </w:p>
    <w:p w14:paraId="1D2DDEBA" w14:textId="77777777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E44567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2.2. Zapewnienie atrakcyjnych przestrzeni spędzania czasu wolnego</w:t>
      </w: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utworzenia nowych obiektów i miejsc sprzyjających integracji mieszkańców.</w:t>
      </w:r>
    </w:p>
    <w:p w14:paraId="03C63FB8" w14:textId="77777777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67872785" w14:textId="77777777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47040391" w14:textId="3D7B2058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6</w:t>
      </w:r>
      <w:r w:rsidRP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Innowacyjność operacji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. </w:t>
      </w:r>
    </w:p>
    <w:p w14:paraId="00099AE3" w14:textId="5CECFFC0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r 7 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Grupy docelowe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0B879557" w14:textId="22F085A1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1</w:t>
      </w:r>
      <w:r w:rsidR="00A32216">
        <w:rPr>
          <w:rFonts w:ascii="Calibri" w:eastAsia="Calibri" w:hAnsi="Calibri" w:cs="Calibri"/>
          <w:kern w:val="0"/>
          <w:sz w:val="20"/>
          <w:szCs w:val="20"/>
          <w14:ligatures w14:val="none"/>
        </w:rPr>
        <w:t>4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Istnienie infrastruktury.</w:t>
      </w:r>
    </w:p>
    <w:p w14:paraId="6B78D7C9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0C32B8C6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F319A62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768C9B1E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EE7268B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63F9442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349278C8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B1460" w:rsidRPr="00E44567" w14:paraId="3C923BC1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49699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 xml:space="preserve">CEL 2 Wyższa aktywność społeczna mieszkańców. </w:t>
            </w:r>
          </w:p>
        </w:tc>
      </w:tr>
      <w:tr w:rsidR="00CB1460" w:rsidRPr="00E44567" w14:paraId="38066EC7" w14:textId="77777777" w:rsidTr="00DD3E9E">
        <w:trPr>
          <w:trHeight w:val="411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B4297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2.2. Zapewnienie atrakcyjnych przestrzeni spędzania czasu wolnego. </w:t>
            </w:r>
          </w:p>
        </w:tc>
      </w:tr>
      <w:tr w:rsidR="00CB1460" w:rsidRPr="00E44567" w14:paraId="7BA1D30E" w14:textId="77777777" w:rsidTr="00DD3E9E">
        <w:trPr>
          <w:trHeight w:val="7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48C8D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0E946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Przebudowa i adaptacja</w:t>
            </w: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 obiektów i miejsc sprzyjających integracji mieszkańców. </w:t>
            </w:r>
          </w:p>
        </w:tc>
      </w:tr>
      <w:tr w:rsidR="00CB1460" w:rsidRPr="00E44567" w14:paraId="6057C16D" w14:textId="77777777" w:rsidTr="00DD3E9E">
        <w:trPr>
          <w:trHeight w:val="39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ABBDF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61030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CB1460" w:rsidRPr="00E44567" w14:paraId="78E0E607" w14:textId="77777777" w:rsidTr="00DD3E9E">
        <w:trPr>
          <w:trHeight w:val="64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45116" w14:textId="77777777" w:rsidR="00CB1460" w:rsidRPr="00E44567" w:rsidRDefault="00CB1460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76E58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Jednostki Sektora Finansów Publicznych, organizacje pozarządowe, mieszkańcy.</w:t>
            </w:r>
          </w:p>
        </w:tc>
      </w:tr>
    </w:tbl>
    <w:p w14:paraId="66E5A65B" w14:textId="77777777" w:rsidR="00CB1460" w:rsidRPr="00E44567" w:rsidRDefault="00CB1460" w:rsidP="00CB1460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CB1460" w:rsidRPr="00E44567" w14:paraId="2C65843C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32BEF2A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782ECA3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4BCDC8B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CB1460" w:rsidRPr="00E44567" w14:paraId="22C7BB2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AD11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232A6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E0378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19A36D8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2C517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FF6F8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26C59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0214776A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D6354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86973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Innowac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25C1B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2AEB8BB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DDDF" w14:textId="77777777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7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D8EFA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Grupy docelowe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2EAEE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B1460" w:rsidRPr="00E44567" w14:paraId="73028120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B0056" w14:textId="2B60E43B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A32216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A076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Informacje o uzyskanej pomocy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091B3" w14:textId="063A20E8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CB1460" w:rsidRPr="00E44567" w14:paraId="5FEDA839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A78E" w14:textId="5BDF82EB" w:rsidR="00CB1460" w:rsidRPr="00E44567" w:rsidRDefault="00CB146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A32216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8C108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56EE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</w:tr>
      <w:tr w:rsidR="00CB1460" w:rsidRPr="00E44567" w14:paraId="40B00261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82A7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B1460" w:rsidRPr="00E44567" w14:paraId="797C6ED8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8288B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0182627" w14:textId="332A4C99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29</w:t>
            </w:r>
          </w:p>
        </w:tc>
      </w:tr>
      <w:tr w:rsidR="00CB1460" w:rsidRPr="00E44567" w14:paraId="20026D14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55C04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997CF90" w14:textId="77777777" w:rsidR="00CB1460" w:rsidRPr="00E44567" w:rsidRDefault="00CB1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13</w:t>
            </w:r>
          </w:p>
        </w:tc>
      </w:tr>
    </w:tbl>
    <w:p w14:paraId="181F60B9" w14:textId="77777777" w:rsidR="00CB1460" w:rsidRPr="00E44567" w:rsidRDefault="00CB1460" w:rsidP="00CB1460">
      <w:pPr>
        <w:rPr>
          <w:rFonts w:ascii="Calibri" w:eastAsia="Calibri" w:hAnsi="Calibri" w:cs="Calibri"/>
          <w:sz w:val="28"/>
          <w:szCs w:val="28"/>
        </w:rPr>
      </w:pPr>
    </w:p>
    <w:p w14:paraId="06CE657D" w14:textId="77777777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E44567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2.2. Zapewnienie atrakcyjnych przestrzeni spędzania czasu wolnego</w:t>
      </w: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utworzenia nowych obiektów i miejsc sprzyjających integracji mieszkańców.</w:t>
      </w:r>
    </w:p>
    <w:p w14:paraId="37181C71" w14:textId="77777777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3307DF16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5C5EE489" w14:textId="77777777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6</w:t>
      </w:r>
      <w:r w:rsidRP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Innowacyjność operacji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. </w:t>
      </w:r>
    </w:p>
    <w:p w14:paraId="3F723981" w14:textId="77777777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r 7 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Grupy docelowe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61E96D0B" w14:textId="0691E146" w:rsidR="00CB1460" w:rsidRPr="00E44567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1</w:t>
      </w:r>
      <w:r w:rsidR="00104727">
        <w:rPr>
          <w:rFonts w:ascii="Calibri" w:eastAsia="Calibri" w:hAnsi="Calibri" w:cs="Calibri"/>
          <w:kern w:val="0"/>
          <w:sz w:val="20"/>
          <w:szCs w:val="20"/>
          <w14:ligatures w14:val="none"/>
        </w:rPr>
        <w:t>4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Istnienie infrastruktury.</w:t>
      </w:r>
    </w:p>
    <w:p w14:paraId="63062875" w14:textId="77777777" w:rsidR="00CB1460" w:rsidRDefault="00CB1460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545DA0AA" w14:textId="77777777" w:rsidR="00C00D7D" w:rsidRDefault="00C00D7D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6F8AFC0" w14:textId="77777777" w:rsidR="00C00D7D" w:rsidRDefault="00C00D7D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C0588DF" w14:textId="77777777" w:rsidR="00C00D7D" w:rsidRDefault="00C00D7D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74E58F1C" w14:textId="77777777" w:rsidR="00C00D7D" w:rsidRDefault="00C00D7D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E88C8CC" w14:textId="77777777" w:rsidR="00C00D7D" w:rsidRDefault="00C00D7D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B22295C" w14:textId="77777777" w:rsidR="00C00D7D" w:rsidRDefault="00C00D7D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00D7D" w:rsidRPr="00E44567" w14:paraId="0CE053BF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0D677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 xml:space="preserve">CEL 2 Wyższa aktywność społeczna mieszkańców. </w:t>
            </w:r>
          </w:p>
        </w:tc>
      </w:tr>
      <w:tr w:rsidR="00C00D7D" w:rsidRPr="00E44567" w14:paraId="4406AAF6" w14:textId="77777777" w:rsidTr="00DD3E9E">
        <w:trPr>
          <w:trHeight w:val="411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988ED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2.2. Zapewnienie atrakcyjnych przestrzeni spędzania czasu wolnego. </w:t>
            </w:r>
          </w:p>
        </w:tc>
      </w:tr>
      <w:tr w:rsidR="00C00D7D" w:rsidRPr="00E44567" w14:paraId="3671D04B" w14:textId="77777777" w:rsidTr="00DD3E9E">
        <w:trPr>
          <w:trHeight w:val="7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886B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33DAD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Dostosowanie</w:t>
            </w: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 obiektów i miejsc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do potrzeb osób starszych i z niepełnosprawnościami.</w:t>
            </w:r>
          </w:p>
        </w:tc>
      </w:tr>
      <w:tr w:rsidR="00C00D7D" w:rsidRPr="00E44567" w14:paraId="51D12514" w14:textId="77777777" w:rsidTr="00DD3E9E">
        <w:trPr>
          <w:trHeight w:val="39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09ACC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F5DDF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C00D7D" w:rsidRPr="00E44567" w14:paraId="5172599B" w14:textId="77777777" w:rsidTr="00DD3E9E">
        <w:trPr>
          <w:trHeight w:val="64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84DD9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F7905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Jednostki Sektora Finansów Publicznych, organizacje pozarządowe, mieszkańcy.</w:t>
            </w:r>
          </w:p>
        </w:tc>
      </w:tr>
    </w:tbl>
    <w:p w14:paraId="2AE47044" w14:textId="77777777" w:rsidR="00C00D7D" w:rsidRPr="00E44567" w:rsidRDefault="00C00D7D" w:rsidP="00C00D7D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C00D7D" w:rsidRPr="00E44567" w14:paraId="488C5CC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8B3BC31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2477553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A6CBC9B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826DF5" w:rsidRPr="00826DF5" w14:paraId="53183C1E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0094C" w14:textId="77777777" w:rsidR="00C00D7D" w:rsidRPr="00104727" w:rsidRDefault="00C00D7D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17BA2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0B337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826DF5" w:rsidRPr="00826DF5" w14:paraId="3E54E76C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71D65" w14:textId="77777777" w:rsidR="00C00D7D" w:rsidRPr="00104727" w:rsidRDefault="00C00D7D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F8501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E64FC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826DF5" w:rsidRPr="00826DF5" w14:paraId="651C517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EE5D6" w14:textId="4DE5B974" w:rsidR="00C00D7D" w:rsidRPr="00104727" w:rsidRDefault="00C00D7D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42726" w14:textId="374BF1D0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Wykorzystanie/ promowanie zasobów lokalnych LSR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E9F91" w14:textId="0668264C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</w:t>
            </w:r>
          </w:p>
        </w:tc>
      </w:tr>
      <w:tr w:rsidR="00826DF5" w:rsidRPr="00826DF5" w14:paraId="0D49B89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D5F1B" w14:textId="3E054649" w:rsidR="00C00D7D" w:rsidRPr="00104727" w:rsidRDefault="00C00D7D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6365F" w14:textId="073F6BE3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Innowacyjność operacji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0B0C1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826DF5" w:rsidRPr="00826DF5" w14:paraId="223478D1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ABEC9" w14:textId="1D2ECFB5" w:rsidR="00C00D7D" w:rsidRPr="00104727" w:rsidRDefault="00C00D7D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607A0" w14:textId="50143349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Grupy docelowe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F6077" w14:textId="49201A7E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</w:tr>
      <w:tr w:rsidR="00826DF5" w:rsidRPr="00826DF5" w14:paraId="1D737DCE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BBD9F" w14:textId="09F0304A" w:rsidR="00C00D7D" w:rsidRPr="00104727" w:rsidRDefault="00C00D7D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</w:t>
            </w:r>
            <w:r w:rsidR="00826DF5"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6527B" w14:textId="073F998A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Informacje o uzyskanej pomocy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0ABC" w14:textId="2EBCB2BE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</w:t>
            </w:r>
          </w:p>
        </w:tc>
      </w:tr>
      <w:tr w:rsidR="00826DF5" w:rsidRPr="00826DF5" w14:paraId="108542F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E0174" w14:textId="69792758" w:rsidR="00C00D7D" w:rsidRPr="00104727" w:rsidRDefault="00C00D7D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</w:t>
            </w:r>
            <w:r w:rsidR="00826DF5"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ABEA2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15E8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</w:t>
            </w:r>
          </w:p>
        </w:tc>
      </w:tr>
      <w:tr w:rsidR="00826DF5" w:rsidRPr="00826DF5" w14:paraId="593517A3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5F356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</w:tr>
      <w:tr w:rsidR="00826DF5" w:rsidRPr="00826DF5" w14:paraId="35837CEF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8A98B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66ED37D3" w14:textId="5C9AC861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31</w:t>
            </w:r>
          </w:p>
        </w:tc>
      </w:tr>
      <w:tr w:rsidR="00C00D7D" w:rsidRPr="00826DF5" w14:paraId="4C62669C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CAA27" w14:textId="77777777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DF85F07" w14:textId="648337D4" w:rsidR="00C00D7D" w:rsidRPr="00104727" w:rsidRDefault="00C00D7D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</w:t>
            </w:r>
            <w:r w:rsidR="00DD0144" w:rsidRPr="00104727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</w:t>
            </w:r>
          </w:p>
        </w:tc>
      </w:tr>
    </w:tbl>
    <w:p w14:paraId="76074B0E" w14:textId="77777777" w:rsidR="00C00D7D" w:rsidRPr="00826DF5" w:rsidRDefault="00C00D7D" w:rsidP="00C00D7D">
      <w:pPr>
        <w:rPr>
          <w:rFonts w:ascii="Calibri" w:eastAsia="Calibri" w:hAnsi="Calibri" w:cs="Calibri"/>
          <w:color w:val="EE0000"/>
          <w:sz w:val="28"/>
          <w:szCs w:val="28"/>
        </w:rPr>
      </w:pPr>
    </w:p>
    <w:p w14:paraId="10D756DE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E44567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2.2. Zapewnienie atrakcyjnych przestrzeni spędzania czasu wolnego</w:t>
      </w: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utworzenia nowych obiektów i miejsc sprzyjających integracji mieszkańców.</w:t>
      </w:r>
    </w:p>
    <w:p w14:paraId="302C4303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2D13A50E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6D3498B0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6</w:t>
      </w:r>
      <w:r w:rsidRPr="00CB1460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Innowacyjność operacji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. </w:t>
      </w:r>
    </w:p>
    <w:p w14:paraId="15D29CA3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r 7 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Grupy docelowe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1215E666" w14:textId="0F1B53AD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1</w:t>
      </w:r>
      <w:r w:rsidR="00701818">
        <w:rPr>
          <w:rFonts w:ascii="Calibri" w:eastAsia="Calibri" w:hAnsi="Calibri" w:cs="Calibri"/>
          <w:kern w:val="0"/>
          <w:sz w:val="20"/>
          <w:szCs w:val="20"/>
          <w14:ligatures w14:val="none"/>
        </w:rPr>
        <w:t>4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Istnienie infrastruktury.</w:t>
      </w:r>
    </w:p>
    <w:p w14:paraId="7C7E8489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06534C3F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6E0B75E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D81153C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5ED0B9CE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8C3580A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00D7D" w:rsidRPr="00E44567" w14:paraId="51F12981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91B18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 xml:space="preserve">CEL 2 Wyższa aktywność społeczna mieszkańców. </w:t>
            </w:r>
          </w:p>
        </w:tc>
      </w:tr>
      <w:tr w:rsidR="00C00D7D" w:rsidRPr="00E44567" w14:paraId="380DD240" w14:textId="77777777" w:rsidTr="00DD3E9E">
        <w:trPr>
          <w:trHeight w:val="411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22623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2.2. Zapewnienie atrakcyjnych przestrzeni spędzania czasu wolnego. </w:t>
            </w:r>
          </w:p>
        </w:tc>
      </w:tr>
      <w:tr w:rsidR="00C00D7D" w:rsidRPr="00E44567" w14:paraId="7BD2C56C" w14:textId="77777777" w:rsidTr="00DD3E9E">
        <w:trPr>
          <w:trHeight w:val="7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7AA4F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D4FFF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Wyposażenie jednostek pełniących funkcje kultury.</w:t>
            </w:r>
          </w:p>
        </w:tc>
      </w:tr>
      <w:tr w:rsidR="00C00D7D" w:rsidRPr="00E44567" w14:paraId="15508242" w14:textId="77777777" w:rsidTr="00DD3E9E">
        <w:trPr>
          <w:trHeight w:val="39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CADA1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DDAD3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C00D7D" w:rsidRPr="00E44567" w14:paraId="48B8C32D" w14:textId="77777777" w:rsidTr="00DD3E9E">
        <w:trPr>
          <w:trHeight w:val="64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1DAE5" w14:textId="77777777" w:rsidR="00C00D7D" w:rsidRPr="00E44567" w:rsidRDefault="00C00D7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084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Jednostki Sektora Finansów Publicznych, organizacje pozarządowe, mieszkańcy.</w:t>
            </w:r>
          </w:p>
        </w:tc>
      </w:tr>
    </w:tbl>
    <w:p w14:paraId="73246C7D" w14:textId="77777777" w:rsidR="00C00D7D" w:rsidRPr="00E44567" w:rsidRDefault="00C00D7D" w:rsidP="00C00D7D">
      <w:pPr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C00D7D" w:rsidRPr="00E44567" w14:paraId="35BDEF6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5762DAC4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66F65A7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A9B5FFA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C00D7D" w:rsidRPr="00E44567" w14:paraId="19DAB16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55C4A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26CFB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BBAD1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00D7D" w:rsidRPr="00E44567" w14:paraId="731847E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48F36" w14:textId="77777777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6FFCD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5EF9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00D7D" w:rsidRPr="00E44567" w14:paraId="252B0B33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B53C5" w14:textId="7AA6E348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960F1" w14:textId="4C087AB2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Wykorzystanie/ promowanie zasobów lokalnych LSR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8D61D" w14:textId="2E495361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C00D7D" w:rsidRPr="00E44567" w14:paraId="40093B0B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9763F" w14:textId="6936C773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3D1C" w14:textId="73EB0200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Innowac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yjność operacji</w:t>
            </w: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71624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00D7D" w:rsidRPr="00E44567" w14:paraId="148C8F55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AF847" w14:textId="1055538A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7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3891F" w14:textId="652CFDCA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 xml:space="preserve">Grupy docelowe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2F1F" w14:textId="697FEA9A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C00D7D" w:rsidRPr="00E44567" w14:paraId="40E0EB4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365E6" w14:textId="1CDBC08B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104727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2755" w14:textId="49CB10EB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 w:rsidRPr="00E44567">
              <w:rPr>
                <w:rFonts w:ascii="Calibri" w:eastAsia="Calibri" w:hAnsi="Calibri" w:cs="Calibri"/>
                <w:sz w:val="24"/>
                <w:szCs w:val="24"/>
              </w:rPr>
              <w:t>nformacje o uzyskanej pomocy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CE9B" w14:textId="2B4E38E3" w:rsidR="00C00D7D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C00D7D" w:rsidRPr="00E44567" w14:paraId="61556041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EA38A" w14:textId="1923858F" w:rsidR="00C00D7D" w:rsidRPr="00E44567" w:rsidRDefault="00C00D7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104727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4A712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A3162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</w:tr>
      <w:tr w:rsidR="00C00D7D" w:rsidRPr="00E44567" w14:paraId="63FE0846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A8DC8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00D7D" w:rsidRPr="00E44567" w14:paraId="22FA345D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03E5F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6FB58D4A" w14:textId="74938582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31</w:t>
            </w:r>
          </w:p>
        </w:tc>
      </w:tr>
      <w:tr w:rsidR="00C00D7D" w:rsidRPr="00E44567" w14:paraId="47BE7AE6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79D96" w14:textId="77777777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66258078" w14:textId="2071A40F" w:rsidR="00C00D7D" w:rsidRPr="00E44567" w:rsidRDefault="00C00D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A654E4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</w:tbl>
    <w:p w14:paraId="717D9455" w14:textId="77777777" w:rsidR="00C00D7D" w:rsidRPr="00E44567" w:rsidRDefault="00C00D7D" w:rsidP="00C00D7D">
      <w:pPr>
        <w:rPr>
          <w:rFonts w:ascii="Calibri" w:eastAsia="Calibri" w:hAnsi="Calibri" w:cs="Calibri"/>
          <w:sz w:val="28"/>
          <w:szCs w:val="28"/>
        </w:rPr>
      </w:pPr>
    </w:p>
    <w:p w14:paraId="79B0655B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E44567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2.2. Zapewnienie atrakcyjnych przestrzeni spędzania czasu wolnego</w:t>
      </w:r>
      <w:r w:rsidRPr="00E44567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utworzenia nowych obiektów i miejsc sprzyjających integracji mieszkańców.</w:t>
      </w:r>
    </w:p>
    <w:p w14:paraId="7F2D4439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069F3BC4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25C487D3" w14:textId="16AE01C1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2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Wsparcie LGD w zakresie przygotowania wniosku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</w:p>
    <w:p w14:paraId="7F9B7746" w14:textId="77777777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r 6 Innowacyjność operacji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. </w:t>
      </w:r>
    </w:p>
    <w:p w14:paraId="0A3BBF87" w14:textId="01ADDC85" w:rsidR="00C00D7D" w:rsidRPr="00E44567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="00A654E4">
        <w:rPr>
          <w:rFonts w:ascii="Calibri" w:eastAsia="Calibri" w:hAnsi="Calibri" w:cs="Calibri"/>
          <w:kern w:val="0"/>
          <w:sz w:val="20"/>
          <w:szCs w:val="20"/>
          <w14:ligatures w14:val="none"/>
        </w:rPr>
        <w:t>4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Istnienie infrastruktury</w:t>
      </w: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312F64B4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E44567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2DECBF5C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16DA36B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8CF8D1F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16E9978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E9313E3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00D7D" w:rsidRPr="005537F4" w14:paraId="6CFE5879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14345" w14:textId="77777777" w:rsidR="00C00D7D" w:rsidRPr="005537F4" w:rsidRDefault="00C00D7D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 xml:space="preserve">CEL 2 Wyższa aktywność społeczna mieszkańców. </w:t>
            </w:r>
          </w:p>
        </w:tc>
      </w:tr>
      <w:tr w:rsidR="00C00D7D" w:rsidRPr="005537F4" w14:paraId="15FFB551" w14:textId="77777777" w:rsidTr="00DD3E9E">
        <w:trPr>
          <w:trHeight w:val="411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12D0" w14:textId="77777777" w:rsidR="00C00D7D" w:rsidRPr="005537F4" w:rsidRDefault="00C00D7D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Przedsięwzięcie 2.3. Włączenie społeczne seniorów.</w:t>
            </w:r>
          </w:p>
        </w:tc>
      </w:tr>
      <w:tr w:rsidR="00C00D7D" w:rsidRPr="005537F4" w14:paraId="6535711A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BB2BB" w14:textId="77777777" w:rsidR="00C00D7D" w:rsidRPr="005537F4" w:rsidRDefault="00C00D7D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45C4B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bookmarkStart w:id="24" w:name="_Hlk188437147"/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Powstanie nowych obiektów i miejsc sprzyjających integracji osób starszych.  </w:t>
            </w:r>
            <w:bookmarkEnd w:id="24"/>
          </w:p>
        </w:tc>
      </w:tr>
      <w:tr w:rsidR="00C00D7D" w:rsidRPr="005537F4" w14:paraId="1A38CA5E" w14:textId="77777777" w:rsidTr="00DD3E9E">
        <w:trPr>
          <w:trHeight w:val="44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0D3B4" w14:textId="77777777" w:rsidR="00C00D7D" w:rsidRPr="005537F4" w:rsidRDefault="00C00D7D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67164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Konkurs</w:t>
            </w:r>
          </w:p>
        </w:tc>
      </w:tr>
      <w:tr w:rsidR="00C00D7D" w:rsidRPr="005537F4" w14:paraId="47889053" w14:textId="77777777" w:rsidTr="00DD3E9E">
        <w:trPr>
          <w:trHeight w:val="98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8451A" w14:textId="77777777" w:rsidR="00C00D7D" w:rsidRPr="005537F4" w:rsidRDefault="00C00D7D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FBED4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Jednostki Sektora Finansów Publicznych, organizacje pozarządowe, mieszkańcy, przedsiębiorcy.</w:t>
            </w:r>
          </w:p>
        </w:tc>
      </w:tr>
    </w:tbl>
    <w:p w14:paraId="5D159AAA" w14:textId="77777777" w:rsidR="00C00D7D" w:rsidRPr="005537F4" w:rsidRDefault="00C00D7D" w:rsidP="00C00D7D">
      <w:pPr>
        <w:rPr>
          <w:rFonts w:ascii="Calibri" w:eastAsia="Calibri" w:hAnsi="Calibri" w:cs="Calibri"/>
          <w:sz w:val="24"/>
          <w:szCs w:val="24"/>
          <w:u w:val="singl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C00D7D" w:rsidRPr="005537F4" w14:paraId="1A53CB63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20DB55C9" w14:textId="77777777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976B452" w14:textId="77777777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9F07F62" w14:textId="77777777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Liczba punktów do uzyskania</w:t>
            </w:r>
          </w:p>
        </w:tc>
      </w:tr>
      <w:tr w:rsidR="00C00D7D" w:rsidRPr="005537F4" w14:paraId="59210159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E6750" w14:textId="77777777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E3372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8458C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C00D7D" w:rsidRPr="005537F4" w14:paraId="06514A13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D85FA" w14:textId="77777777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9AF12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E2AEB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C00D7D" w:rsidRPr="005537F4" w14:paraId="6A5034B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36010" w14:textId="20F7EEF6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9499C" w14:textId="01D47725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Koncepcja Smart Villages</w:t>
            </w: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9D2FF" w14:textId="20B42E3E" w:rsidR="00C00D7D" w:rsidRPr="005537F4" w:rsidRDefault="00753D90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C00D7D" w:rsidRPr="005537F4" w14:paraId="2FED405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30D2D" w14:textId="466DCF7A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D2FC4" w14:textId="60051CBD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Innowacyjność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E69C9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C00D7D" w:rsidRPr="005537F4" w14:paraId="5DBC813F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9972E" w14:textId="77777777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9902F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Grupy docelowe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D380F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C00D7D" w:rsidRPr="005537F4" w14:paraId="3AD4C3B5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73A03" w14:textId="71243F4D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  <w:r w:rsidR="00E828D3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93CB0" w14:textId="0F767693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Diagnoza potrzeb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9FD3B" w14:textId="24AD8844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C00D7D" w:rsidRPr="005537F4" w14:paraId="7F29A6E6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4D996" w14:textId="316F1DB7" w:rsidR="00C00D7D" w:rsidRPr="005537F4" w:rsidRDefault="00C00D7D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  <w:r w:rsidR="00E828D3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1960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62F19" w14:textId="77777777" w:rsidR="00C00D7D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10</w:t>
            </w:r>
          </w:p>
        </w:tc>
      </w:tr>
      <w:tr w:rsidR="00C00D7D" w:rsidRPr="005537F4" w14:paraId="76200E91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4B711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</w:p>
        </w:tc>
      </w:tr>
      <w:tr w:rsidR="00C00D7D" w:rsidRPr="005537F4" w14:paraId="766B85B8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BD992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B368A7B" w14:textId="3E597F0A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32</w:t>
            </w:r>
          </w:p>
        </w:tc>
      </w:tr>
      <w:tr w:rsidR="00C00D7D" w:rsidRPr="005537F4" w14:paraId="2FB66D7A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5D98F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3A80437" w14:textId="77777777" w:rsidR="00C00D7D" w:rsidRPr="005537F4" w:rsidRDefault="00C00D7D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18</w:t>
            </w:r>
          </w:p>
        </w:tc>
      </w:tr>
    </w:tbl>
    <w:p w14:paraId="04929D58" w14:textId="77777777" w:rsidR="00C00D7D" w:rsidRPr="005537F4" w:rsidRDefault="00C00D7D" w:rsidP="00C00D7D">
      <w:pPr>
        <w:rPr>
          <w:rFonts w:ascii="Calibri" w:eastAsia="Calibri" w:hAnsi="Calibri" w:cs="Calibri"/>
          <w:sz w:val="28"/>
          <w:szCs w:val="28"/>
          <w:u w:val="single"/>
        </w:rPr>
      </w:pPr>
    </w:p>
    <w:p w14:paraId="07AAD90B" w14:textId="77777777" w:rsidR="00C00D7D" w:rsidRPr="005537F4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bookmarkStart w:id="25" w:name="_Hlk188437175"/>
      <w:r w:rsidRPr="005537F4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5537F4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2.3. Włączenie społeczne seniorów</w:t>
      </w:r>
      <w:r w:rsidRPr="005537F4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powstania nowych obiektów i miejsc sprzyjających integracji osób starszych.  </w:t>
      </w:r>
    </w:p>
    <w:p w14:paraId="40552495" w14:textId="77777777" w:rsidR="00C00D7D" w:rsidRPr="005537F4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1D693AB4" w14:textId="77777777" w:rsidR="00C00D7D" w:rsidRPr="005537F4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086B0574" w14:textId="77777777" w:rsidR="00C00D7D" w:rsidRPr="005537F4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2 Wsparcie LGD w zakresie przygotowania wniosku. </w:t>
      </w:r>
    </w:p>
    <w:p w14:paraId="6A875132" w14:textId="4D4C8891" w:rsidR="00C00D7D" w:rsidRPr="005537F4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3D7225"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6 </w:t>
      </w:r>
      <w:r w:rsidR="003D7225"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Innowacyjność operacji.</w:t>
      </w:r>
    </w:p>
    <w:p w14:paraId="6442E1C6" w14:textId="78FBEA78" w:rsidR="00C00D7D" w:rsidRPr="005537F4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</w:t>
      </w:r>
      <w:r w:rsidR="003D7225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1</w:t>
      </w:r>
      <w:r w:rsidR="00A72926"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3D7225">
        <w:rPr>
          <w:rFonts w:ascii="Calibri" w:eastAsia="Calibri" w:hAnsi="Calibri" w:cs="Calibri"/>
          <w:kern w:val="0"/>
          <w:sz w:val="20"/>
          <w:szCs w:val="20"/>
          <w14:ligatures w14:val="none"/>
        </w:rPr>
        <w:t>Diagnoza potrzeb.</w:t>
      </w:r>
    </w:p>
    <w:p w14:paraId="74DC575F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  <w:bookmarkEnd w:id="25"/>
    </w:p>
    <w:p w14:paraId="4410CDAC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52AD0D3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E8AC72B" w14:textId="77777777" w:rsidR="00C00D7D" w:rsidRDefault="00C00D7D" w:rsidP="00C00D7D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5AA7A3A0" w14:textId="77777777" w:rsidR="00C00D7D" w:rsidRDefault="00C00D7D" w:rsidP="00CB1460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3D7225" w:rsidRPr="005537F4" w14:paraId="7B1A4BDE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934C5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 xml:space="preserve">CEL 2 Wyższa aktywność społeczna mieszkańców. </w:t>
            </w:r>
          </w:p>
        </w:tc>
      </w:tr>
      <w:tr w:rsidR="003D7225" w:rsidRPr="005537F4" w14:paraId="60E3FF40" w14:textId="77777777" w:rsidTr="00DD3E9E">
        <w:trPr>
          <w:trHeight w:val="411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D8FD7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Przedsięwzięcie 2.3. Włączenie społeczne seniorów.</w:t>
            </w:r>
          </w:p>
        </w:tc>
      </w:tr>
      <w:tr w:rsidR="003D7225" w:rsidRPr="005537F4" w14:paraId="4F4C94EA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4136B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9A930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Wprowadzenie nowych ulepszonych usług skierowanych do</w:t>
            </w: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osób starszych.  </w:t>
            </w:r>
          </w:p>
        </w:tc>
      </w:tr>
      <w:tr w:rsidR="003D7225" w:rsidRPr="005537F4" w14:paraId="45AD1824" w14:textId="77777777" w:rsidTr="00DD3E9E">
        <w:trPr>
          <w:trHeight w:val="44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9C639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66427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Konkurs</w:t>
            </w:r>
          </w:p>
        </w:tc>
      </w:tr>
      <w:tr w:rsidR="003D7225" w:rsidRPr="005537F4" w14:paraId="0909BAB6" w14:textId="77777777" w:rsidTr="00DD3E9E">
        <w:trPr>
          <w:trHeight w:val="98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3ED1B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BD7FD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Jednostki Sektora Finansów Publicznych, organizacje pozarządowe, mieszkańcy, przedsiębiorcy.</w:t>
            </w:r>
          </w:p>
        </w:tc>
      </w:tr>
    </w:tbl>
    <w:p w14:paraId="554C9BA0" w14:textId="77777777" w:rsidR="003D7225" w:rsidRPr="005537F4" w:rsidRDefault="003D7225" w:rsidP="003D7225">
      <w:pPr>
        <w:rPr>
          <w:rFonts w:ascii="Calibri" w:eastAsia="Calibri" w:hAnsi="Calibri" w:cs="Calibri"/>
          <w:sz w:val="24"/>
          <w:szCs w:val="24"/>
          <w:u w:val="singl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3D7225" w:rsidRPr="005537F4" w14:paraId="197356A1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6FB3C36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F41E3D2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DCDC109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Liczba punktów do uzyskania</w:t>
            </w:r>
          </w:p>
        </w:tc>
      </w:tr>
      <w:tr w:rsidR="003D7225" w:rsidRPr="005537F4" w14:paraId="3EDD2AA9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F2897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51B59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6EDC9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4075DE72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6BC9" w14:textId="39E6E825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5E86C" w14:textId="10F488E6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bookmarkStart w:id="26" w:name="_Hlk199313281"/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</w:t>
            </w:r>
            <w:bookmarkEnd w:id="26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22804" w14:textId="1D7F06CD" w:rsidR="003D7225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57BDBEDD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8FB6" w14:textId="52E01A3C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CF9DB" w14:textId="2CD2BEBA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Koncepcja Smart Villages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A1DFF" w14:textId="56D4A782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3D7225" w:rsidRPr="005537F4" w14:paraId="593B1ED5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00E9C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D46D9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Innowacyjność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3B3F2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4A64811D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ABC00" w14:textId="49A90732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B380C" w14:textId="4AC39421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Grupy docelowe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1FB5B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14ADCFC7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A1213" w14:textId="6D248136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  <w:r w:rsidR="00E828D3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422E4" w14:textId="5E1E482B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Diagnoza potrzeb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B6351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6E2C2140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8C55B" w14:textId="387D36DF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  <w:r w:rsidR="009F1472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81983" w14:textId="44729B1C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Współpraca w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78E54" w14:textId="169B2DDA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3D7225" w:rsidRPr="005537F4" w14:paraId="00BA3826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4944E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</w:p>
        </w:tc>
      </w:tr>
      <w:tr w:rsidR="003D7225" w:rsidRPr="005537F4" w14:paraId="2856DA5E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8CC0C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3888B5B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28</w:t>
            </w:r>
          </w:p>
        </w:tc>
      </w:tr>
      <w:tr w:rsidR="003D7225" w:rsidRPr="005537F4" w14:paraId="46AF192C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40B1C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612AEC10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12</w:t>
            </w:r>
          </w:p>
        </w:tc>
      </w:tr>
    </w:tbl>
    <w:p w14:paraId="46659463" w14:textId="77777777" w:rsidR="003D7225" w:rsidRPr="005537F4" w:rsidRDefault="003D7225" w:rsidP="003D7225">
      <w:pPr>
        <w:rPr>
          <w:rFonts w:ascii="Calibri" w:eastAsia="Calibri" w:hAnsi="Calibri" w:cs="Calibri"/>
          <w:sz w:val="28"/>
          <w:szCs w:val="28"/>
          <w:u w:val="single"/>
        </w:rPr>
      </w:pPr>
    </w:p>
    <w:p w14:paraId="41FA66EB" w14:textId="77777777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5537F4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2.3. Włączenie społeczne seniorów</w:t>
      </w:r>
      <w:r w:rsidRPr="005537F4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powstania nowych obiektów i miejsc sprzyjających integracji osób starszych.  </w:t>
      </w:r>
    </w:p>
    <w:p w14:paraId="3E4B0DC1" w14:textId="77777777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605B6A6C" w14:textId="77777777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0EDA267D" w14:textId="77777777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2 Wsparcie LGD w zakresie przygotowania wniosku. </w:t>
      </w:r>
    </w:p>
    <w:p w14:paraId="7F140868" w14:textId="61A7AEA9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="001A6C2E"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Diagnoza potrzeb.</w:t>
      </w:r>
    </w:p>
    <w:p w14:paraId="3E937ECF" w14:textId="6FDC02A5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="001A6C2E">
        <w:rPr>
          <w:rFonts w:ascii="Calibri" w:eastAsia="Calibri" w:hAnsi="Calibri" w:cs="Calibri"/>
          <w:kern w:val="0"/>
          <w:sz w:val="20"/>
          <w:szCs w:val="20"/>
          <w14:ligatures w14:val="none"/>
        </w:rPr>
        <w:t>2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Pr="0017181D">
        <w:rPr>
          <w:rFonts w:ascii="Calibri" w:eastAsia="Calibri" w:hAnsi="Calibri" w:cs="Calibri"/>
          <w:kern w:val="0"/>
          <w:sz w:val="20"/>
          <w:szCs w:val="20"/>
          <w14:ligatures w14:val="none"/>
        </w:rPr>
        <w:t>Współpraca w operacji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3B749CF2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17303B03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36F7F8FD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65C3D2F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3F1B62AA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3D7225" w:rsidRPr="005537F4" w14:paraId="1A2C3B3E" w14:textId="77777777" w:rsidTr="00DD3E9E">
        <w:trPr>
          <w:trHeight w:val="377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4D996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 xml:space="preserve">CEL 2 Wyższa aktywność społeczna mieszkańców. </w:t>
            </w:r>
          </w:p>
        </w:tc>
      </w:tr>
      <w:tr w:rsidR="003D7225" w:rsidRPr="005537F4" w14:paraId="702C9D7A" w14:textId="77777777" w:rsidTr="00DD3E9E">
        <w:trPr>
          <w:trHeight w:val="411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974A5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Przedsięwzięcie 2.3. Włączenie społeczne seniorów.</w:t>
            </w:r>
          </w:p>
        </w:tc>
      </w:tr>
      <w:tr w:rsidR="003D7225" w:rsidRPr="005537F4" w14:paraId="4AD9FB48" w14:textId="77777777" w:rsidTr="00DD3E9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252B8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Zakres: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C515C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Wsparcie powstania zagród opiekuńczych.</w:t>
            </w: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  </w:t>
            </w:r>
          </w:p>
        </w:tc>
      </w:tr>
      <w:tr w:rsidR="003D7225" w:rsidRPr="005537F4" w14:paraId="18E52C23" w14:textId="77777777" w:rsidTr="00DD3E9E">
        <w:trPr>
          <w:trHeight w:val="44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9D03A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Procedura udzielenia wsparcia: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5F717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Konkurs</w:t>
            </w:r>
          </w:p>
        </w:tc>
      </w:tr>
      <w:tr w:rsidR="003D7225" w:rsidRPr="005537F4" w14:paraId="6071E38A" w14:textId="77777777" w:rsidTr="00DD3E9E">
        <w:trPr>
          <w:trHeight w:val="98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FB14" w14:textId="77777777" w:rsidR="003D7225" w:rsidRPr="005537F4" w:rsidRDefault="003D7225">
            <w:pPr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Wnioskodawcy: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F093B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Jednostki Sektora Finansów Publicznych, organizacje pozarządowe, mieszkańcy, przedsiębiorcy.</w:t>
            </w:r>
          </w:p>
        </w:tc>
      </w:tr>
    </w:tbl>
    <w:p w14:paraId="0C330D70" w14:textId="77777777" w:rsidR="003D7225" w:rsidRPr="005537F4" w:rsidRDefault="003D7225" w:rsidP="003D7225">
      <w:pPr>
        <w:rPr>
          <w:rFonts w:ascii="Calibri" w:eastAsia="Calibri" w:hAnsi="Calibri" w:cs="Calibri"/>
          <w:sz w:val="24"/>
          <w:szCs w:val="24"/>
          <w:u w:val="singl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3D7225" w:rsidRPr="005537F4" w14:paraId="4D6F0533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D972F2C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BF96846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3A223599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Liczba punktów do uzyskania</w:t>
            </w:r>
          </w:p>
        </w:tc>
      </w:tr>
      <w:tr w:rsidR="003D7225" w:rsidRPr="005537F4" w14:paraId="4AD97614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74E78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A1C5E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F4CFE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408C6E69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3B3E3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BE0B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E44567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F76C6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4F6D7BED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47BDF" w14:textId="77777777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11007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Innowacyjność operacji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933E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0888329D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81B19" w14:textId="2F1C87F3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46C6B" w14:textId="2EC14035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 xml:space="preserve">Grupy docelowe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012A6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6B1CD76E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A6F60" w14:textId="2ABF4A30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  <w:r w:rsidR="00A847B5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482" w14:textId="47A27BA1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Informacja o uzyskanej pomocy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128F3" w14:textId="7E0FAFD8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  <w:tr w:rsidR="003D7225" w:rsidRPr="005537F4" w14:paraId="62DC77CC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1790B" w14:textId="675C566D" w:rsidR="003D7225" w:rsidRPr="005537F4" w:rsidRDefault="003D7225">
            <w:pPr>
              <w:jc w:val="center"/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  <w:r w:rsidR="00A847B5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D6BFF" w14:textId="46C9040D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Diagnoza potrzeb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4D6AE" w14:textId="53EE5E44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3D7225" w:rsidRPr="005537F4" w14:paraId="1AEF85DF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CBBDB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</w:p>
        </w:tc>
      </w:tr>
      <w:tr w:rsidR="003D7225" w:rsidRPr="005537F4" w14:paraId="0FDF181D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F7029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9AEBEEC" w14:textId="6205B09B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23</w:t>
            </w:r>
          </w:p>
        </w:tc>
      </w:tr>
      <w:tr w:rsidR="003D7225" w:rsidRPr="005537F4" w14:paraId="40C0A22A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CC2BC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 w:rsidRPr="005537F4"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0AB79AF7" w14:textId="77777777" w:rsidR="003D7225" w:rsidRPr="005537F4" w:rsidRDefault="003D7225">
            <w:pP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4"/>
                <w:szCs w:val="24"/>
                <w14:ligatures w14:val="none"/>
              </w:rPr>
              <w:t>10</w:t>
            </w:r>
          </w:p>
        </w:tc>
      </w:tr>
    </w:tbl>
    <w:p w14:paraId="3919F415" w14:textId="77777777" w:rsidR="003D7225" w:rsidRPr="005537F4" w:rsidRDefault="003D7225" w:rsidP="003D7225">
      <w:pPr>
        <w:rPr>
          <w:rFonts w:ascii="Calibri" w:eastAsia="Calibri" w:hAnsi="Calibri" w:cs="Calibri"/>
          <w:sz w:val="28"/>
          <w:szCs w:val="28"/>
          <w:u w:val="single"/>
        </w:rPr>
      </w:pPr>
    </w:p>
    <w:p w14:paraId="33B5A6C4" w14:textId="77777777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5537F4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2.3. Włączenie społeczne seniorów</w:t>
      </w:r>
      <w:r w:rsidRPr="005537F4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powstania nowych obiektów i miejsc sprzyjających integracji osób starszych.  </w:t>
      </w:r>
    </w:p>
    <w:p w14:paraId="5ACB7E93" w14:textId="77777777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4BC3B148" w14:textId="77777777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340986DE" w14:textId="67575874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2 Wsparcie LGD w zakresie przygotowania wniosku. </w:t>
      </w:r>
    </w:p>
    <w:p w14:paraId="21C16C16" w14:textId="1CE95301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6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Pr="003B1838">
        <w:rPr>
          <w:rFonts w:ascii="Calibri" w:eastAsia="Calibri" w:hAnsi="Calibri" w:cs="Calibri"/>
          <w:kern w:val="0"/>
          <w:sz w:val="20"/>
          <w:szCs w:val="20"/>
          <w14:ligatures w14:val="none"/>
        </w:rPr>
        <w:t>Innowacyjność operacji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25B3EAFC" w14:textId="47BA8755" w:rsidR="003D7225" w:rsidRPr="005537F4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 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="00A847B5"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Diagnoza potrzeb.</w:t>
      </w:r>
    </w:p>
    <w:p w14:paraId="024A85EA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5537F4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3972EAAF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B9E0661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9CACBB5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3E0EDD95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3B2CE54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15D67E35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0"/>
        <w:gridCol w:w="4530"/>
      </w:tblGrid>
      <w:tr w:rsidR="003D7225" w:rsidRPr="00096BD6" w14:paraId="2EC06E9E" w14:textId="77777777" w:rsidTr="00DD3E9E">
        <w:trPr>
          <w:trHeight w:val="519"/>
        </w:trPr>
        <w:tc>
          <w:tcPr>
            <w:tcW w:w="9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84A8B" w14:textId="77777777" w:rsidR="003D7225" w:rsidRPr="00096BD6" w:rsidRDefault="003D7225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bookmarkStart w:id="27" w:name="_Hlk187994107"/>
            <w:r w:rsidRPr="00096BD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 xml:space="preserve">CEL 3 Wzmocnione poczucie tożsamości i odpowiedzialności za Ziemię Biłgorajską. </w:t>
            </w:r>
          </w:p>
        </w:tc>
      </w:tr>
      <w:tr w:rsidR="003D7225" w:rsidRPr="00096BD6" w14:paraId="3BF93B99" w14:textId="77777777" w:rsidTr="00DD3E9E">
        <w:trPr>
          <w:trHeight w:val="413"/>
        </w:trPr>
        <w:tc>
          <w:tcPr>
            <w:tcW w:w="9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07F1D" w14:textId="77777777" w:rsidR="003D7225" w:rsidRPr="00096BD6" w:rsidRDefault="003D7225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Przedsięwzięcie </w:t>
            </w:r>
            <w:bookmarkStart w:id="28" w:name="_Hlk188437472"/>
            <w:r w:rsidRPr="00096BD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3.1. Zachowanie i utrwalanie obiektów dziedzictwa kulturowego.</w:t>
            </w:r>
            <w:bookmarkEnd w:id="28"/>
          </w:p>
        </w:tc>
      </w:tr>
      <w:tr w:rsidR="003D7225" w:rsidRPr="00096BD6" w14:paraId="3C5320B9" w14:textId="77777777" w:rsidTr="00DD3E9E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04208" w14:textId="77777777" w:rsidR="003D7225" w:rsidRPr="00096BD6" w:rsidRDefault="003D7225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Zakres: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22ADC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 xml:space="preserve">Prace konserwatorskie lub restauratorskie zabytków. </w:t>
            </w:r>
          </w:p>
        </w:tc>
      </w:tr>
      <w:tr w:rsidR="003D7225" w:rsidRPr="00096BD6" w14:paraId="1388297E" w14:textId="77777777" w:rsidTr="00DD3E9E">
        <w:trPr>
          <w:trHeight w:val="526"/>
        </w:trPr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B3B23" w14:textId="77777777" w:rsidR="003D7225" w:rsidRPr="00096BD6" w:rsidRDefault="003D7225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Procedura udzielenia wsparcia: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89711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Konkurs</w:t>
            </w:r>
          </w:p>
        </w:tc>
      </w:tr>
      <w:tr w:rsidR="003D7225" w:rsidRPr="00096BD6" w14:paraId="65534102" w14:textId="77777777" w:rsidTr="00DD3E9E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C70BB" w14:textId="77777777" w:rsidR="003D7225" w:rsidRPr="00096BD6" w:rsidRDefault="003D7225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Wnioskodawcy: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DAB59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Jednostki Sektora Finansów Publicznych, organizacje pozarządowe, mieszkańcy.</w:t>
            </w:r>
          </w:p>
        </w:tc>
      </w:tr>
    </w:tbl>
    <w:p w14:paraId="45F1D519" w14:textId="77777777" w:rsidR="003D7225" w:rsidRPr="00096BD6" w:rsidRDefault="003D7225" w:rsidP="003D7225">
      <w:pPr>
        <w:rPr>
          <w:rFonts w:ascii="Calibri" w:eastAsia="Calibri" w:hAnsi="Calibri" w:cs="Calibri"/>
          <w:sz w:val="24"/>
          <w:szCs w:val="24"/>
          <w:u w:val="single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334"/>
        <w:gridCol w:w="6317"/>
        <w:gridCol w:w="1411"/>
      </w:tblGrid>
      <w:tr w:rsidR="003D7225" w:rsidRPr="00096BD6" w14:paraId="62092B6C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bookmarkEnd w:id="27"/>
          <w:p w14:paraId="69890515" w14:textId="77777777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 xml:space="preserve">Numer kryterium 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894F123" w14:textId="77777777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KRYTERIA OCENY I WYBORU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14F3A4E2" w14:textId="77777777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Liczba punktów do uzyskania</w:t>
            </w:r>
          </w:p>
        </w:tc>
      </w:tr>
      <w:tr w:rsidR="003D7225" w:rsidRPr="00096BD6" w14:paraId="396C274F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3A65A" w14:textId="77777777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1958D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Kompletność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074E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3D7225" w:rsidRPr="00096BD6" w14:paraId="36424ABC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CD1BA" w14:textId="77777777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67FC0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D938AC">
              <w:rPr>
                <w:rFonts w:ascii="Calibri" w:eastAsia="Calibri" w:hAnsi="Calibri" w:cs="Calibri"/>
                <w:sz w:val="24"/>
                <w:szCs w:val="24"/>
              </w:rPr>
              <w:t>Wsparcie LGD w zakresie przygotowania wniosku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F9E8D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3D7225" w:rsidRPr="00096BD6" w14:paraId="145848CD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9DB06" w14:textId="77777777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44F05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Ochrona środowiska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8447D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</w:tr>
      <w:tr w:rsidR="003D7225" w:rsidRPr="00096BD6" w14:paraId="621BCFBB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DAEB3" w14:textId="2D61D3FE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A847B5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D4C8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Informacje o uzyskanej pomocy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6C8A3" w14:textId="6EE29C9B" w:rsidR="003D7225" w:rsidRPr="00096BD6" w:rsidRDefault="00D30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3D7225" w:rsidRPr="00096BD6" w14:paraId="4486BC29" w14:textId="77777777" w:rsidTr="00DD3E9E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D33D1" w14:textId="7FD401A4" w:rsidR="003D7225" w:rsidRPr="00096BD6" w:rsidRDefault="003D722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  <w:r w:rsidR="00A847B5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6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9BA09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Istnienie infrastruktury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AE54" w14:textId="77777777" w:rsidR="003D7225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</w:tr>
      <w:tr w:rsidR="003D7225" w:rsidRPr="00096BD6" w14:paraId="4B4DB781" w14:textId="77777777" w:rsidTr="00DD3E9E">
        <w:tc>
          <w:tcPr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D3D18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D7225" w:rsidRPr="00096BD6" w14:paraId="2946D92D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5BE61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Maksymalna ilość uzyskanych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48E58C5E" w14:textId="16FB1C8D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  <w:r w:rsidR="00D30286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</w:tr>
      <w:tr w:rsidR="003D7225" w:rsidRPr="00096BD6" w14:paraId="35EB033B" w14:textId="77777777" w:rsidTr="00DD3E9E"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663D3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096BD6">
              <w:rPr>
                <w:rFonts w:ascii="Calibri" w:eastAsia="Calibri" w:hAnsi="Calibri" w:cs="Calibri"/>
                <w:sz w:val="24"/>
                <w:szCs w:val="24"/>
              </w:rPr>
              <w:t>Minimalna ilość potrzebnych do uzyskania punktów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76304C46" w14:textId="77777777" w:rsidR="003D7225" w:rsidRPr="00096BD6" w:rsidRDefault="003D7225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</w:tr>
    </w:tbl>
    <w:p w14:paraId="13E7B432" w14:textId="77777777" w:rsidR="003D7225" w:rsidRPr="00096BD6" w:rsidRDefault="003D7225" w:rsidP="003D7225">
      <w:pPr>
        <w:rPr>
          <w:rFonts w:ascii="Calibri" w:eastAsia="Calibri" w:hAnsi="Calibri" w:cs="Calibri"/>
          <w:sz w:val="28"/>
          <w:szCs w:val="28"/>
        </w:rPr>
      </w:pPr>
    </w:p>
    <w:p w14:paraId="3AF899C3" w14:textId="77777777" w:rsidR="003D7225" w:rsidRPr="00096BD6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</w:pPr>
      <w:r w:rsidRPr="00096BD6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Kryteria rozstrzygające dla </w:t>
      </w:r>
      <w:r w:rsidRPr="00096BD6">
        <w:rPr>
          <w:rFonts w:ascii="Calibri" w:eastAsia="Calibri" w:hAnsi="Calibri" w:cs="Calibri"/>
          <w:b/>
          <w:bCs/>
          <w:kern w:val="0"/>
          <w:sz w:val="20"/>
          <w:szCs w:val="20"/>
          <w:u w:val="single"/>
          <w14:ligatures w14:val="none"/>
        </w:rPr>
        <w:t>Przedsięwzięcia 3.1. Zachowanie i utrwalanie obiektów dziedzictwa kulturowego</w:t>
      </w:r>
      <w:r w:rsidRPr="00096BD6">
        <w:rPr>
          <w:rFonts w:ascii="Calibri" w:eastAsia="Calibri" w:hAnsi="Calibri" w:cs="Calibri"/>
          <w:kern w:val="0"/>
          <w:sz w:val="20"/>
          <w:szCs w:val="20"/>
          <w:u w:val="single"/>
          <w14:ligatures w14:val="none"/>
        </w:rPr>
        <w:t xml:space="preserve"> w zakresie prac konserwatorskich lub restauratorskich zabytków.</w:t>
      </w:r>
    </w:p>
    <w:p w14:paraId="6E2F9F22" w14:textId="77777777" w:rsidR="003D7225" w:rsidRPr="00096BD6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Jeżeli kilka wniosków zdobędzie taką samą ilość punktów, pierwszeństwo na liście rankingowej będzie miał wniosek, który uzyskał większą liczbę punktów w ocenie, kolejno kryterium rozstrzygającym nr 1, 2 i 3.</w:t>
      </w:r>
    </w:p>
    <w:p w14:paraId="33F8DEA1" w14:textId="77777777" w:rsidR="003D7225" w:rsidRPr="00096BD6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 jednakowej liczby punktów uzyskanych w kryterium rozstrzygającym nr 1 decyduje liczba punktów uzyskana w kryterium nr 2. W przypadku jednakowej liczby punktów uzyskanych w kryterium nr 1 i 2 decyduje liczba punktów uzyskana w kryterium rozstrzygającym nr 3.</w:t>
      </w:r>
    </w:p>
    <w:p w14:paraId="47608295" w14:textId="77777777" w:rsidR="00D30286" w:rsidRPr="00096BD6" w:rsidRDefault="003D7225" w:rsidP="00D30286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1)</w:t>
      </w: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D30286"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4 Ochrona środowiska.</w:t>
      </w:r>
    </w:p>
    <w:p w14:paraId="1C89BAE3" w14:textId="6F7BA530" w:rsidR="003D7225" w:rsidRPr="00096BD6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2)</w:t>
      </w: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 xml:space="preserve">Kryterium nr </w:t>
      </w:r>
      <w:r w:rsidR="00D30286"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="003B0C58">
        <w:rPr>
          <w:rFonts w:ascii="Calibri" w:eastAsia="Calibri" w:hAnsi="Calibri" w:cs="Calibri"/>
          <w:kern w:val="0"/>
          <w:sz w:val="20"/>
          <w:szCs w:val="20"/>
          <w14:ligatures w14:val="none"/>
        </w:rPr>
        <w:t>0</w:t>
      </w:r>
      <w:r w:rsidR="00D30286"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D30286" w:rsidRPr="00D938AC">
        <w:rPr>
          <w:rFonts w:ascii="Calibri" w:eastAsia="Calibri" w:hAnsi="Calibri" w:cs="Calibri"/>
          <w:kern w:val="0"/>
          <w:sz w:val="20"/>
          <w:szCs w:val="20"/>
          <w14:ligatures w14:val="none"/>
        </w:rPr>
        <w:t>Informacje o uzyskanej pomocy</w:t>
      </w:r>
      <w:r w:rsidR="00D30286"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6AD34DD6" w14:textId="595F6516" w:rsidR="003D7225" w:rsidRPr="00096BD6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3)</w:t>
      </w: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ab/>
        <w:t>Kryterium nr</w:t>
      </w:r>
      <w:r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D30286"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1</w:t>
      </w:r>
      <w:r w:rsidR="003B0C58">
        <w:rPr>
          <w:rFonts w:ascii="Calibri" w:eastAsia="Calibri" w:hAnsi="Calibri" w:cs="Calibri"/>
          <w:kern w:val="0"/>
          <w:sz w:val="20"/>
          <w:szCs w:val="20"/>
          <w14:ligatures w14:val="none"/>
        </w:rPr>
        <w:t>4</w:t>
      </w:r>
      <w:r w:rsidR="00D30286"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 xml:space="preserve"> </w:t>
      </w:r>
      <w:r w:rsidR="00D30286" w:rsidRPr="00D938AC">
        <w:rPr>
          <w:rFonts w:ascii="Calibri" w:eastAsia="Calibri" w:hAnsi="Calibri" w:cs="Calibri"/>
          <w:kern w:val="0"/>
          <w:sz w:val="20"/>
          <w:szCs w:val="20"/>
          <w14:ligatures w14:val="none"/>
        </w:rPr>
        <w:t>Istnienie infrastruktury</w:t>
      </w:r>
      <w:r w:rsidR="00D30286"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.</w:t>
      </w:r>
    </w:p>
    <w:p w14:paraId="475DED7F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096BD6">
        <w:rPr>
          <w:rFonts w:ascii="Calibri" w:eastAsia="Calibri" w:hAnsi="Calibri" w:cs="Calibri"/>
          <w:kern w:val="0"/>
          <w:sz w:val="20"/>
          <w:szCs w:val="20"/>
          <w14:ligatures w14:val="none"/>
        </w:rPr>
        <w:t>W przypadku, gdy powyższe kryteria rozstrzygające okażą się niewystarczające do określenia kolejności projektów na liście rankingowej, wówczas o miejscu na liście decyduje data i godzina złożenia wniosku do LGD.</w:t>
      </w:r>
    </w:p>
    <w:p w14:paraId="2BDDE654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12DB35F7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D9FCE84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5E34FD8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305D617F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784F432E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2B3ABC74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  <w:sectPr w:rsidR="00D30286" w:rsidSect="00D71B80">
          <w:headerReference w:type="default" r:id="rId8"/>
          <w:footerReference w:type="default" r:id="rId9"/>
          <w:pgSz w:w="11906" w:h="16838"/>
          <w:pgMar w:top="1417" w:right="1417" w:bottom="1417" w:left="1417" w:header="57" w:footer="708" w:gutter="0"/>
          <w:cols w:space="708"/>
          <w:docGrid w:linePitch="360"/>
        </w:sectPr>
      </w:pPr>
    </w:p>
    <w:p w14:paraId="05BFAA7A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575918D5" w14:textId="77777777" w:rsidR="00D30286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tbl>
      <w:tblPr>
        <w:tblStyle w:val="Tabela-Siatka1"/>
        <w:tblW w:w="15304" w:type="dxa"/>
        <w:tblInd w:w="0" w:type="dxa"/>
        <w:tblLook w:val="04A0" w:firstRow="1" w:lastRow="0" w:firstColumn="1" w:lastColumn="0" w:noHBand="0" w:noVBand="1"/>
      </w:tblPr>
      <w:tblGrid>
        <w:gridCol w:w="552"/>
        <w:gridCol w:w="2726"/>
        <w:gridCol w:w="5047"/>
        <w:gridCol w:w="4775"/>
        <w:gridCol w:w="2204"/>
      </w:tblGrid>
      <w:tr w:rsidR="00CD66DF" w:rsidRPr="00DF49A9" w14:paraId="043E24EC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1719914" w14:textId="77777777" w:rsidR="00D30286" w:rsidRPr="00DF49A9" w:rsidRDefault="00D30286">
            <w:pPr>
              <w:jc w:val="center"/>
              <w:rPr>
                <w:sz w:val="28"/>
                <w:szCs w:val="28"/>
              </w:rPr>
            </w:pPr>
            <w:bookmarkStart w:id="29" w:name="_Hlk199316833"/>
            <w:r w:rsidRPr="00DF49A9">
              <w:rPr>
                <w:sz w:val="28"/>
                <w:szCs w:val="28"/>
              </w:rPr>
              <w:t>Lp.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E0A7E97" w14:textId="77777777" w:rsidR="00D30286" w:rsidRPr="00DF49A9" w:rsidRDefault="00D30286">
            <w:pPr>
              <w:jc w:val="center"/>
              <w:rPr>
                <w:sz w:val="28"/>
                <w:szCs w:val="28"/>
              </w:rPr>
            </w:pPr>
            <w:r w:rsidRPr="00DF49A9">
              <w:rPr>
                <w:sz w:val="28"/>
                <w:szCs w:val="28"/>
              </w:rPr>
              <w:t>Nazwa Kryterium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3A73708" w14:textId="77777777" w:rsidR="00D30286" w:rsidRPr="00DF49A9" w:rsidRDefault="00D30286">
            <w:pPr>
              <w:jc w:val="center"/>
              <w:rPr>
                <w:sz w:val="28"/>
                <w:szCs w:val="28"/>
              </w:rPr>
            </w:pPr>
            <w:r w:rsidRPr="00DF49A9">
              <w:rPr>
                <w:sz w:val="28"/>
                <w:szCs w:val="28"/>
              </w:rPr>
              <w:t>Opis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0F6EF05" w14:textId="77777777" w:rsidR="00D30286" w:rsidRPr="00DF49A9" w:rsidRDefault="00D30286">
            <w:pPr>
              <w:jc w:val="center"/>
              <w:rPr>
                <w:sz w:val="28"/>
                <w:szCs w:val="28"/>
              </w:rPr>
            </w:pPr>
            <w:r w:rsidRPr="00DF49A9">
              <w:rPr>
                <w:sz w:val="28"/>
                <w:szCs w:val="28"/>
              </w:rPr>
              <w:t>Punktacja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C3C66BD" w14:textId="77777777" w:rsidR="00D30286" w:rsidRPr="00DF49A9" w:rsidRDefault="00D30286">
            <w:pPr>
              <w:jc w:val="center"/>
              <w:rPr>
                <w:sz w:val="28"/>
                <w:szCs w:val="28"/>
              </w:rPr>
            </w:pPr>
            <w:r w:rsidRPr="00DF49A9">
              <w:rPr>
                <w:sz w:val="28"/>
                <w:szCs w:val="28"/>
              </w:rPr>
              <w:t>Źródło weryfikacji</w:t>
            </w:r>
          </w:p>
        </w:tc>
      </w:tr>
      <w:tr w:rsidR="00CD66DF" w:rsidRPr="00DF49A9" w14:paraId="08870927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F1B376B" w14:textId="77777777" w:rsidR="00D30286" w:rsidRPr="00DF49A9" w:rsidRDefault="00D30286">
            <w:pPr>
              <w:jc w:val="center"/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9DADD" w14:textId="77777777" w:rsidR="00D30286" w:rsidRPr="00DF49A9" w:rsidRDefault="00D30286">
            <w:r w:rsidRPr="00DF49A9">
              <w:t xml:space="preserve">Kompletność wniosku 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E25B5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W celu zachowania jakości odpowiedniego poziomu składanych wniosków i usprawnienia procesu ich weryfikacji preferowane będą wnioski zawierające wszystkie obligatoryjne załączniki zgodnie z charakterem operacji, a wniosek wypełniony jest poprawnie we wszystkich polach.  To kryterium ma też służyć ocenie stopnia przygotowania operacji do realizacji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3E3A" w14:textId="08CDABD3" w:rsidR="00454357" w:rsidRPr="00CD4B5B" w:rsidRDefault="00454357" w:rsidP="00CD4B5B">
            <w:pPr>
              <w:pStyle w:val="Akapitzlist"/>
              <w:numPr>
                <w:ilvl w:val="0"/>
                <w:numId w:val="21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Wniosek jest wypełniony prawidłowo i nie wymaga uzupełnienia </w:t>
            </w:r>
            <w:r w:rsidR="005C00CB" w:rsidRPr="00CD4B5B">
              <w:rPr>
                <w:sz w:val="18"/>
                <w:szCs w:val="18"/>
              </w:rPr>
              <w:t xml:space="preserve">załączników – </w:t>
            </w:r>
            <w:r w:rsidR="00AD4439" w:rsidRPr="00CD4B5B">
              <w:rPr>
                <w:sz w:val="18"/>
                <w:szCs w:val="18"/>
              </w:rPr>
              <w:t>4</w:t>
            </w:r>
            <w:r w:rsidR="005C00CB" w:rsidRPr="00CD4B5B">
              <w:rPr>
                <w:sz w:val="18"/>
                <w:szCs w:val="18"/>
              </w:rPr>
              <w:t xml:space="preserve"> pkt</w:t>
            </w:r>
          </w:p>
          <w:p w14:paraId="12969244" w14:textId="2F126AF5" w:rsidR="005C00CB" w:rsidRPr="00CD4B5B" w:rsidRDefault="005C00CB" w:rsidP="00CD4B5B">
            <w:pPr>
              <w:pStyle w:val="Akapitzlist"/>
              <w:numPr>
                <w:ilvl w:val="0"/>
                <w:numId w:val="21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Wniosek nie jest kompletny</w:t>
            </w:r>
            <w:r w:rsidR="00AD4439" w:rsidRPr="00CD4B5B">
              <w:rPr>
                <w:sz w:val="18"/>
                <w:szCs w:val="18"/>
              </w:rPr>
              <w:t>, wymaga uzupełnienia załączników – 0 pkt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5F00E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Wniosek o przyznanie pomocy, dołączone obligatoryjne załączniki zgodne z wymogami zawartymi w dokumentacji konkursowej</w:t>
            </w:r>
          </w:p>
        </w:tc>
      </w:tr>
      <w:tr w:rsidR="00CD66DF" w:rsidRPr="00DF49A9" w14:paraId="3D802135" w14:textId="77777777" w:rsidTr="00A2770F">
        <w:trPr>
          <w:trHeight w:val="267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F76DC42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CA791" w14:textId="77777777" w:rsidR="00D30286" w:rsidRPr="00DF49A9" w:rsidRDefault="00D30286">
            <w:r w:rsidRPr="00DF49A9">
              <w:t xml:space="preserve">Wsparcie LGD w zakresie przygotowania wniosku 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54C7B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Punkty za to kryterium uzyskają wnioskodawcy, którzy w trakcie przygotowywania wniosku o  przyznanie pomocy korzystali ze szkolenia i doradztwa oferowanego przez LGD w ramach danego naboru, czyli prowadzonego doradztwa, szkoleń, spotkań informacyjnych.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865C7" w14:textId="77777777" w:rsidR="00AD4439" w:rsidRPr="00CD4B5B" w:rsidRDefault="00AD4439">
            <w:pPr>
              <w:rPr>
                <w:sz w:val="18"/>
                <w:szCs w:val="18"/>
              </w:rPr>
            </w:pPr>
          </w:p>
          <w:p w14:paraId="3064D00D" w14:textId="78AEC292" w:rsidR="00AD4439" w:rsidRPr="00CD4B5B" w:rsidRDefault="00C343CC" w:rsidP="00822170">
            <w:pPr>
              <w:pStyle w:val="Akapitzlist"/>
              <w:numPr>
                <w:ilvl w:val="0"/>
                <w:numId w:val="18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Wnioskodawca skorzystał ze szkolenia/ spotkania informacyjnego dotyczącego danego konkursu i doradztwa prowadzonego </w:t>
            </w:r>
            <w:r w:rsidR="00910D62" w:rsidRPr="00CD4B5B">
              <w:rPr>
                <w:sz w:val="18"/>
                <w:szCs w:val="18"/>
              </w:rPr>
              <w:t>przez pracowników LGD</w:t>
            </w:r>
            <w:r w:rsidR="000510FC" w:rsidRPr="00CD4B5B">
              <w:rPr>
                <w:sz w:val="18"/>
                <w:szCs w:val="18"/>
              </w:rPr>
              <w:t>- 4 pkt</w:t>
            </w:r>
          </w:p>
          <w:p w14:paraId="2A4FF769" w14:textId="635FB490" w:rsidR="000510FC" w:rsidRPr="00CD4B5B" w:rsidRDefault="000510FC" w:rsidP="00822170">
            <w:pPr>
              <w:pStyle w:val="Akapitzlist"/>
              <w:numPr>
                <w:ilvl w:val="0"/>
                <w:numId w:val="18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Wnioskodawca nie skorzystał ze szkolenia/ spotkania informacyjnego dotyczącego danego konkursu </w:t>
            </w:r>
            <w:r w:rsidR="001905DB" w:rsidRPr="00CD4B5B">
              <w:rPr>
                <w:sz w:val="18"/>
                <w:szCs w:val="18"/>
              </w:rPr>
              <w:t>i dor</w:t>
            </w:r>
            <w:r w:rsidR="00822170" w:rsidRPr="00CD4B5B">
              <w:rPr>
                <w:sz w:val="18"/>
                <w:szCs w:val="18"/>
              </w:rPr>
              <w:t>adztwa prowadzonego przez pracowników LGD- O pkt</w:t>
            </w:r>
          </w:p>
          <w:p w14:paraId="6B0FE905" w14:textId="77777777" w:rsidR="00D30286" w:rsidRPr="00CD4B5B" w:rsidRDefault="00D30286">
            <w:pPr>
              <w:rPr>
                <w:sz w:val="18"/>
                <w:szCs w:val="18"/>
              </w:rPr>
            </w:pPr>
          </w:p>
          <w:p w14:paraId="5C6B56DB" w14:textId="77777777" w:rsidR="00D30286" w:rsidRPr="00CD4B5B" w:rsidRDefault="00D30286">
            <w:pPr>
              <w:rPr>
                <w:sz w:val="18"/>
                <w:szCs w:val="1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FFB15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Potwierdzenie spełnienia kryterium odbywa się w oparciu o dokumenty biura LGD np. karty doradztwa, listy obecności ze szkoleń. Wnioskodawca podczas korzystania z doradztwa musi przedstawić co najmniej:  główne założenia projektu, tj. cele, opis operacji i planowane koszty</w:t>
            </w:r>
          </w:p>
        </w:tc>
      </w:tr>
      <w:tr w:rsidR="00CD66DF" w:rsidRPr="00DF49A9" w14:paraId="3FC2326D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786BA27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06A73" w14:textId="77777777" w:rsidR="00D30286" w:rsidRPr="00DF49A9" w:rsidRDefault="00D30286">
            <w:r w:rsidRPr="00DF49A9">
              <w:t xml:space="preserve">Wykorzystanie/promowanie zasobów lokalnych LSR 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0700E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Preferowane są operacje wykorzystujące i/lub promujące zasoby kulturalno-społeczne, historyczne lub przyrodnicze obszaru LGD. Lokalne zasoby kulturalno-społeczne, historyczne i przyrodnicze – wszelkiego rodzaju dobra materialne </w:t>
            </w:r>
          </w:p>
          <w:p w14:paraId="1E779E5B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i niematerialne unikalne i charakterystyczne dla obszaru strategii rozwoju lokalnego kierowanego przez społeczność wdrażanej przez LGD „Silne Biłgorajskie”. Oznacza to, że wnioskodawca musi wykazać powiązanie swojego pomysłu (bazowanie lub związek) i jego realizację na:</w:t>
            </w:r>
          </w:p>
          <w:p w14:paraId="6E02D7A8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1) walorach przyrodniczych (rzeki, stawy, zbiorniki retencyjne, źródła, rezerwaty, parki krajobrazowe, obszar Natura 2000, pomniki przyrody), </w:t>
            </w:r>
          </w:p>
          <w:p w14:paraId="7E18369F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2) zasobach kulturalno-społecznych (obrzędy, kuchnia lokalna, produkt lokalny, twórczość lokalna, rzemiosło, miejsca kultury lokalnej), </w:t>
            </w:r>
          </w:p>
          <w:p w14:paraId="01F475DD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lastRenderedPageBreak/>
              <w:t>3) zasobach historycznych (zabytki, wydarzenia i postacie historyczne).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A5BC1" w14:textId="009B6733" w:rsidR="00D30286" w:rsidRPr="00CD4B5B" w:rsidRDefault="00D30286" w:rsidP="001D1703">
            <w:pPr>
              <w:ind w:left="750" w:hanging="425"/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lastRenderedPageBreak/>
              <w:t>•</w:t>
            </w:r>
            <w:r w:rsidR="001D1703" w:rsidRPr="00CD4B5B">
              <w:rPr>
                <w:sz w:val="18"/>
                <w:szCs w:val="18"/>
              </w:rPr>
              <w:t xml:space="preserve">       </w:t>
            </w:r>
            <w:r w:rsidRPr="00CD4B5B">
              <w:rPr>
                <w:sz w:val="18"/>
                <w:szCs w:val="18"/>
              </w:rPr>
              <w:t xml:space="preserve">Wnioskodawca wykorzystuje przynajmniej 2 </w:t>
            </w:r>
            <w:r w:rsidR="001D1703" w:rsidRPr="00CD4B5B">
              <w:rPr>
                <w:sz w:val="18"/>
                <w:szCs w:val="18"/>
              </w:rPr>
              <w:t xml:space="preserve">        </w:t>
            </w:r>
            <w:r w:rsidRPr="00CD4B5B">
              <w:rPr>
                <w:sz w:val="18"/>
                <w:szCs w:val="18"/>
              </w:rPr>
              <w:t xml:space="preserve">zasoby lokalne – 2 pkt </w:t>
            </w:r>
          </w:p>
          <w:p w14:paraId="177EC4FF" w14:textId="4704D18C" w:rsidR="00D30286" w:rsidRPr="00CD4B5B" w:rsidRDefault="001D1703" w:rsidP="00CD4B5B">
            <w:pPr>
              <w:ind w:left="750" w:hanging="709"/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       </w:t>
            </w:r>
            <w:r w:rsidR="00D30286" w:rsidRPr="00CD4B5B">
              <w:rPr>
                <w:sz w:val="18"/>
                <w:szCs w:val="18"/>
              </w:rPr>
              <w:t>•</w:t>
            </w:r>
            <w:r w:rsidRPr="00CD4B5B">
              <w:rPr>
                <w:sz w:val="18"/>
                <w:szCs w:val="18"/>
              </w:rPr>
              <w:t xml:space="preserve">        </w:t>
            </w:r>
            <w:r w:rsidR="00D30286" w:rsidRPr="00CD4B5B">
              <w:rPr>
                <w:sz w:val="18"/>
                <w:szCs w:val="18"/>
              </w:rPr>
              <w:t xml:space="preserve">Wnioskodawca wykorzystuje 1 z zasobów </w:t>
            </w:r>
            <w:r w:rsidR="00CD4B5B" w:rsidRPr="00CD4B5B">
              <w:rPr>
                <w:sz w:val="18"/>
                <w:szCs w:val="18"/>
              </w:rPr>
              <w:t xml:space="preserve">     </w:t>
            </w:r>
            <w:r w:rsidR="00D30286" w:rsidRPr="00CD4B5B">
              <w:rPr>
                <w:sz w:val="18"/>
                <w:szCs w:val="18"/>
              </w:rPr>
              <w:t xml:space="preserve">lokalnych – 1 pkt  </w:t>
            </w:r>
          </w:p>
          <w:p w14:paraId="755838DC" w14:textId="6415472C" w:rsidR="00D30286" w:rsidRPr="00CD4B5B" w:rsidRDefault="00D30286" w:rsidP="00CD4B5B">
            <w:pPr>
              <w:ind w:left="750" w:hanging="425"/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•</w:t>
            </w:r>
            <w:r w:rsidR="00CD4B5B" w:rsidRPr="00CD4B5B">
              <w:rPr>
                <w:sz w:val="18"/>
                <w:szCs w:val="18"/>
              </w:rPr>
              <w:t xml:space="preserve">        </w:t>
            </w:r>
            <w:r w:rsidRPr="00CD4B5B">
              <w:rPr>
                <w:sz w:val="18"/>
                <w:szCs w:val="18"/>
              </w:rPr>
              <w:t>Wnioskodawca nie wykorzystuje zasobów lokalnych – 0 pkt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A4209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Wnioskodawca zobowiązany jest do przedstawienia wyczerpującej informacji </w:t>
            </w:r>
          </w:p>
          <w:p w14:paraId="571445AF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o wykorzystywaniu i/lub promowaniu zasobów lokalnych w operacji poprzez złożenie oświadczenia.</w:t>
            </w:r>
          </w:p>
        </w:tc>
      </w:tr>
      <w:tr w:rsidR="00CD66DF" w:rsidRPr="00DF49A9" w14:paraId="418D51DB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8155000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ABFA9" w14:textId="77777777" w:rsidR="00D30286" w:rsidRPr="00DF49A9" w:rsidRDefault="00D30286">
            <w:r w:rsidRPr="00DF49A9">
              <w:t>Ochrona środowiska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75797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Za ochronę środowiska rozumie się poniesienie wydatków w ramach realizacji przedsięwzięć, które przyczynią się do ochrony środowiska. Działanie proekologiczne powinno być uzasadnione zakresem operacji, odpowiadać zapotrzebowaniu całego projektu i powinno być spójne </w:t>
            </w:r>
          </w:p>
          <w:p w14:paraId="5438013D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z pozostałymi działaniami projektu oraz niezbędne do realizacji operacji </w:t>
            </w:r>
          </w:p>
          <w:p w14:paraId="039462A5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w pełnym zakresie. Działanie proekologiczne powinno być uzasadnione zakresem operacji, odpowiadać zapotrzebowaniu całego projektu i  powinno być spójne </w:t>
            </w:r>
          </w:p>
          <w:p w14:paraId="6E99137A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z pozostałymi działaniami.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218B6" w14:textId="77777777" w:rsidR="00CD4B5B" w:rsidRDefault="00D30286" w:rsidP="00CD4B5B">
            <w:pPr>
              <w:pStyle w:val="Akapitzlist"/>
              <w:numPr>
                <w:ilvl w:val="0"/>
                <w:numId w:val="22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Operacja uwzględnia realizację działań mających wpływ na poprawę ochrony środowiska  w  zakresie zgodnym z opisem kryterium – 2 pkt </w:t>
            </w:r>
          </w:p>
          <w:p w14:paraId="2092F75C" w14:textId="5FC5D966" w:rsidR="00D30286" w:rsidRPr="00CD4B5B" w:rsidRDefault="00D30286" w:rsidP="00CD4B5B">
            <w:pPr>
              <w:pStyle w:val="Akapitzlist"/>
              <w:numPr>
                <w:ilvl w:val="0"/>
                <w:numId w:val="22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 Operacja nie uwzględnia realizacji działań mających wpływ na poprawę ochrony środowiska lub klimatu i/lub  zakres tych działań jest niezgodny z opisem kryterium – 0 pkt  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84935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Wniosek o przyznanie pomocy  na realizacje operacji  uwzględniający wydatki związane z ograniczeniem niekorzystnego wpływu na środowisko.</w:t>
            </w:r>
          </w:p>
        </w:tc>
      </w:tr>
      <w:tr w:rsidR="00CD66DF" w:rsidRPr="00DF49A9" w14:paraId="1098F172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658A0763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A5015" w14:textId="77777777" w:rsidR="00D30286" w:rsidRPr="00DF49A9" w:rsidRDefault="00D30286">
            <w:r w:rsidRPr="00DF49A9">
              <w:t>Koncepcja Smart Villages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1DC7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Koncepcja Smart Villages wykorzystuje nowoczesne technologie w celu poprawy jakości i poziomu życia oraz zrównoważonego rozwoju wsi. Rozwiązania powinny uwzględnić użycie technologii cyfrowych, telekomunikacyjnych lub lepsze wykorzystanie wiedzy oraz wykazać korzyści dla lokalnej społeczności.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47B7" w14:textId="7AAC14D0" w:rsidR="00D30286" w:rsidRPr="00CD4B5B" w:rsidRDefault="00D30286" w:rsidP="00CD4B5B">
            <w:pPr>
              <w:pStyle w:val="Akapitzlist"/>
              <w:numPr>
                <w:ilvl w:val="0"/>
                <w:numId w:val="23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Operacja objęta koncepcją Smart Villages – 2 pkt </w:t>
            </w:r>
          </w:p>
          <w:p w14:paraId="050A0B08" w14:textId="36A77563" w:rsidR="00D30286" w:rsidRPr="00CD4B5B" w:rsidRDefault="00D30286" w:rsidP="00CD4B5B">
            <w:pPr>
              <w:pStyle w:val="Akapitzlist"/>
              <w:numPr>
                <w:ilvl w:val="0"/>
                <w:numId w:val="23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nie objęta koncepcją Smart Villages – 0 pkt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5D352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Wnioskodawca zobowiązany jest do przedstawienia informacji na temat zawartych rozwiązań Koncepcji Smart Vilages</w:t>
            </w:r>
          </w:p>
        </w:tc>
      </w:tr>
      <w:tr w:rsidR="00CD66DF" w:rsidRPr="00DF49A9" w14:paraId="33D4F72F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673513E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0A585" w14:textId="77777777" w:rsidR="00D30286" w:rsidRPr="00DF49A9" w:rsidRDefault="00D30286">
            <w:r w:rsidRPr="00DF49A9">
              <w:t xml:space="preserve">Innowacyjność operacji 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AABAB" w14:textId="3AF5E591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tez zastosowanie rozwiązań</w:t>
            </w:r>
            <w:r w:rsidR="002370EC">
              <w:rPr>
                <w:sz w:val="18"/>
                <w:szCs w:val="18"/>
              </w:rPr>
              <w:t xml:space="preserve"> </w:t>
            </w:r>
            <w:r w:rsidRPr="00DF49A9">
              <w:rPr>
                <w:sz w:val="18"/>
                <w:szCs w:val="18"/>
              </w:rPr>
              <w:t xml:space="preserve">i stosowanych na innych obszarach, jednak mających charakter innowacji na terenie obszaru LGD w zakresie: </w:t>
            </w:r>
          </w:p>
          <w:p w14:paraId="4FF89C7B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- rozwoju nowych rodzajów produkcji i usług, zaspokajanie potrzeb, które były pomijane w dotychczasowych działaniach i/lub, </w:t>
            </w:r>
          </w:p>
          <w:p w14:paraId="0F9800F7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zastosowanej technologii i/lub,</w:t>
            </w:r>
          </w:p>
          <w:p w14:paraId="5569B4E2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modernizacji tradycyjnych form technologii i/lub,</w:t>
            </w:r>
          </w:p>
          <w:p w14:paraId="534D21EF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nowych rozwiązań organizacyjnych w tym organizacji pracy i/lub,</w:t>
            </w:r>
          </w:p>
          <w:p w14:paraId="511BB3E0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zastosowania nowych technik marketingowych i/lub,</w:t>
            </w:r>
          </w:p>
          <w:p w14:paraId="2ED0815A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produktu/procesu/ usługi i/lub,</w:t>
            </w:r>
          </w:p>
          <w:p w14:paraId="0FFF1F88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- maszyn lub urządzeń, </w:t>
            </w:r>
          </w:p>
          <w:p w14:paraId="496962F9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nowatorskiego sposobu wykorzystania zasobów lokalnych i/lub,</w:t>
            </w:r>
          </w:p>
          <w:p w14:paraId="6B06B7A2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rozwoju nowych funkcji obszaru i/lub,</w:t>
            </w:r>
          </w:p>
          <w:p w14:paraId="7BBF9F22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nowego sposobu włączenia społeczności lokalnej w rozwój obszaru.</w:t>
            </w:r>
          </w:p>
          <w:p w14:paraId="0148E11A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Wskazanie i uzasadnienie zawarte we wniosku i załącznikach. 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05EC3" w14:textId="23F83864" w:rsidR="00D30286" w:rsidRPr="00CD4B5B" w:rsidRDefault="00D30286" w:rsidP="00CD4B5B">
            <w:pPr>
              <w:pStyle w:val="Akapitzlist"/>
              <w:numPr>
                <w:ilvl w:val="0"/>
                <w:numId w:val="24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jest innowacyjna– nowe produkty/usługi, które nigdy wcześniej nie miały  zastosowania, wykorzystujące nie praktykowane dotąd lokalne rozwiązania, co wpłynie na rozwój lokalnych przedsiębiorstw i lokalnej gospodarki – 4 pkt</w:t>
            </w:r>
          </w:p>
          <w:p w14:paraId="17704126" w14:textId="04981046" w:rsidR="00D30286" w:rsidRPr="00CD4B5B" w:rsidRDefault="00D30286" w:rsidP="00CD4B5B">
            <w:pPr>
              <w:pStyle w:val="Akapitzlist"/>
              <w:numPr>
                <w:ilvl w:val="0"/>
                <w:numId w:val="24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jest innowacyjna– ulepsza istniejące produkty/ usługi, co wpłynie na rozwój lokalnych przedsiębiorstw i lokalnej gospodarki – 2 pkt</w:t>
            </w:r>
          </w:p>
          <w:p w14:paraId="488019BC" w14:textId="58B50CE5" w:rsidR="00D30286" w:rsidRPr="00CD4B5B" w:rsidRDefault="00D30286" w:rsidP="00CD4B5B">
            <w:pPr>
              <w:pStyle w:val="Akapitzlist"/>
              <w:numPr>
                <w:ilvl w:val="0"/>
                <w:numId w:val="24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nie jest innowacyjna- wzorowana na wcześniej powstałych produktach, usługach, procesach oraz ograniczające się do niewielkich zmian – 0pkt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80D59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Wniosek o przyznanie pomocy. Wnioskodawca jest zobowiązany do dokonania analizy otoczenia i wykazania, że operacja planowana do realizacji spełnia warunki tego kryterium. Wymagane jest również wskazanie i dołączanie jako załącznik dokumentów potwierdzających, że zastosowane rozwiązania w ramach realizacji operacji mają taki charakter (np. źródła pisemne, literatura, raporty, analizy lub odnośniki do stron www- ksero, skan, zrzut ekranu)</w:t>
            </w:r>
          </w:p>
        </w:tc>
      </w:tr>
      <w:tr w:rsidR="00CD66DF" w:rsidRPr="00DF49A9" w14:paraId="0E684A89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C1B96A0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E35B8" w14:textId="77777777" w:rsidR="00D30286" w:rsidRPr="00DF49A9" w:rsidRDefault="00D30286">
            <w:r w:rsidRPr="00DF49A9">
              <w:t xml:space="preserve">Grupy </w:t>
            </w:r>
            <w:r>
              <w:t>docelowe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F9329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Kryterium premiuje operacje, których odbiorcami będą osoby z grup w niekorzystnej sytuacji, określone w LSR „Silne Biłgorajskie” to: </w:t>
            </w:r>
          </w:p>
          <w:p w14:paraId="548D5207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1)</w:t>
            </w:r>
            <w:r w:rsidRPr="00DF49A9">
              <w:rPr>
                <w:sz w:val="18"/>
                <w:szCs w:val="18"/>
              </w:rPr>
              <w:tab/>
              <w:t>Osoby młode – do 25 roku życia;</w:t>
            </w:r>
          </w:p>
          <w:p w14:paraId="4C90B0FB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2)</w:t>
            </w:r>
            <w:r w:rsidRPr="00DF49A9">
              <w:rPr>
                <w:sz w:val="18"/>
                <w:szCs w:val="18"/>
              </w:rPr>
              <w:tab/>
              <w:t>Osoby starsze po 60 roku życia;</w:t>
            </w:r>
          </w:p>
          <w:p w14:paraId="65E2703D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3)</w:t>
            </w:r>
            <w:r w:rsidRPr="00DF49A9">
              <w:rPr>
                <w:sz w:val="18"/>
                <w:szCs w:val="18"/>
              </w:rPr>
              <w:tab/>
              <w:t>Osoby poszukujące pracy, zarejestrowane w PUP;</w:t>
            </w:r>
          </w:p>
          <w:p w14:paraId="3AF8B2F2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4)</w:t>
            </w:r>
            <w:r w:rsidRPr="00DF49A9">
              <w:rPr>
                <w:sz w:val="18"/>
                <w:szCs w:val="18"/>
              </w:rPr>
              <w:tab/>
              <w:t>Osoby z niepełnosprawnościami;</w:t>
            </w:r>
          </w:p>
          <w:p w14:paraId="71F5BF22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5)</w:t>
            </w:r>
            <w:r w:rsidRPr="00DF49A9">
              <w:rPr>
                <w:sz w:val="18"/>
                <w:szCs w:val="18"/>
              </w:rPr>
              <w:tab/>
              <w:t>Rolnicy niskotowarowi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DDEDE" w14:textId="77777777" w:rsidR="0011678E" w:rsidRPr="00A2770F" w:rsidRDefault="0011678E" w:rsidP="0011678E">
            <w:pPr>
              <w:rPr>
                <w:sz w:val="18"/>
                <w:szCs w:val="18"/>
              </w:rPr>
            </w:pPr>
          </w:p>
          <w:p w14:paraId="6013BA7D" w14:textId="5E335E84" w:rsidR="0011678E" w:rsidRPr="00A2770F" w:rsidRDefault="0011678E" w:rsidP="0011678E">
            <w:pPr>
              <w:pStyle w:val="Akapitzlist"/>
              <w:numPr>
                <w:ilvl w:val="0"/>
                <w:numId w:val="19"/>
              </w:numPr>
              <w:rPr>
                <w:sz w:val="18"/>
                <w:szCs w:val="18"/>
              </w:rPr>
            </w:pPr>
            <w:r w:rsidRPr="00A2770F">
              <w:rPr>
                <w:sz w:val="18"/>
                <w:szCs w:val="18"/>
              </w:rPr>
              <w:t xml:space="preserve">Operacja zakłada wyłącznie odbiorców projektu z grup w niekorzystnej sytuacji określonych w LSR - 4 </w:t>
            </w:r>
          </w:p>
          <w:p w14:paraId="70565C0D" w14:textId="30A51BB9" w:rsidR="0011678E" w:rsidRPr="00A2770F" w:rsidRDefault="0011678E" w:rsidP="0011678E">
            <w:pPr>
              <w:pStyle w:val="Akapitzlist"/>
              <w:numPr>
                <w:ilvl w:val="0"/>
                <w:numId w:val="19"/>
              </w:numPr>
              <w:rPr>
                <w:sz w:val="18"/>
                <w:szCs w:val="18"/>
              </w:rPr>
            </w:pPr>
            <w:r w:rsidRPr="00A2770F">
              <w:rPr>
                <w:sz w:val="18"/>
                <w:szCs w:val="18"/>
              </w:rPr>
              <w:t>Operacja nie zakłada odbiorców z grup w niekorzystnej sytuacji określonych w LSR– 0 pkt</w:t>
            </w:r>
          </w:p>
          <w:p w14:paraId="48D6C2FF" w14:textId="3C164F0A" w:rsidR="0011678E" w:rsidRPr="00DF49A9" w:rsidRDefault="0011678E">
            <w:pPr>
              <w:rPr>
                <w:sz w:val="18"/>
                <w:szCs w:val="1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39497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Weryfikacja na podstawie informacji zawartych we wniosku o przyznanie pomocy. </w:t>
            </w:r>
          </w:p>
        </w:tc>
      </w:tr>
      <w:tr w:rsidR="00CD66DF" w:rsidRPr="00DF49A9" w14:paraId="1C74AA4C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2002FFA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D6B3A" w14:textId="77777777" w:rsidR="00D30286" w:rsidRPr="00DF49A9" w:rsidRDefault="00D30286">
            <w:r w:rsidRPr="00DF49A9">
              <w:t>Miejsce zameldowania i/lub wykonywania działalności/ siedziba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80737" w14:textId="77777777" w:rsidR="005D1A62" w:rsidRPr="00A2770F" w:rsidRDefault="005D1A62" w:rsidP="005D1A62">
            <w:pPr>
              <w:rPr>
                <w:sz w:val="18"/>
                <w:szCs w:val="18"/>
              </w:rPr>
            </w:pPr>
            <w:r w:rsidRPr="00A2770F">
              <w:rPr>
                <w:sz w:val="18"/>
                <w:szCs w:val="18"/>
              </w:rPr>
              <w:t>Wnioskodawca co najmniej od roku poprzedzającego dzień złożenia WoPP ma na obszarze wiejskim objętym LSR:</w:t>
            </w:r>
          </w:p>
          <w:p w14:paraId="06C9970F" w14:textId="77777777" w:rsidR="005D1A62" w:rsidRPr="00A2770F" w:rsidRDefault="005D1A62" w:rsidP="005D1A62">
            <w:pPr>
              <w:pStyle w:val="Akapitzlist"/>
              <w:numPr>
                <w:ilvl w:val="0"/>
                <w:numId w:val="20"/>
              </w:numPr>
              <w:spacing w:after="160" w:line="259" w:lineRule="auto"/>
              <w:rPr>
                <w:sz w:val="18"/>
                <w:szCs w:val="18"/>
              </w:rPr>
            </w:pPr>
            <w:r w:rsidRPr="00A2770F">
              <w:rPr>
                <w:sz w:val="18"/>
                <w:szCs w:val="18"/>
              </w:rPr>
              <w:t>Miejsce zameldowania – w przypadku wnioskodawcy będącego osobą fizyczną, która:</w:t>
            </w:r>
          </w:p>
          <w:p w14:paraId="7EB4D843" w14:textId="77777777" w:rsidR="005D1A62" w:rsidRPr="00A2770F" w:rsidRDefault="005D1A62" w:rsidP="005D1A62">
            <w:pPr>
              <w:pStyle w:val="Akapitzlist"/>
              <w:rPr>
                <w:sz w:val="18"/>
                <w:szCs w:val="18"/>
              </w:rPr>
            </w:pPr>
            <w:r w:rsidRPr="00A2770F">
              <w:rPr>
                <w:sz w:val="18"/>
                <w:szCs w:val="18"/>
              </w:rPr>
              <w:t>- nie wykonuje działalności gospodarczej, do której stosuje się przepisy ustawy Prawo przedsiębiorców,</w:t>
            </w:r>
          </w:p>
          <w:p w14:paraId="7AD97CEB" w14:textId="77777777" w:rsidR="005D1A62" w:rsidRPr="00A2770F" w:rsidRDefault="005D1A62" w:rsidP="005D1A62">
            <w:pPr>
              <w:pStyle w:val="Akapitzlist"/>
              <w:rPr>
                <w:sz w:val="18"/>
                <w:szCs w:val="18"/>
              </w:rPr>
            </w:pPr>
            <w:r w:rsidRPr="00A2770F">
              <w:rPr>
                <w:sz w:val="18"/>
                <w:szCs w:val="18"/>
              </w:rPr>
              <w:t>- lub miejsce wykonywania działalności gospodarczej jest oznaczone adresem wpisanym do CEIDG- w przypadku osoby fizycznej wykonującej działalność gospodarczą, do której stosuje się przepisy ustawy Prawo przedsiębiorców, a w przypadku braku tego wpisu jeżeli miejsce zameldowania znajduje się na obszarze wiejskim objętym LSR</w:t>
            </w:r>
          </w:p>
          <w:p w14:paraId="4E7A5899" w14:textId="466C3298" w:rsidR="00A77D6B" w:rsidRPr="00A2770F" w:rsidRDefault="005D1A62" w:rsidP="005D1A62">
            <w:pPr>
              <w:ind w:left="722" w:hanging="709"/>
              <w:rPr>
                <w:sz w:val="18"/>
                <w:szCs w:val="18"/>
              </w:rPr>
            </w:pPr>
            <w:r w:rsidRPr="00A2770F">
              <w:rPr>
                <w:sz w:val="18"/>
                <w:szCs w:val="18"/>
              </w:rPr>
              <w:t xml:space="preserve">                 - posiada siedzibę lub oddział- w przypadku     wnioskodawcy będącego osobą prawną lub jednostką organizacyjną nieposiadającą osobowości prawnej, której ustawa przyznaje zdolność prawną.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5BA40" w14:textId="77777777" w:rsidR="00D30286" w:rsidRDefault="00D302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Wnioskodawca spełnia określone warunki: </w:t>
            </w:r>
          </w:p>
          <w:p w14:paraId="5EE70CD4" w14:textId="520236D0" w:rsidR="00D30286" w:rsidRPr="00CD4B5B" w:rsidRDefault="00D30286" w:rsidP="00CD4B5B">
            <w:pPr>
              <w:pStyle w:val="Akapitzlist"/>
              <w:numPr>
                <w:ilvl w:val="0"/>
                <w:numId w:val="25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Wnioskodawca jest nieprzerwanie (powyżej 2 lat) zameldowany na obszarze objętym LSR przed dniem złożenia wniosku o przyznanie pomocy (dotyczy podejmowania działalności gospodarczej) -  4pkt</w:t>
            </w:r>
          </w:p>
          <w:p w14:paraId="60E40A37" w14:textId="3A45E0EC" w:rsidR="00D30286" w:rsidRPr="00CD4B5B" w:rsidRDefault="00D30286" w:rsidP="00CD4B5B">
            <w:pPr>
              <w:pStyle w:val="Akapitzlist"/>
              <w:numPr>
                <w:ilvl w:val="0"/>
                <w:numId w:val="25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Wnioskodawca jest nieprzerwanie (powyżej 2 lat) zameldowany na obszarze objętym LSR i/lub okres prowadzenia działalności na obszarze objętym LSR przed dniem złożenia wniosku o przyznanie pomocy wynosi powyżej 2 lat (dotycz rozwoju działalności gospodarczej) -  4pkt</w:t>
            </w:r>
          </w:p>
          <w:p w14:paraId="2768BAB8" w14:textId="16253145" w:rsidR="00D30286" w:rsidRPr="00CD4B5B" w:rsidRDefault="00D30286" w:rsidP="00CD4B5B">
            <w:pPr>
              <w:pStyle w:val="Akapitzlist"/>
              <w:numPr>
                <w:ilvl w:val="0"/>
                <w:numId w:val="25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Wnioskodawca jest nieprzerwanie (powyżej 1 roku, a poniżej 2 lat) zameldowany na obszarze objętym LSR przed dniem złożenia wniosku o przyznanie pomocy (dotyczy podejmowania działalności gospodarczej) – 1pkt </w:t>
            </w:r>
          </w:p>
          <w:p w14:paraId="77CFFD68" w14:textId="03C969A5" w:rsidR="00D30286" w:rsidRPr="00CD4B5B" w:rsidRDefault="00D30286" w:rsidP="00CD4B5B">
            <w:pPr>
              <w:pStyle w:val="Akapitzlist"/>
              <w:numPr>
                <w:ilvl w:val="0"/>
                <w:numId w:val="25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Wnioskodawca jest nieprzerwanie (powyżej 1 roku, a poniżej 2 lat) zameldowany i/lub okres prowadzenia działalności na obszarze objętym LSR przed dniem złożenia wniosku o przyznanie pomocy wynosi powyżej 1 roku, a poniżej 2 lat (dotyczy rozwoju działalności gospodarczej)– 1 pkt</w:t>
            </w:r>
          </w:p>
          <w:p w14:paraId="01397373" w14:textId="4A2D0D1F" w:rsidR="00D30286" w:rsidRPr="00CD4B5B" w:rsidRDefault="00D30286" w:rsidP="00CD4B5B">
            <w:pPr>
              <w:pStyle w:val="Akapitzlist"/>
              <w:numPr>
                <w:ilvl w:val="0"/>
                <w:numId w:val="25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Wnioskodawca jest nieprzerwanie (poniżej 1 roku) zameldowany na obszarze objętym LSR przed dniem złożenia wniosku o przyznanie pomocy (dotyczy podejmowania działalności gospodarczej- 0pkt</w:t>
            </w:r>
          </w:p>
          <w:p w14:paraId="140EAF36" w14:textId="74EBFF02" w:rsidR="00D30286" w:rsidRPr="00CD4B5B" w:rsidRDefault="00D30286" w:rsidP="00CD4B5B">
            <w:pPr>
              <w:pStyle w:val="Akapitzlist"/>
              <w:numPr>
                <w:ilvl w:val="0"/>
                <w:numId w:val="25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Wnioskodawca jest nieprzerwanie (poniżej 1 roku) zameldowany i/lub okres prowadzenia działalności na obszarze objętym LSR przed dniem złożenia wniosku o przyznanie pomocy wynosi poniżej 1 roku – nie spełnia kryterium dostępu (dotyczy rozwoju działalności gospodarczej) – 0pkt</w:t>
            </w:r>
          </w:p>
          <w:p w14:paraId="12647972" w14:textId="77777777" w:rsidR="00D30286" w:rsidRPr="00DF49A9" w:rsidRDefault="00D30286">
            <w:pPr>
              <w:rPr>
                <w:sz w:val="18"/>
                <w:szCs w:val="1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3CCB0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Weryfikacja na podstawie informacji zawartych we wniosku oraz kopii dokumentów (zaświadczenie o zameldowaniu, CEIDG (wypis z CEIDG z adnotacją o sezonowości jeśli dotyczy), KRS). Zaświadczenie </w:t>
            </w:r>
          </w:p>
          <w:p w14:paraId="48205BF5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o zameldowaniu powinno być wystawione nie wcześniej niż 1 miesiąc przed złożeniem  wniosku do LGD.</w:t>
            </w:r>
          </w:p>
        </w:tc>
      </w:tr>
      <w:tr w:rsidR="00CD66DF" w:rsidRPr="00DF49A9" w14:paraId="3ADBC907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2B5F123" w14:textId="77777777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0A926" w14:textId="77777777" w:rsidR="00D30286" w:rsidRPr="00DF49A9" w:rsidRDefault="00D30286">
            <w:r w:rsidRPr="00DF49A9">
              <w:t>Nowe miejsca pracy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6B0FD" w14:textId="7BECF2AE" w:rsidR="00D30286" w:rsidRPr="007D0111" w:rsidRDefault="00D30286" w:rsidP="007D0111">
            <w:pPr>
              <w:widowControl w:val="0"/>
              <w:tabs>
                <w:tab w:val="left" w:pos="426"/>
              </w:tabs>
              <w:jc w:val="both"/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7D0111"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  <w:t xml:space="preserve">Kryterium premiuje operacje, które generują nowe miejsca pracy na pełen etat w oparciu o umowę o pracę, a stworzenie i utrzymanie nowego miejsca pracy ma odzwierciedlenie </w:t>
            </w:r>
            <w:r w:rsidR="007D0111" w:rsidRPr="007D0111"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  <w:br/>
            </w:r>
            <w:r w:rsidRPr="007D0111"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  <w:t>w budżecie biznesplanu (koszty działalności).</w:t>
            </w:r>
          </w:p>
          <w:p w14:paraId="4080CB6D" w14:textId="77777777" w:rsidR="00D30286" w:rsidRPr="007D0111" w:rsidRDefault="00D30286" w:rsidP="007D0111">
            <w:pPr>
              <w:widowControl w:val="0"/>
              <w:tabs>
                <w:tab w:val="left" w:pos="426"/>
              </w:tabs>
              <w:jc w:val="both"/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7D0111"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  <w:t>Ocena spełnienia kryterium odbywa się na podstawie zapisów we wniosku o przyznanie pomocy i biznesplanie.</w:t>
            </w:r>
          </w:p>
          <w:p w14:paraId="4D263A1E" w14:textId="3DAF1493" w:rsidR="00D30286" w:rsidRPr="007D0111" w:rsidRDefault="00D30286" w:rsidP="00D30286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AB06E" w14:textId="0F16F2A8" w:rsidR="00D30286" w:rsidRPr="00CD4B5B" w:rsidRDefault="00D30286" w:rsidP="00CD4B5B">
            <w:pPr>
              <w:pStyle w:val="Akapitzlist"/>
              <w:widowControl w:val="0"/>
              <w:numPr>
                <w:ilvl w:val="0"/>
                <w:numId w:val="26"/>
              </w:numPr>
              <w:tabs>
                <w:tab w:val="left" w:pos="426"/>
              </w:tabs>
              <w:jc w:val="both"/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D4B5B"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  <w:t xml:space="preserve">Utworzenie 2 lub więcej miejsc pracy    – 4 pkt  </w:t>
            </w:r>
          </w:p>
          <w:p w14:paraId="156A0CFA" w14:textId="4428FBE4" w:rsidR="00D30286" w:rsidRPr="00CD4B5B" w:rsidRDefault="00D30286" w:rsidP="00CD4B5B">
            <w:pPr>
              <w:pStyle w:val="Akapitzlist"/>
              <w:numPr>
                <w:ilvl w:val="0"/>
                <w:numId w:val="26"/>
              </w:numPr>
              <w:rPr>
                <w:rFonts w:cstheme="minorHAnsi"/>
                <w:b/>
                <w:bCs/>
                <w:sz w:val="18"/>
                <w:szCs w:val="18"/>
              </w:rPr>
            </w:pPr>
            <w:r w:rsidRPr="00CD4B5B"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  <w:t>Utworzenie 1 miejsca pracy-  0pkt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09A87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Weryfikacja na podstawie Wniosku o przyznanie pomocy – biznesplanu. </w:t>
            </w:r>
          </w:p>
          <w:p w14:paraId="00B5005E" w14:textId="72E65FA4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Potwierdzenie spełnienia kryterium odbywa się w oparciu o oświadczenie wnioskodawcy: zaświadczenie z PUP, PESEL, legitymacja emeryta, orzeczenie o niepełnosprawności, nakaz podatkowy</w:t>
            </w:r>
            <w:r w:rsidR="007D0111">
              <w:rPr>
                <w:sz w:val="18"/>
                <w:szCs w:val="18"/>
              </w:rPr>
              <w:t>.</w:t>
            </w:r>
          </w:p>
        </w:tc>
      </w:tr>
      <w:tr w:rsidR="00CD66DF" w:rsidRPr="00DF49A9" w14:paraId="59E2840F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FD243B9" w14:textId="6D2C4E15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1</w:t>
            </w:r>
            <w:r w:rsidR="00574377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CDAC4" w14:textId="77777777" w:rsidR="00D30286" w:rsidRPr="00DF49A9" w:rsidRDefault="00D30286">
            <w:r w:rsidRPr="00DF49A9">
              <w:t>Informacje o uzyskanej pomocy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EF533" w14:textId="77777777" w:rsidR="007D0111" w:rsidRPr="007D0111" w:rsidRDefault="007D0111" w:rsidP="007D0111">
            <w:pPr>
              <w:widowControl w:val="0"/>
              <w:tabs>
                <w:tab w:val="left" w:pos="426"/>
              </w:tabs>
              <w:jc w:val="both"/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7D0111">
              <w:rPr>
                <w:rFonts w:asciiTheme="minorHAnsi" w:eastAsia="Times New Roman" w:hAnsiTheme="minorHAnsi" w:cstheme="minorHAnsi"/>
                <w:kern w:val="0"/>
                <w:sz w:val="18"/>
                <w:szCs w:val="18"/>
                <w:lang w:eastAsia="pl-PL"/>
                <w14:ligatures w14:val="none"/>
              </w:rPr>
              <w:t>Preferuje się projekty, w których wnioskodawca zaplanował  działania informacyjne o pomocy uzyskanej w ramach wdrażania LSR zawierające logo LGD „Silne Biłgorajskie”.</w:t>
            </w:r>
          </w:p>
          <w:p w14:paraId="20E13A6A" w14:textId="6865F921" w:rsidR="00D30286" w:rsidRPr="007D0111" w:rsidRDefault="00D30286" w:rsidP="007D011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E9BE8" w14:textId="77777777" w:rsidR="007D0111" w:rsidRPr="00A107C4" w:rsidRDefault="007D0111" w:rsidP="00CD4B5B">
            <w:pPr>
              <w:pStyle w:val="Akapitzlist"/>
              <w:widowControl w:val="0"/>
              <w:numPr>
                <w:ilvl w:val="0"/>
                <w:numId w:val="28"/>
              </w:numPr>
              <w:tabs>
                <w:tab w:val="left" w:pos="183"/>
              </w:tabs>
              <w:jc w:val="both"/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A107C4"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  <w:t>Wnioskodawca zaplanował promowanie źródła finansowania zakładające promocje LGD poprzez  umieszczenie logo LGD- 3 pkt</w:t>
            </w:r>
          </w:p>
          <w:p w14:paraId="6DAFC9E7" w14:textId="240FA9A9" w:rsidR="007D0111" w:rsidRDefault="007D0111" w:rsidP="00CD4B5B">
            <w:pPr>
              <w:pStyle w:val="Akapitzlist"/>
              <w:widowControl w:val="0"/>
              <w:numPr>
                <w:ilvl w:val="0"/>
                <w:numId w:val="28"/>
              </w:numPr>
              <w:tabs>
                <w:tab w:val="left" w:pos="183"/>
              </w:tabs>
              <w:jc w:val="both"/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A107C4"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  <w:t xml:space="preserve">Wnioskodawca nie zaplanował promocji LGD poprzez logowanie– 0 pkt </w:t>
            </w:r>
          </w:p>
          <w:p w14:paraId="77CE9737" w14:textId="084A772D" w:rsidR="00D30286" w:rsidRPr="004D414D" w:rsidRDefault="00D30286" w:rsidP="007D0111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C2133" w14:textId="199ED191" w:rsidR="00D30286" w:rsidRPr="0017684B" w:rsidRDefault="00D30286">
            <w:pPr>
              <w:rPr>
                <w:sz w:val="18"/>
                <w:szCs w:val="18"/>
              </w:rPr>
            </w:pPr>
            <w:r w:rsidRPr="0017684B">
              <w:rPr>
                <w:sz w:val="18"/>
                <w:szCs w:val="18"/>
              </w:rPr>
              <w:t>Wniosek o przyznanie pomocy</w:t>
            </w:r>
            <w:r w:rsidR="007D0111" w:rsidRPr="0017684B">
              <w:rPr>
                <w:sz w:val="18"/>
                <w:szCs w:val="18"/>
              </w:rPr>
              <w:t>.</w:t>
            </w:r>
          </w:p>
        </w:tc>
      </w:tr>
      <w:tr w:rsidR="00CD66DF" w:rsidRPr="00DF49A9" w14:paraId="5D5AAAF5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61F107D1" w14:textId="71E700C6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1</w:t>
            </w:r>
            <w:r w:rsidR="00C7098D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5CAFE" w14:textId="77777777" w:rsidR="00D30286" w:rsidRPr="00DF49A9" w:rsidRDefault="00D30286">
            <w:r w:rsidRPr="00DF49A9">
              <w:t>Diagnoza potrzeb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96BF6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Operacja odpowiada na potrzeby które zidentyfikowano na obszarze jej realizacji. Wnioskodawca musi załączyć we wniosku opis bieżącej sytuacji, potrzeb z nią związanych a także sytuacji oczekiwanej w związku z planowanym przedsięwzięciem. Zaplanowane działania powinny odpowiadać na zidentyfikowane problemy. Wnioskodawca zawrze we wniosku o przyznanie pomocy diagnozę potrzeb w oparciu o dostępne, weryfikowalne dane/ informacje dotyczące obszaru wsparcia.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F6F3F" w14:textId="09DEA3DA" w:rsidR="00D30286" w:rsidRPr="00CD4B5B" w:rsidRDefault="00D30286" w:rsidP="00CD4B5B">
            <w:pPr>
              <w:pStyle w:val="Akapitzlist"/>
              <w:numPr>
                <w:ilvl w:val="0"/>
                <w:numId w:val="29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odpowiada na potrzeby obszaru jej realizacji i zawiera diagnozę, która jest spójna pomiędzy zidentyfikowanymi potrzebami, a zaplanowanymi działaniami – 4 pkt</w:t>
            </w:r>
          </w:p>
          <w:p w14:paraId="6CDB842C" w14:textId="3A88C25B" w:rsidR="00D30286" w:rsidRPr="00CD4B5B" w:rsidRDefault="00D30286" w:rsidP="00CD4B5B">
            <w:pPr>
              <w:pStyle w:val="Akapitzlist"/>
              <w:numPr>
                <w:ilvl w:val="0"/>
                <w:numId w:val="29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odpowiada na potrzeby obszaru jej realizacja zawiera diagnozę, jednak planowane działania nie uwzględniają wszystkich potrzeb – 2 pkt</w:t>
            </w:r>
          </w:p>
          <w:p w14:paraId="3C6A8658" w14:textId="319B71D4" w:rsidR="00D30286" w:rsidRPr="00CD4B5B" w:rsidRDefault="00D30286" w:rsidP="00CD4B5B">
            <w:pPr>
              <w:pStyle w:val="Akapitzlist"/>
              <w:numPr>
                <w:ilvl w:val="0"/>
                <w:numId w:val="29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Wniosek nie zawiera diagnozy potrzeb – 0 pkt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A945" w14:textId="77777777" w:rsidR="00D30286" w:rsidRPr="00DF49A9" w:rsidRDefault="00D30286">
            <w:pPr>
              <w:rPr>
                <w:color w:val="FF0000"/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Potwierdzenie spełnienia kryterium odbywa się w oparciu o oświadczenie wnioskodawcy, dołączone ankiety lub kwestionariusze dotyczące potrzeb i oczekiwań społeczności. </w:t>
            </w:r>
          </w:p>
        </w:tc>
      </w:tr>
      <w:tr w:rsidR="00CD66DF" w:rsidRPr="00DF49A9" w14:paraId="59BB0D98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A5D729C" w14:textId="48A1A44A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1</w:t>
            </w:r>
            <w:r w:rsidR="00C7098D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2C34E" w14:textId="77777777" w:rsidR="00D30286" w:rsidRPr="00DF49A9" w:rsidRDefault="00D30286">
            <w:r w:rsidRPr="00DF49A9">
              <w:t xml:space="preserve">Współpraca w operacji 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B7241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Nawiązywanie współpracy i wzajemne oddziaływanie podmiotów jest najbardziej efektywnym sposobem osiągnięcia najlepszych wyników, poprzez wykorzystanie możliwości, jaką daje współpraca. Kryterium ma na celu zapewnienie odpowiedniej jakości oferowanego wsparcia, przy zachowaniu oddolnego charakteru inicjatywy a przede wszystkim stabilności i trwałości jego udzielania. Partnerstwo powinno być faktyczne, nie jest wymagane, aby </w:t>
            </w:r>
          </w:p>
          <w:p w14:paraId="012B2F9D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w projekcie  partnerskim wszyscy partnerzy wykazali wkład finansowy. Partnerstwo może przybrać formy: międzysektorowego oraz jednostek tego samego typu. Kryterium ma na celu zapewnienie odpowiedniej jakości oferowanego wsparcia, przy zachowaniu oddolnego charakteru  inicjatywy </w:t>
            </w:r>
          </w:p>
          <w:p w14:paraId="70CE4138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a przede wszystkim stabilności i trwałości jego udzielania.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0179" w14:textId="4BA563D3" w:rsidR="00D30286" w:rsidRPr="00CD4B5B" w:rsidRDefault="00D30286" w:rsidP="00CD4B5B">
            <w:pPr>
              <w:pStyle w:val="Akapitzlist"/>
              <w:numPr>
                <w:ilvl w:val="0"/>
                <w:numId w:val="30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Operacja zakłada współpracę z dwoma partnerami– 6 pkt </w:t>
            </w:r>
          </w:p>
          <w:p w14:paraId="75AA5532" w14:textId="77777777" w:rsidR="00D30286" w:rsidRPr="00CD4B5B" w:rsidRDefault="00D30286" w:rsidP="00CD4B5B">
            <w:pPr>
              <w:pStyle w:val="Akapitzlist"/>
              <w:numPr>
                <w:ilvl w:val="0"/>
                <w:numId w:val="30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zakłada współpracę z jednym  partnerem– 3 pkt</w:t>
            </w:r>
          </w:p>
          <w:p w14:paraId="229361FE" w14:textId="3902012C" w:rsidR="00D30286" w:rsidRPr="00CD4B5B" w:rsidRDefault="00D30286" w:rsidP="00CD4B5B">
            <w:pPr>
              <w:pStyle w:val="Akapitzlist"/>
              <w:numPr>
                <w:ilvl w:val="0"/>
                <w:numId w:val="30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Brak współpracy w realizacji operacji –  0pkt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30673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Kryterium zostanie zweryfikowane na podstawie zapisów we wniosku o przyznanie pomocy oraz  dołączonych dokumentów (list intencyjny  o współpracy).</w:t>
            </w:r>
          </w:p>
        </w:tc>
      </w:tr>
      <w:tr w:rsidR="00CD66DF" w:rsidRPr="00DF49A9" w14:paraId="455988F6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8055350" w14:textId="378CF4FF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lastRenderedPageBreak/>
              <w:t>1</w:t>
            </w:r>
            <w:r w:rsidR="00C7098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0EC2" w14:textId="77777777" w:rsidR="00D30286" w:rsidRPr="00DF49A9" w:rsidRDefault="00D30286">
            <w:r w:rsidRPr="00DF49A9">
              <w:t>Liczba bezpośrednich uczestników projektu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51B7E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Preferowane będą operacje, które angażują większą liczbę mieszkańców obszaru objętego LSR „Silne Bilgorajskie”. Operacja  przewiduje określoną liczbę bezpośrednich uczestników projektu.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C83B9" w14:textId="72A96287" w:rsidR="00D30286" w:rsidRPr="00CD4B5B" w:rsidRDefault="00D30286" w:rsidP="00CD4B5B">
            <w:pPr>
              <w:pStyle w:val="Akapitzlist"/>
              <w:numPr>
                <w:ilvl w:val="0"/>
                <w:numId w:val="31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powyżej 80 uczestników – 6 pkt  </w:t>
            </w:r>
          </w:p>
          <w:p w14:paraId="20C6069B" w14:textId="27EB5F28" w:rsidR="00D30286" w:rsidRPr="00CD4B5B" w:rsidRDefault="00D30286" w:rsidP="00CD4B5B">
            <w:pPr>
              <w:pStyle w:val="Akapitzlist"/>
              <w:numPr>
                <w:ilvl w:val="0"/>
                <w:numId w:val="31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od 40– 80 uczestników – 4 pkt</w:t>
            </w:r>
          </w:p>
          <w:p w14:paraId="67F83D33" w14:textId="68C9FC92" w:rsidR="00D30286" w:rsidRPr="00CD4B5B" w:rsidRDefault="00CD4B5B" w:rsidP="00CD4B5B">
            <w:pPr>
              <w:pStyle w:val="Akapitzlist"/>
              <w:numPr>
                <w:ilvl w:val="0"/>
                <w:numId w:val="31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</w:t>
            </w:r>
            <w:r w:rsidR="00D30286" w:rsidRPr="00CD4B5B">
              <w:rPr>
                <w:sz w:val="18"/>
                <w:szCs w:val="18"/>
              </w:rPr>
              <w:t xml:space="preserve">d 20– 39 uczestników – 2 pkt  </w:t>
            </w:r>
          </w:p>
          <w:p w14:paraId="3950C603" w14:textId="0BAE4D83" w:rsidR="00D30286" w:rsidRPr="00CD4B5B" w:rsidRDefault="00D30286" w:rsidP="00CD4B5B">
            <w:pPr>
              <w:pStyle w:val="Akapitzlist"/>
              <w:numPr>
                <w:ilvl w:val="0"/>
                <w:numId w:val="31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 xml:space="preserve">poniżej 20 uczestników – 0 pkt  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93DEC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Ocena spełnienia kryterium będzie odbywać się na podstawie zapisów we wniosku o przyznanie pomocy.</w:t>
            </w:r>
          </w:p>
        </w:tc>
      </w:tr>
      <w:tr w:rsidR="00CD66DF" w:rsidRPr="00DF49A9" w14:paraId="62136F64" w14:textId="77777777" w:rsidTr="00A2770F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6E81385" w14:textId="472CA869" w:rsidR="00D30286" w:rsidRPr="00DF49A9" w:rsidRDefault="00D30286">
            <w:pPr>
              <w:rPr>
                <w:b/>
                <w:bCs/>
                <w:sz w:val="20"/>
                <w:szCs w:val="20"/>
              </w:rPr>
            </w:pPr>
            <w:r w:rsidRPr="00DF49A9">
              <w:rPr>
                <w:b/>
                <w:bCs/>
                <w:sz w:val="20"/>
                <w:szCs w:val="20"/>
              </w:rPr>
              <w:t>1</w:t>
            </w:r>
            <w:r w:rsidR="00C7098D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19A19" w14:textId="77777777" w:rsidR="00D30286" w:rsidRPr="00DF49A9" w:rsidRDefault="00D30286">
            <w:r w:rsidRPr="00DF49A9">
              <w:t>Istnienie infrastruktury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1A78B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Podstawą weryfikacji spełnienia kryterium będzie stwierdzenie czy w gminie wskazanej we wniosku o  przyznanie pomocy istnieje obiekt lub infrastruktura o tożsamej funkcjonalności/przeznaczeniu. Preferowane są operacje, które przewidują realizację inwestycji w gminach, gdzie brakuje infrastruktury lub  gdzie jest ona niewystarczająca. Preferencje te mają wpłynąć na zrównoważony rozwój obszaru LSR w zakresie  dostępu do infrastruktury kulturalnej, sportowej i rekreacyjnej.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6001" w14:textId="3F640467" w:rsidR="00D30286" w:rsidRPr="00CD4B5B" w:rsidRDefault="00D30286" w:rsidP="00CD4B5B">
            <w:pPr>
              <w:pStyle w:val="Akapitzlist"/>
              <w:numPr>
                <w:ilvl w:val="0"/>
                <w:numId w:val="32"/>
              </w:numPr>
              <w:rPr>
                <w:sz w:val="18"/>
                <w:szCs w:val="18"/>
              </w:rPr>
            </w:pPr>
            <w:r w:rsidRPr="00CD4B5B">
              <w:rPr>
                <w:sz w:val="18"/>
                <w:szCs w:val="18"/>
              </w:rPr>
              <w:t>Operacja wpłynie na:</w:t>
            </w:r>
          </w:p>
          <w:p w14:paraId="2780DE68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poszerzenie oferty turystycznej – 10 pkt</w:t>
            </w:r>
          </w:p>
          <w:p w14:paraId="15E0FFAB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poprawę infrastruktury kulturalnej – 5 pkt</w:t>
            </w:r>
          </w:p>
          <w:p w14:paraId="73BD0C53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>- w dokumentacji wniosku brak informacji na ten temat – 0 pkt</w:t>
            </w:r>
          </w:p>
          <w:p w14:paraId="368EB7C0" w14:textId="77777777" w:rsidR="00D30286" w:rsidRPr="00DF49A9" w:rsidRDefault="00D30286">
            <w:pPr>
              <w:rPr>
                <w:sz w:val="18"/>
                <w:szCs w:val="1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C144C" w14:textId="77777777" w:rsidR="00D30286" w:rsidRPr="00DF49A9" w:rsidRDefault="00D30286">
            <w:pPr>
              <w:rPr>
                <w:sz w:val="18"/>
                <w:szCs w:val="18"/>
              </w:rPr>
            </w:pPr>
            <w:r w:rsidRPr="00DF49A9">
              <w:rPr>
                <w:sz w:val="18"/>
                <w:szCs w:val="18"/>
              </w:rPr>
              <w:t xml:space="preserve">Kryterium zostanie zweryfikowane na podstawie zapisów we wniosku o przyznanie pomocy. </w:t>
            </w:r>
          </w:p>
        </w:tc>
      </w:tr>
      <w:bookmarkEnd w:id="29"/>
    </w:tbl>
    <w:p w14:paraId="1EA5299E" w14:textId="77777777" w:rsidR="00D30286" w:rsidRDefault="00D30286" w:rsidP="00D30286"/>
    <w:p w14:paraId="651A09CE" w14:textId="77777777" w:rsidR="00D30286" w:rsidRPr="005537F4" w:rsidRDefault="00D30286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000169D" w14:textId="77777777" w:rsidR="003D7225" w:rsidRDefault="003D7225" w:rsidP="003D7225"/>
    <w:p w14:paraId="0905663A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3B5D047" w14:textId="77777777" w:rsidR="003D7225" w:rsidRDefault="003D7225" w:rsidP="003D7225">
      <w:pPr>
        <w:jc w:val="both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bookmarkEnd w:id="17"/>
    <w:p w14:paraId="3A0A794A" w14:textId="77777777" w:rsidR="006837CB" w:rsidRPr="0077085E" w:rsidRDefault="006837CB" w:rsidP="00D71B80">
      <w:pPr>
        <w:rPr>
          <w:b/>
          <w:bCs/>
        </w:rPr>
      </w:pPr>
    </w:p>
    <w:sectPr w:rsidR="006837CB" w:rsidRPr="0077085E" w:rsidSect="00CD66DF">
      <w:pgSz w:w="16838" w:h="11906" w:orient="landscape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69EC3" w14:textId="77777777" w:rsidR="002C3C67" w:rsidRDefault="002C3C67" w:rsidP="00D71B80">
      <w:pPr>
        <w:spacing w:after="0" w:line="240" w:lineRule="auto"/>
      </w:pPr>
      <w:r>
        <w:separator/>
      </w:r>
    </w:p>
  </w:endnote>
  <w:endnote w:type="continuationSeparator" w:id="0">
    <w:p w14:paraId="12701A7C" w14:textId="77777777" w:rsidR="002C3C67" w:rsidRDefault="002C3C67" w:rsidP="00D71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8993636"/>
      <w:docPartObj>
        <w:docPartGallery w:val="Page Numbers (Bottom of Page)"/>
        <w:docPartUnique/>
      </w:docPartObj>
    </w:sdtPr>
    <w:sdtContent>
      <w:p w14:paraId="6A13D713" w14:textId="239C050D" w:rsidR="007D0111" w:rsidRDefault="007D011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359CF4" w14:textId="77777777" w:rsidR="007D0111" w:rsidRDefault="007D01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ACF15" w14:textId="77777777" w:rsidR="002C3C67" w:rsidRDefault="002C3C67" w:rsidP="00D71B80">
      <w:pPr>
        <w:spacing w:after="0" w:line="240" w:lineRule="auto"/>
      </w:pPr>
      <w:r>
        <w:separator/>
      </w:r>
    </w:p>
  </w:footnote>
  <w:footnote w:type="continuationSeparator" w:id="0">
    <w:p w14:paraId="116D5BBD" w14:textId="77777777" w:rsidR="002C3C67" w:rsidRDefault="002C3C67" w:rsidP="00D71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4ED52" w14:textId="5F6C5122" w:rsidR="00D71B80" w:rsidRDefault="00D71B80" w:rsidP="00D30286">
    <w:pPr>
      <w:pStyle w:val="Nagwek"/>
      <w:jc w:val="center"/>
    </w:pPr>
    <w:r w:rsidRPr="0086465E">
      <w:rPr>
        <w:rFonts w:ascii="Times New Roman" w:eastAsia="Times New Roman" w:hAnsi="Times New Roman" w:cs="Times New Roman"/>
        <w:bCs/>
        <w:noProof/>
        <w:kern w:val="0"/>
        <w:sz w:val="18"/>
        <w:szCs w:val="18"/>
        <w:lang w:eastAsia="pl-PL"/>
        <w14:ligatures w14:val="none"/>
      </w:rPr>
      <w:drawing>
        <wp:inline distT="0" distB="0" distL="0" distR="0" wp14:anchorId="597176B8" wp14:editId="17AF3355">
          <wp:extent cx="5760720" cy="821690"/>
          <wp:effectExtent l="0" t="0" r="0" b="0"/>
          <wp:docPr id="1806331997" name="Obraz 1" descr="pasek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sek_kolo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21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6081B"/>
    <w:multiLevelType w:val="hybridMultilevel"/>
    <w:tmpl w:val="0538AAB6"/>
    <w:lvl w:ilvl="0" w:tplc="7638CE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85954"/>
    <w:multiLevelType w:val="hybridMultilevel"/>
    <w:tmpl w:val="69C4E4B4"/>
    <w:lvl w:ilvl="0" w:tplc="0415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DB4E07"/>
    <w:multiLevelType w:val="multilevel"/>
    <w:tmpl w:val="39283B9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17745C0"/>
    <w:multiLevelType w:val="hybridMultilevel"/>
    <w:tmpl w:val="DBF49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740FD7"/>
    <w:multiLevelType w:val="hybridMultilevel"/>
    <w:tmpl w:val="228A50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8A72F2"/>
    <w:multiLevelType w:val="hybridMultilevel"/>
    <w:tmpl w:val="6F5CB5B2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519F3"/>
    <w:multiLevelType w:val="hybridMultilevel"/>
    <w:tmpl w:val="716A4D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837E16"/>
    <w:multiLevelType w:val="hybridMultilevel"/>
    <w:tmpl w:val="932C8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434391"/>
    <w:multiLevelType w:val="hybridMultilevel"/>
    <w:tmpl w:val="BC9E90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4C0351"/>
    <w:multiLevelType w:val="hybridMultilevel"/>
    <w:tmpl w:val="E6249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3467B"/>
    <w:multiLevelType w:val="hybridMultilevel"/>
    <w:tmpl w:val="CAD4D1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4213BB"/>
    <w:multiLevelType w:val="hybridMultilevel"/>
    <w:tmpl w:val="0F1611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7DFA"/>
    <w:multiLevelType w:val="hybridMultilevel"/>
    <w:tmpl w:val="14625C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6E41AF"/>
    <w:multiLevelType w:val="hybridMultilevel"/>
    <w:tmpl w:val="4B88EF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E1454F"/>
    <w:multiLevelType w:val="hybridMultilevel"/>
    <w:tmpl w:val="1E2E0D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210E8A"/>
    <w:multiLevelType w:val="hybridMultilevel"/>
    <w:tmpl w:val="054202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A83895"/>
    <w:multiLevelType w:val="hybridMultilevel"/>
    <w:tmpl w:val="5922E0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A95FEC"/>
    <w:multiLevelType w:val="hybridMultilevel"/>
    <w:tmpl w:val="FDD2E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4D363D"/>
    <w:multiLevelType w:val="hybridMultilevel"/>
    <w:tmpl w:val="15E42E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A62344"/>
    <w:multiLevelType w:val="hybridMultilevel"/>
    <w:tmpl w:val="4F500C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F3A92"/>
    <w:multiLevelType w:val="hybridMultilevel"/>
    <w:tmpl w:val="8D0435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D14103"/>
    <w:multiLevelType w:val="hybridMultilevel"/>
    <w:tmpl w:val="B1F47FF6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2B502DC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F501AF"/>
    <w:multiLevelType w:val="hybridMultilevel"/>
    <w:tmpl w:val="CCBA93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8B144E"/>
    <w:multiLevelType w:val="hybridMultilevel"/>
    <w:tmpl w:val="2A36D5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AA3A67"/>
    <w:multiLevelType w:val="hybridMultilevel"/>
    <w:tmpl w:val="F09AC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C97DF8"/>
    <w:multiLevelType w:val="hybridMultilevel"/>
    <w:tmpl w:val="40AA09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3D4BB3"/>
    <w:multiLevelType w:val="hybridMultilevel"/>
    <w:tmpl w:val="BE66DF28"/>
    <w:lvl w:ilvl="0" w:tplc="B366E5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72C4" w:themeColor="accen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975D04"/>
    <w:multiLevelType w:val="hybridMultilevel"/>
    <w:tmpl w:val="F1EA55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540759">
    <w:abstractNumId w:val="24"/>
  </w:num>
  <w:num w:numId="2" w16cid:durableId="1824351758">
    <w:abstractNumId w:val="5"/>
  </w:num>
  <w:num w:numId="3" w16cid:durableId="417021138">
    <w:abstractNumId w:val="8"/>
  </w:num>
  <w:num w:numId="4" w16cid:durableId="1407266462">
    <w:abstractNumId w:val="9"/>
  </w:num>
  <w:num w:numId="5" w16cid:durableId="1163931399">
    <w:abstractNumId w:val="13"/>
  </w:num>
  <w:num w:numId="6" w16cid:durableId="1268081537">
    <w:abstractNumId w:val="17"/>
  </w:num>
  <w:num w:numId="7" w16cid:durableId="43601054">
    <w:abstractNumId w:val="20"/>
  </w:num>
  <w:num w:numId="8" w16cid:durableId="189609411">
    <w:abstractNumId w:val="25"/>
  </w:num>
  <w:num w:numId="9" w16cid:durableId="2030521865">
    <w:abstractNumId w:val="23"/>
  </w:num>
  <w:num w:numId="10" w16cid:durableId="1539080075">
    <w:abstractNumId w:val="2"/>
  </w:num>
  <w:num w:numId="11" w16cid:durableId="849180459">
    <w:abstractNumId w:val="1"/>
  </w:num>
  <w:num w:numId="12" w16cid:durableId="107161525">
    <w:abstractNumId w:val="14"/>
  </w:num>
  <w:num w:numId="13" w16cid:durableId="465468527">
    <w:abstractNumId w:val="31"/>
  </w:num>
  <w:num w:numId="14" w16cid:durableId="1476869491">
    <w:abstractNumId w:val="22"/>
  </w:num>
  <w:num w:numId="15" w16cid:durableId="129517506">
    <w:abstractNumId w:val="15"/>
  </w:num>
  <w:num w:numId="16" w16cid:durableId="529227739">
    <w:abstractNumId w:val="4"/>
  </w:num>
  <w:num w:numId="17" w16cid:durableId="153691164">
    <w:abstractNumId w:val="30"/>
  </w:num>
  <w:num w:numId="18" w16cid:durableId="1496609409">
    <w:abstractNumId w:val="7"/>
  </w:num>
  <w:num w:numId="19" w16cid:durableId="1768306726">
    <w:abstractNumId w:val="18"/>
  </w:num>
  <w:num w:numId="20" w16cid:durableId="606692028">
    <w:abstractNumId w:val="12"/>
  </w:num>
  <w:num w:numId="21" w16cid:durableId="82993115">
    <w:abstractNumId w:val="3"/>
  </w:num>
  <w:num w:numId="22" w16cid:durableId="2104832938">
    <w:abstractNumId w:val="19"/>
  </w:num>
  <w:num w:numId="23" w16cid:durableId="1619137354">
    <w:abstractNumId w:val="11"/>
  </w:num>
  <w:num w:numId="24" w16cid:durableId="802574603">
    <w:abstractNumId w:val="26"/>
  </w:num>
  <w:num w:numId="25" w16cid:durableId="1428499438">
    <w:abstractNumId w:val="29"/>
  </w:num>
  <w:num w:numId="26" w16cid:durableId="134612731">
    <w:abstractNumId w:val="27"/>
  </w:num>
  <w:num w:numId="27" w16cid:durableId="1519850219">
    <w:abstractNumId w:val="0"/>
  </w:num>
  <w:num w:numId="28" w16cid:durableId="911046204">
    <w:abstractNumId w:val="16"/>
  </w:num>
  <w:num w:numId="29" w16cid:durableId="1970546997">
    <w:abstractNumId w:val="6"/>
  </w:num>
  <w:num w:numId="30" w16cid:durableId="242840295">
    <w:abstractNumId w:val="28"/>
  </w:num>
  <w:num w:numId="31" w16cid:durableId="1934779796">
    <w:abstractNumId w:val="10"/>
  </w:num>
  <w:num w:numId="32" w16cid:durableId="114878795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B80"/>
    <w:rsid w:val="000423CA"/>
    <w:rsid w:val="000510FC"/>
    <w:rsid w:val="000B59DA"/>
    <w:rsid w:val="00104727"/>
    <w:rsid w:val="0011678E"/>
    <w:rsid w:val="00117BFE"/>
    <w:rsid w:val="001537E6"/>
    <w:rsid w:val="00154F23"/>
    <w:rsid w:val="0017684B"/>
    <w:rsid w:val="001905DB"/>
    <w:rsid w:val="00195413"/>
    <w:rsid w:val="001A6C2E"/>
    <w:rsid w:val="001B7BAB"/>
    <w:rsid w:val="001D1703"/>
    <w:rsid w:val="001D2C8B"/>
    <w:rsid w:val="001F1CCF"/>
    <w:rsid w:val="001F7E3F"/>
    <w:rsid w:val="00233FBC"/>
    <w:rsid w:val="0023641A"/>
    <w:rsid w:val="00236E48"/>
    <w:rsid w:val="002370EC"/>
    <w:rsid w:val="00262365"/>
    <w:rsid w:val="002C3C67"/>
    <w:rsid w:val="00340BBE"/>
    <w:rsid w:val="0034376A"/>
    <w:rsid w:val="00380CDA"/>
    <w:rsid w:val="003B0C58"/>
    <w:rsid w:val="003D7225"/>
    <w:rsid w:val="003F7632"/>
    <w:rsid w:val="00416737"/>
    <w:rsid w:val="00424A5F"/>
    <w:rsid w:val="0043519A"/>
    <w:rsid w:val="004419DA"/>
    <w:rsid w:val="00442C72"/>
    <w:rsid w:val="00447F36"/>
    <w:rsid w:val="00454357"/>
    <w:rsid w:val="004B7588"/>
    <w:rsid w:val="004D1C91"/>
    <w:rsid w:val="004D414D"/>
    <w:rsid w:val="004D4D5D"/>
    <w:rsid w:val="00503B35"/>
    <w:rsid w:val="00541AA7"/>
    <w:rsid w:val="0056324A"/>
    <w:rsid w:val="00572E96"/>
    <w:rsid w:val="00574377"/>
    <w:rsid w:val="005977DC"/>
    <w:rsid w:val="005C00CB"/>
    <w:rsid w:val="005D1A62"/>
    <w:rsid w:val="00636DE3"/>
    <w:rsid w:val="006659BA"/>
    <w:rsid w:val="006837CB"/>
    <w:rsid w:val="006C6DCF"/>
    <w:rsid w:val="006E6046"/>
    <w:rsid w:val="006F534B"/>
    <w:rsid w:val="00701818"/>
    <w:rsid w:val="00734B13"/>
    <w:rsid w:val="00753D90"/>
    <w:rsid w:val="0077085E"/>
    <w:rsid w:val="007D0111"/>
    <w:rsid w:val="007D7603"/>
    <w:rsid w:val="007E0D7E"/>
    <w:rsid w:val="007E0FBF"/>
    <w:rsid w:val="007E39CE"/>
    <w:rsid w:val="00822170"/>
    <w:rsid w:val="00826DF5"/>
    <w:rsid w:val="00844BDD"/>
    <w:rsid w:val="008A0AB8"/>
    <w:rsid w:val="008A39E6"/>
    <w:rsid w:val="008A5ED6"/>
    <w:rsid w:val="009100C5"/>
    <w:rsid w:val="00910D62"/>
    <w:rsid w:val="009560D1"/>
    <w:rsid w:val="009607A0"/>
    <w:rsid w:val="00966607"/>
    <w:rsid w:val="0098620B"/>
    <w:rsid w:val="009A356E"/>
    <w:rsid w:val="009F1472"/>
    <w:rsid w:val="00A107C4"/>
    <w:rsid w:val="00A2770F"/>
    <w:rsid w:val="00A31D02"/>
    <w:rsid w:val="00A32216"/>
    <w:rsid w:val="00A35311"/>
    <w:rsid w:val="00A50B68"/>
    <w:rsid w:val="00A654E4"/>
    <w:rsid w:val="00A72926"/>
    <w:rsid w:val="00A77D6B"/>
    <w:rsid w:val="00A847B5"/>
    <w:rsid w:val="00AD4439"/>
    <w:rsid w:val="00AD5F1B"/>
    <w:rsid w:val="00AE63FF"/>
    <w:rsid w:val="00AF6948"/>
    <w:rsid w:val="00AF75AB"/>
    <w:rsid w:val="00B65A0C"/>
    <w:rsid w:val="00BD1F33"/>
    <w:rsid w:val="00BD3A2C"/>
    <w:rsid w:val="00C00D7D"/>
    <w:rsid w:val="00C343CC"/>
    <w:rsid w:val="00C51C62"/>
    <w:rsid w:val="00C56D4A"/>
    <w:rsid w:val="00C618CD"/>
    <w:rsid w:val="00C7098D"/>
    <w:rsid w:val="00CB1460"/>
    <w:rsid w:val="00CC2EAD"/>
    <w:rsid w:val="00CD4B5B"/>
    <w:rsid w:val="00CD66DF"/>
    <w:rsid w:val="00D074C3"/>
    <w:rsid w:val="00D07B7D"/>
    <w:rsid w:val="00D30286"/>
    <w:rsid w:val="00D562B2"/>
    <w:rsid w:val="00D71B80"/>
    <w:rsid w:val="00D7201D"/>
    <w:rsid w:val="00DD0144"/>
    <w:rsid w:val="00DD3E9E"/>
    <w:rsid w:val="00DE5B41"/>
    <w:rsid w:val="00E129C2"/>
    <w:rsid w:val="00E31D4C"/>
    <w:rsid w:val="00E43AED"/>
    <w:rsid w:val="00E76B90"/>
    <w:rsid w:val="00E828D3"/>
    <w:rsid w:val="00E85CA0"/>
    <w:rsid w:val="00EB55ED"/>
    <w:rsid w:val="00ED2BE6"/>
    <w:rsid w:val="00EF552C"/>
    <w:rsid w:val="00F51814"/>
    <w:rsid w:val="00F748D1"/>
    <w:rsid w:val="00FC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FE15F"/>
  <w15:chartTrackingRefBased/>
  <w15:docId w15:val="{52A0DF09-E1DC-409B-9EDA-7979F4F2B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  <w:ind w:left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678E"/>
    <w:pPr>
      <w:ind w:left="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71B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1B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1B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1B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1B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1B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1B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1B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1B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1B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1B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1B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1B8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1B8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1B8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1B8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1B8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1B8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1B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1B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1B80"/>
    <w:pPr>
      <w:numPr>
        <w:ilvl w:val="1"/>
      </w:numPr>
      <w:ind w:left="56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1B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1B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1B8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1B8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1B8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1B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1B8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1B80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D71B80"/>
    <w:pPr>
      <w:spacing w:after="0" w:line="240" w:lineRule="auto"/>
      <w:ind w:left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71B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B80"/>
  </w:style>
  <w:style w:type="paragraph" w:styleId="Stopka">
    <w:name w:val="footer"/>
    <w:basedOn w:val="Normalny"/>
    <w:link w:val="StopkaZnak"/>
    <w:uiPriority w:val="99"/>
    <w:unhideWhenUsed/>
    <w:rsid w:val="00D71B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B80"/>
  </w:style>
  <w:style w:type="table" w:customStyle="1" w:styleId="Tabela-Siatka1">
    <w:name w:val="Tabela - Siatka1"/>
    <w:basedOn w:val="Standardowy"/>
    <w:next w:val="Tabela-Siatka"/>
    <w:uiPriority w:val="39"/>
    <w:rsid w:val="00D30286"/>
    <w:pPr>
      <w:spacing w:after="0" w:line="240" w:lineRule="auto"/>
      <w:ind w:left="0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D63B2-025B-499C-98B9-0998A7757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23</Pages>
  <Words>6457</Words>
  <Characters>38743</Characters>
  <Application>Microsoft Office Word</Application>
  <DocSecurity>0</DocSecurity>
  <Lines>322</Lines>
  <Paragraphs>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Silne Bilgorajskie</dc:creator>
  <cp:keywords/>
  <dc:description/>
  <cp:lastModifiedBy>Silne Bilgorajskie</cp:lastModifiedBy>
  <cp:revision>75</cp:revision>
  <cp:lastPrinted>2025-12-18T08:18:00Z</cp:lastPrinted>
  <dcterms:created xsi:type="dcterms:W3CDTF">2025-08-28T02:54:00Z</dcterms:created>
  <dcterms:modified xsi:type="dcterms:W3CDTF">2025-12-18T09:25:00Z</dcterms:modified>
</cp:coreProperties>
</file>